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6C" w:rsidRDefault="00AE2A6C" w:rsidP="00AE2A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6"/>
          <w:szCs w:val="36"/>
        </w:rPr>
      </w:pPr>
      <w:r>
        <w:rPr>
          <w:rFonts w:ascii="Arial CYR" w:hAnsi="Arial CYR" w:cs="Arial CYR"/>
          <w:b/>
          <w:bCs/>
          <w:sz w:val="36"/>
          <w:szCs w:val="36"/>
        </w:rPr>
        <w:t xml:space="preserve">     АДМИНИСТРАЦИЯ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     КАТАРМИНСКОГО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    Муниципального Образования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     ПОСТАНОВЛЕНИЕ</w:t>
      </w:r>
    </w:p>
    <w:p w:rsidR="00A56966" w:rsidRDefault="00A56966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A56966" w:rsidRDefault="00A56966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A56966" w:rsidRPr="00A56966" w:rsidRDefault="00A56966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56966" w:rsidRPr="00A56966" w:rsidRDefault="00A56966" w:rsidP="00A569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A56966">
        <w:rPr>
          <w:rFonts w:ascii="Arial" w:hAnsi="Arial" w:cs="Arial"/>
          <w:bCs/>
          <w:sz w:val="24"/>
          <w:szCs w:val="24"/>
        </w:rPr>
        <w:t>С.Катарма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, ул</w:t>
      </w:r>
      <w:proofErr w:type="gramStart"/>
      <w:r>
        <w:rPr>
          <w:rFonts w:ascii="Arial" w:hAnsi="Arial" w:cs="Arial"/>
          <w:bCs/>
          <w:sz w:val="24"/>
          <w:szCs w:val="24"/>
        </w:rPr>
        <w:t>.К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атарминская-13              </w:t>
      </w:r>
    </w:p>
    <w:p w:rsidR="00AE2A6C" w:rsidRDefault="00B96286" w:rsidP="00AE2A6C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“ </w:t>
      </w:r>
      <w:r w:rsidR="00A56966">
        <w:rPr>
          <w:rFonts w:ascii="Times New Roman CYR" w:hAnsi="Times New Roman CYR" w:cs="Times New Roman CYR"/>
          <w:sz w:val="24"/>
          <w:szCs w:val="24"/>
        </w:rPr>
        <w:t>2</w:t>
      </w:r>
      <w:r w:rsidR="003A2AD7"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</w:rPr>
        <w:t>”</w:t>
      </w:r>
      <w:r w:rsidR="00DA68CE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3A2AD7">
        <w:rPr>
          <w:rFonts w:ascii="Times New Roman CYR" w:hAnsi="Times New Roman CYR" w:cs="Times New Roman CYR"/>
          <w:sz w:val="24"/>
          <w:szCs w:val="24"/>
        </w:rPr>
        <w:t>декабря</w:t>
      </w:r>
      <w:r w:rsidR="00DA68CE"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7E2F19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A56966">
        <w:rPr>
          <w:rFonts w:ascii="Times New Roman CYR" w:hAnsi="Times New Roman CYR" w:cs="Times New Roman CYR"/>
          <w:sz w:val="24"/>
          <w:szCs w:val="24"/>
        </w:rPr>
        <w:t>2016</w:t>
      </w:r>
      <w:r w:rsidR="00DA68CE">
        <w:rPr>
          <w:rFonts w:ascii="Times New Roman CYR" w:hAnsi="Times New Roman CYR" w:cs="Times New Roman CYR"/>
          <w:sz w:val="24"/>
          <w:szCs w:val="24"/>
        </w:rPr>
        <w:t xml:space="preserve">г.         </w:t>
      </w:r>
      <w:r w:rsidR="00A56966">
        <w:rPr>
          <w:rFonts w:ascii="Times New Roman CYR" w:hAnsi="Times New Roman CYR" w:cs="Times New Roman CYR"/>
          <w:sz w:val="24"/>
          <w:szCs w:val="24"/>
        </w:rPr>
        <w:t>№ 101</w:t>
      </w:r>
      <w:r w:rsidR="00DA68CE">
        <w:rPr>
          <w:rFonts w:ascii="Times New Roman CYR" w:hAnsi="Times New Roman CYR" w:cs="Times New Roman CYR"/>
          <w:sz w:val="24"/>
          <w:szCs w:val="24"/>
        </w:rPr>
        <w:t xml:space="preserve">                           </w:t>
      </w:r>
    </w:p>
    <w:p w:rsidR="00AE2A6C" w:rsidRDefault="00AE2A6C" w:rsidP="00AE2A6C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000"/>
      </w:tblPr>
      <w:tblGrid>
        <w:gridCol w:w="5639"/>
        <w:gridCol w:w="3932"/>
      </w:tblGrid>
      <w:tr w:rsidR="00AE2A6C" w:rsidTr="00AC1246"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AE2A6C" w:rsidRDefault="007E2F19" w:rsidP="00AC12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3A2AD7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="00A56966">
              <w:rPr>
                <w:rFonts w:ascii="Times New Roman CYR" w:hAnsi="Times New Roman CYR" w:cs="Times New Roman CYR"/>
                <w:sz w:val="20"/>
                <w:szCs w:val="20"/>
              </w:rPr>
              <w:t xml:space="preserve"> внесении изменений  в </w:t>
            </w:r>
            <w:proofErr w:type="gramStart"/>
            <w:r w:rsidR="00A56966">
              <w:rPr>
                <w:rFonts w:ascii="Times New Roman CYR" w:hAnsi="Times New Roman CYR" w:cs="Times New Roman CYR"/>
                <w:sz w:val="20"/>
                <w:szCs w:val="20"/>
              </w:rPr>
              <w:t>муниципальную</w:t>
            </w:r>
            <w:proofErr w:type="gramEnd"/>
            <w:r w:rsidR="00A56966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A56966">
              <w:rPr>
                <w:rFonts w:ascii="Times New Roman CYR" w:hAnsi="Times New Roman CYR" w:cs="Times New Roman CYR"/>
                <w:sz w:val="20"/>
                <w:szCs w:val="20"/>
              </w:rPr>
              <w:t>прогамму</w:t>
            </w:r>
            <w:proofErr w:type="spellEnd"/>
            <w:r w:rsidR="00AE2A6C">
              <w:rPr>
                <w:rFonts w:ascii="Times New Roman CYR" w:hAnsi="Times New Roman CYR" w:cs="Times New Roman CYR"/>
                <w:sz w:val="24"/>
                <w:szCs w:val="24"/>
              </w:rPr>
              <w:t xml:space="preserve"> «</w:t>
            </w:r>
            <w:r w:rsidR="00914C3F">
              <w:rPr>
                <w:rFonts w:ascii="Times New Roman CYR" w:hAnsi="Times New Roman CYR" w:cs="Times New Roman CYR"/>
                <w:sz w:val="24"/>
                <w:szCs w:val="24"/>
              </w:rPr>
              <w:t>Развитие дорожного хозяйства</w:t>
            </w:r>
            <w:r w:rsidR="00AE2A6C">
              <w:rPr>
                <w:rFonts w:ascii="Times New Roman CYR" w:hAnsi="Times New Roman CYR" w:cs="Times New Roman CYR"/>
                <w:sz w:val="24"/>
                <w:szCs w:val="24"/>
              </w:rPr>
              <w:t xml:space="preserve"> в</w:t>
            </w:r>
            <w:r w:rsidR="00AE2A6C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E2A6C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Катарминском</w:t>
            </w:r>
            <w:proofErr w:type="spellEnd"/>
            <w:r w:rsidR="00AE2A6C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</w:t>
            </w:r>
            <w:r w:rsidR="00DA68CE">
              <w:rPr>
                <w:rFonts w:ascii="Times New Roman CYR" w:hAnsi="Times New Roman CYR" w:cs="Times New Roman CYR"/>
                <w:sz w:val="24"/>
                <w:szCs w:val="24"/>
              </w:rPr>
              <w:t>ниципаль</w:t>
            </w:r>
            <w:r w:rsidR="00A56966">
              <w:rPr>
                <w:rFonts w:ascii="Times New Roman CYR" w:hAnsi="Times New Roman CYR" w:cs="Times New Roman CYR"/>
                <w:sz w:val="24"/>
                <w:szCs w:val="24"/>
              </w:rPr>
              <w:t>ном образовании  на 2017 и плановый период 2018-2019г.г.</w:t>
            </w:r>
            <w:r w:rsidR="00DA68C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AE2A6C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AE2A6C" w:rsidRDefault="00AE2A6C" w:rsidP="00AC12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AE2A6C" w:rsidRDefault="00AE2A6C" w:rsidP="00AC12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Руководствуясь ст. 14, ст.ст. 52, 53 Федерального закона от 06.10.2003 N 131-ФЗ "Об общих принципах организации местного самоуправления в Российской Федерации", ст.ст. 6, 21 Федерального закона от 10.12.1995 N 196-ФЗ "О безопасности дорожного движения", ст. 13 Федерального закона от 08.11.2007 N 257-ФЗ "Об автомобильных дорогах и о дорожной деятельности в Российской Федерации и о внесении изменений в отдельные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законодательные акты Российской Федерации", Устава Катарминского муниципального образования, администрация 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ПОСТАНОВЛЯЕТ:</w:t>
      </w:r>
      <w:r w:rsidR="003A2AD7">
        <w:rPr>
          <w:rFonts w:ascii="Times New Roman CYR" w:hAnsi="Times New Roman CYR" w:cs="Times New Roman CYR"/>
          <w:sz w:val="24"/>
          <w:szCs w:val="24"/>
        </w:rPr>
        <w:br/>
      </w:r>
    </w:p>
    <w:p w:rsidR="00AE2A6C" w:rsidRDefault="00DA68CE" w:rsidP="00B96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r w:rsidR="00A56966">
        <w:rPr>
          <w:rFonts w:ascii="Times New Roman CYR" w:hAnsi="Times New Roman CYR" w:cs="Times New Roman CYR"/>
          <w:sz w:val="24"/>
          <w:szCs w:val="24"/>
        </w:rPr>
        <w:t>Внести изменения в</w:t>
      </w:r>
      <w:r w:rsidR="003A2AD7">
        <w:rPr>
          <w:rFonts w:ascii="Times New Roman CYR" w:hAnsi="Times New Roman CYR" w:cs="Times New Roman CYR"/>
          <w:sz w:val="24"/>
          <w:szCs w:val="24"/>
        </w:rPr>
        <w:t xml:space="preserve"> муниципальную программу</w:t>
      </w:r>
      <w:r w:rsidR="00AE2A6C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914C3F">
        <w:rPr>
          <w:rFonts w:ascii="Times New Roman CYR" w:hAnsi="Times New Roman CYR" w:cs="Times New Roman CYR"/>
          <w:sz w:val="24"/>
          <w:szCs w:val="24"/>
        </w:rPr>
        <w:t>Развитие дорожного хозяйства</w:t>
      </w:r>
      <w:r w:rsidR="00AE2A6C">
        <w:rPr>
          <w:rFonts w:ascii="Times New Roman CYR" w:hAnsi="Times New Roman CYR" w:cs="Times New Roman CYR"/>
          <w:sz w:val="24"/>
          <w:szCs w:val="24"/>
        </w:rPr>
        <w:t xml:space="preserve"> в</w:t>
      </w:r>
      <w:r w:rsidR="00AE2A6C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proofErr w:type="spellStart"/>
      <w:r w:rsidR="00AE2A6C">
        <w:rPr>
          <w:rFonts w:ascii="Times New Roman CYR" w:hAnsi="Times New Roman CYR" w:cs="Times New Roman CYR"/>
          <w:color w:val="FF0000"/>
          <w:sz w:val="24"/>
          <w:szCs w:val="24"/>
        </w:rPr>
        <w:t>Катарминском</w:t>
      </w:r>
      <w:proofErr w:type="spellEnd"/>
      <w:r w:rsidR="00AE2A6C">
        <w:rPr>
          <w:rFonts w:ascii="Times New Roman CYR" w:hAnsi="Times New Roman CYR" w:cs="Times New Roman CYR"/>
          <w:sz w:val="24"/>
          <w:szCs w:val="24"/>
        </w:rPr>
        <w:t xml:space="preserve"> му</w:t>
      </w:r>
      <w:r>
        <w:rPr>
          <w:rFonts w:ascii="Times New Roman CYR" w:hAnsi="Times New Roman CYR" w:cs="Times New Roman CYR"/>
          <w:sz w:val="24"/>
          <w:szCs w:val="24"/>
        </w:rPr>
        <w:t>ниципальн</w:t>
      </w:r>
      <w:r w:rsidR="00A56966">
        <w:rPr>
          <w:rFonts w:ascii="Times New Roman CYR" w:hAnsi="Times New Roman CYR" w:cs="Times New Roman CYR"/>
          <w:sz w:val="24"/>
          <w:szCs w:val="24"/>
        </w:rPr>
        <w:t>ом образовании  на 2017 и плановый период 2018-2019г.г.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AE2A6C">
        <w:rPr>
          <w:rFonts w:ascii="Times New Roman CYR" w:hAnsi="Times New Roman CYR" w:cs="Times New Roman CYR"/>
          <w:sz w:val="24"/>
          <w:szCs w:val="24"/>
        </w:rPr>
        <w:t>.</w:t>
      </w:r>
    </w:p>
    <w:p w:rsidR="00AE2A6C" w:rsidRDefault="00AE2A6C" w:rsidP="00AE2A6C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B96286">
        <w:rPr>
          <w:rFonts w:ascii="Times New Roman CYR" w:hAnsi="Times New Roman CYR" w:cs="Times New Roman CYR"/>
          <w:sz w:val="24"/>
          <w:szCs w:val="24"/>
        </w:rPr>
        <w:t xml:space="preserve">      2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исполнением настоящего постановления оставляю за собой.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Катарминского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              </w:t>
      </w:r>
      <w:r w:rsidR="00B96286">
        <w:rPr>
          <w:rFonts w:ascii="Times New Roman CYR" w:hAnsi="Times New Roman CYR" w:cs="Times New Roman CYR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636BEC">
        <w:rPr>
          <w:rFonts w:ascii="Times New Roman CYR" w:hAnsi="Times New Roman CYR" w:cs="Times New Roman CYR"/>
          <w:sz w:val="24"/>
          <w:szCs w:val="24"/>
        </w:rPr>
        <w:t>М.В.Шарикало</w:t>
      </w:r>
      <w:proofErr w:type="spellEnd"/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B96286" w:rsidRDefault="00B96286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E2F19" w:rsidRDefault="007E2F19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C5C77" w:rsidRDefault="003C5C77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C5C77" w:rsidRDefault="003C5C77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C5C77" w:rsidRDefault="003C5C77" w:rsidP="003C5C7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3C5C77" w:rsidRDefault="00402D43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</w:t>
      </w: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Катарминского муниципального образования</w:t>
      </w:r>
    </w:p>
    <w:p w:rsidR="003C5C77" w:rsidRPr="00402D43" w:rsidRDefault="003C5C77" w:rsidP="00402D4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№  </w:t>
      </w:r>
      <w:r w:rsidR="00A56966">
        <w:rPr>
          <w:rFonts w:ascii="Times New Roman" w:hAnsi="Times New Roman" w:cs="Times New Roman"/>
          <w:u w:val="single"/>
        </w:rPr>
        <w:t>101</w:t>
      </w:r>
      <w:r w:rsidR="003A2AD7">
        <w:rPr>
          <w:rFonts w:ascii="Times New Roman" w:hAnsi="Times New Roman" w:cs="Times New Roman"/>
          <w:u w:val="single"/>
        </w:rPr>
        <w:t xml:space="preserve"> </w:t>
      </w:r>
      <w:r w:rsidRPr="00B37E3F">
        <w:rPr>
          <w:rFonts w:ascii="Times New Roman" w:hAnsi="Times New Roman" w:cs="Times New Roman"/>
          <w:u w:val="single"/>
        </w:rPr>
        <w:t xml:space="preserve">  </w:t>
      </w:r>
      <w:r w:rsidR="00A56966">
        <w:rPr>
          <w:rFonts w:ascii="Times New Roman" w:hAnsi="Times New Roman" w:cs="Times New Roman"/>
          <w:u w:val="single"/>
        </w:rPr>
        <w:t>«2</w:t>
      </w:r>
      <w:r w:rsidR="003A2AD7">
        <w:rPr>
          <w:rFonts w:ascii="Times New Roman" w:hAnsi="Times New Roman" w:cs="Times New Roman"/>
          <w:u w:val="single"/>
        </w:rPr>
        <w:t>7</w:t>
      </w:r>
      <w:r>
        <w:rPr>
          <w:rFonts w:ascii="Times New Roman" w:hAnsi="Times New Roman" w:cs="Times New Roman"/>
          <w:u w:val="single"/>
        </w:rPr>
        <w:t>»</w:t>
      </w:r>
      <w:r w:rsidRPr="00B37E3F">
        <w:rPr>
          <w:rFonts w:ascii="Times New Roman" w:hAnsi="Times New Roman" w:cs="Times New Roman"/>
          <w:u w:val="single"/>
        </w:rPr>
        <w:t xml:space="preserve"> </w:t>
      </w:r>
      <w:r w:rsidR="003A2AD7">
        <w:rPr>
          <w:rFonts w:ascii="Times New Roman" w:hAnsi="Times New Roman" w:cs="Times New Roman"/>
          <w:u w:val="single"/>
        </w:rPr>
        <w:t xml:space="preserve"> декабря  </w:t>
      </w:r>
      <w:r w:rsidR="00A56966">
        <w:rPr>
          <w:rFonts w:ascii="Times New Roman" w:hAnsi="Times New Roman" w:cs="Times New Roman"/>
          <w:u w:val="single"/>
        </w:rPr>
        <w:t>2016</w:t>
      </w:r>
      <w:r w:rsidR="00402D43">
        <w:rPr>
          <w:rFonts w:ascii="Times New Roman" w:hAnsi="Times New Roman" w:cs="Times New Roman"/>
          <w:u w:val="single"/>
        </w:rPr>
        <w:t>г.</w:t>
      </w:r>
      <w:r w:rsidRPr="00B37E3F">
        <w:rPr>
          <w:rFonts w:ascii="Times New Roman" w:hAnsi="Times New Roman" w:cs="Times New Roman"/>
          <w:u w:val="single"/>
        </w:rPr>
        <w:t xml:space="preserve">            </w:t>
      </w: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Pr="004925AA" w:rsidRDefault="003C5C77" w:rsidP="003C5C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52"/>
          <w:szCs w:val="52"/>
        </w:rPr>
      </w:pPr>
      <w:r w:rsidRPr="004925AA">
        <w:rPr>
          <w:rFonts w:ascii="Times New Roman" w:hAnsi="Times New Roman" w:cs="Times New Roman"/>
          <w:sz w:val="52"/>
          <w:szCs w:val="52"/>
        </w:rPr>
        <w:t>МУНИЦИПАЛЬНАЯ ПРОГРАММА</w:t>
      </w:r>
    </w:p>
    <w:p w:rsidR="003C5C77" w:rsidRPr="004925AA" w:rsidRDefault="003C5C77" w:rsidP="003C5C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52"/>
          <w:szCs w:val="52"/>
        </w:rPr>
      </w:pPr>
    </w:p>
    <w:p w:rsidR="003C5C77" w:rsidRPr="004925AA" w:rsidRDefault="003C5C77" w:rsidP="003C5C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52"/>
          <w:szCs w:val="52"/>
        </w:rPr>
      </w:pPr>
    </w:p>
    <w:p w:rsidR="003C5C77" w:rsidRPr="004925AA" w:rsidRDefault="003C5C77" w:rsidP="003C5C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52"/>
          <w:szCs w:val="52"/>
        </w:rPr>
      </w:pPr>
    </w:p>
    <w:p w:rsidR="003C5C77" w:rsidRPr="00402D43" w:rsidRDefault="00402D43" w:rsidP="003C5C77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"</w:t>
      </w:r>
      <w:r w:rsidR="00914C3F">
        <w:rPr>
          <w:rFonts w:ascii="Times New Roman" w:hAnsi="Times New Roman" w:cs="Times New Roman"/>
          <w:sz w:val="44"/>
          <w:szCs w:val="44"/>
        </w:rPr>
        <w:t>РАЗВИТИЕ ДОРОЖНОГО ХОЗЯЙСТВА</w:t>
      </w:r>
    </w:p>
    <w:p w:rsidR="003C5C77" w:rsidRPr="00402D43" w:rsidRDefault="003C5C77" w:rsidP="003C5C77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  <w:r w:rsidRPr="00402D43">
        <w:rPr>
          <w:rFonts w:ascii="Times New Roman" w:hAnsi="Times New Roman" w:cs="Times New Roman"/>
          <w:sz w:val="44"/>
          <w:szCs w:val="44"/>
        </w:rPr>
        <w:t>В КАТАРМИНСКОМ МУ</w:t>
      </w:r>
      <w:r w:rsidR="00A56966">
        <w:rPr>
          <w:rFonts w:ascii="Times New Roman" w:hAnsi="Times New Roman" w:cs="Times New Roman"/>
          <w:sz w:val="44"/>
          <w:szCs w:val="44"/>
        </w:rPr>
        <w:t>НИЦИПАЛЬНОМ ОБРАЗОВАНИИ" НА 2017 и плановый период 2018-2019г.г.</w:t>
      </w:r>
    </w:p>
    <w:p w:rsidR="003C5C77" w:rsidRPr="004925AA" w:rsidRDefault="003C5C77" w:rsidP="003C5C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52"/>
          <w:szCs w:val="52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02D43" w:rsidRDefault="00402D43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02D43" w:rsidRDefault="00402D43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02D43" w:rsidRDefault="00402D43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Pr="00402D43" w:rsidRDefault="003C5C77" w:rsidP="00402D43">
      <w:pPr>
        <w:pStyle w:val="ConsPlusNormal"/>
        <w:widowControl/>
        <w:tabs>
          <w:tab w:val="left" w:pos="37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402D43" w:rsidP="00402D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3C5C77">
        <w:rPr>
          <w:rFonts w:ascii="Times New Roman" w:hAnsi="Times New Roman" w:cs="Times New Roman"/>
          <w:sz w:val="28"/>
          <w:szCs w:val="28"/>
        </w:rPr>
        <w:t>С.Катарма</w:t>
      </w:r>
      <w:proofErr w:type="spellEnd"/>
    </w:p>
    <w:p w:rsidR="003C5C77" w:rsidRDefault="003C5C77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C5C77" w:rsidRDefault="003C5C77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C5C77" w:rsidRDefault="003C5C77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C5C77" w:rsidRDefault="003C5C77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C5C77" w:rsidRDefault="003C5C77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14C3F" w:rsidRDefault="00914C3F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14C3F" w:rsidRDefault="00914C3F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14C3F" w:rsidRDefault="00914C3F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14C3F" w:rsidRDefault="00914C3F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C5C77" w:rsidRDefault="003C5C77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2D43" w:rsidRDefault="00402D43" w:rsidP="00402D4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2D43" w:rsidRDefault="00402D43" w:rsidP="00402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ПАСПОРТ</w:t>
      </w:r>
    </w:p>
    <w:p w:rsidR="00914C3F" w:rsidRDefault="00402D43" w:rsidP="00402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МУНИЦИПАЛЬНАЯ </w:t>
      </w:r>
    </w:p>
    <w:p w:rsidR="00402D43" w:rsidRDefault="00402D43" w:rsidP="00402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ПРОГРАММА</w:t>
      </w:r>
    </w:p>
    <w:p w:rsidR="00402D43" w:rsidRDefault="00402D43" w:rsidP="00402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"</w:t>
      </w:r>
      <w:r w:rsidR="00914C3F">
        <w:rPr>
          <w:rFonts w:ascii="Arial CYR" w:hAnsi="Arial CYR" w:cs="Arial CYR"/>
          <w:b/>
          <w:bCs/>
          <w:sz w:val="20"/>
          <w:szCs w:val="20"/>
        </w:rPr>
        <w:t>РАЗВИТИЕ ДОРОЖНОГО ХОЗЯЙСТВА</w:t>
      </w:r>
    </w:p>
    <w:p w:rsidR="00402D43" w:rsidRDefault="00402D43" w:rsidP="00402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 КАТАРМИНСКОМ  МУНИЦИПАЛЬНОМ ОБРАЗОВАНИИ НА 2016-2018 годы"</w:t>
      </w:r>
    </w:p>
    <w:p w:rsidR="00402D43" w:rsidRDefault="00402D43" w:rsidP="00402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402D43" w:rsidRDefault="00402D43" w:rsidP="00402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8"/>
          <w:szCs w:val="18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457"/>
        <w:gridCol w:w="1897"/>
        <w:gridCol w:w="6929"/>
      </w:tblGrid>
      <w:tr w:rsidR="00402D43" w:rsidTr="00402D43">
        <w:trPr>
          <w:trHeight w:val="495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D43" w:rsidRDefault="00402D43" w:rsidP="0092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1</w:t>
            </w:r>
          </w:p>
          <w:p w:rsidR="00402D43" w:rsidRDefault="00402D43" w:rsidP="0092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402D43" w:rsidRDefault="00402D43" w:rsidP="0092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D43" w:rsidRDefault="00402D43" w:rsidP="0092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 xml:space="preserve">Наименование </w:t>
            </w:r>
          </w:p>
          <w:p w:rsidR="00402D43" w:rsidRDefault="00402D43" w:rsidP="0092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программы</w:t>
            </w:r>
          </w:p>
          <w:p w:rsidR="00402D43" w:rsidRDefault="00402D43" w:rsidP="0092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D43" w:rsidRDefault="00402D43" w:rsidP="0092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Долгосрочная  целевая  программа  "Повышение  безопасности   дорожного   движения, комплексное   благоустройство и содержание улично-дорожной </w:t>
            </w:r>
            <w:r w:rsidR="00A56966">
              <w:rPr>
                <w:rFonts w:ascii="Courier New CYR" w:hAnsi="Courier New CYR" w:cs="Courier New CYR"/>
                <w:sz w:val="20"/>
                <w:szCs w:val="20"/>
              </w:rPr>
              <w:t xml:space="preserve">сети Катарминского муниципального 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образования на  2016-2018 годы;                      </w:t>
            </w:r>
          </w:p>
          <w:p w:rsidR="00402D43" w:rsidRDefault="00402D43" w:rsidP="0092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</w:tr>
    </w:tbl>
    <w:p w:rsidR="00AE2A6C" w:rsidRDefault="00AE2A6C" w:rsidP="00402D4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457"/>
        <w:gridCol w:w="1897"/>
        <w:gridCol w:w="6929"/>
      </w:tblGrid>
      <w:tr w:rsidR="00AE2A6C" w:rsidTr="00AC1246">
        <w:trPr>
          <w:trHeight w:val="369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2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Основание для разработки программы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 xml:space="preserve">1. Федеральный закон от  06.10.2003  N  131-ФЗ  "Об  общих принципах организации местного самоуправления в Российской Федерации".                                         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 xml:space="preserve">2.  Федеральный  закон  от   08.11.2007   N   257-ФЗ   "Об автомобильных  дорогах  и  о   дорожной   деятельности   в Российской Федерации и о внесении  изменений  в  отдельные законодательные акты Российской Федерации".         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3. Федеральная целевая программа  "Повышение  безопасности дорожного движения в  2006  -  2012  годах",  утвержденная постановлением Правительства РФ от 20.02.2006 N 100.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4.Областная государственная целевая программа  "Повышение безопасности дорожного движения в Иркутской области в 2007-     2012годах", утвержденная постановлением Законодательного собрания Иркутской области от  21.02.2007г. N 29/22-ЗС.                                               </w:t>
            </w:r>
          </w:p>
          <w:p w:rsidR="00AE2A6C" w:rsidRDefault="00AE2A6C" w:rsidP="00A5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5. </w:t>
            </w:r>
            <w:r w:rsidR="00A56966">
              <w:rPr>
                <w:rFonts w:ascii="Times New Roman CYR" w:hAnsi="Times New Roman CYR" w:cs="Times New Roman CYR"/>
                <w:sz w:val="20"/>
                <w:szCs w:val="20"/>
              </w:rPr>
              <w:t xml:space="preserve">Устав Катарминского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муниципального образования     </w:t>
            </w:r>
          </w:p>
        </w:tc>
      </w:tr>
      <w:tr w:rsidR="00AE2A6C" w:rsidTr="00AC1246">
        <w:trPr>
          <w:trHeight w:val="54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Заказчик </w:t>
            </w:r>
            <w:r w:rsidRPr="006F5040">
              <w:rPr>
                <w:rFonts w:ascii="Courier New CYR" w:hAnsi="Courier New CYR" w:cs="Courier New CYR"/>
                <w:sz w:val="20"/>
                <w:szCs w:val="20"/>
              </w:rPr>
              <w:t>программы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Администрация Катарминского муниципального образования;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AE2A6C" w:rsidTr="00AC1246">
        <w:trPr>
          <w:trHeight w:val="45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Исполнители программы 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rPr>
                <w:sz w:val="20"/>
              </w:rPr>
            </w:pPr>
            <w:r>
              <w:rPr>
                <w:sz w:val="20"/>
              </w:rPr>
              <w:t>Администрация Катарминского муниципального образования;</w:t>
            </w:r>
          </w:p>
          <w:p w:rsidR="00AE2A6C" w:rsidRPr="006F5040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color w:val="F2F2F2" w:themeColor="background1" w:themeShade="F2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AE2A6C" w:rsidTr="00AC1246">
        <w:trPr>
          <w:trHeight w:val="42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Разработчики программы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56966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Администрация Катарминского </w:t>
            </w:r>
            <w:r w:rsidR="00AE2A6C">
              <w:rPr>
                <w:rFonts w:ascii="Courier New CYR" w:hAnsi="Courier New CYR" w:cs="Courier New CYR"/>
                <w:sz w:val="20"/>
                <w:szCs w:val="20"/>
              </w:rPr>
              <w:t>муниципального образования;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AE2A6C" w:rsidTr="00AC1246">
        <w:trPr>
          <w:trHeight w:val="675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Основные цели программы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1 повышение безопасности дорожного движения;       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  обеспечение сохранности улично-дорожной сети;     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AE2A6C" w:rsidTr="00B9568E">
        <w:trPr>
          <w:trHeight w:val="2443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Задачи программы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1) сокращение количества лиц, погибших в результате ДТП;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2) снижение количества ДТП с пострадавшими;         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3) сокращение детского дорожно-транспортного травматизма;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4) сохранение  и  повышение  транспортно-эксплуатационного состояния  улично-дорожной  сети   посредством   изменения стратегии осуществления работ по их ремонту и содержанию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5) обеспечение содержания улиц, дорог и </w:t>
            </w: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сооружении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, на них;</w:t>
            </w:r>
          </w:p>
        </w:tc>
      </w:tr>
      <w:tr w:rsidR="00AE2A6C" w:rsidTr="00AC1246">
        <w:trPr>
          <w:trHeight w:val="54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56966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2017-2019г</w:t>
            </w:r>
            <w:r w:rsidR="00AE2A6C">
              <w:rPr>
                <w:rFonts w:ascii="Courier New CYR" w:hAnsi="Courier New CYR" w:cs="Courier New CYR"/>
                <w:sz w:val="20"/>
                <w:szCs w:val="20"/>
              </w:rPr>
              <w:t xml:space="preserve"> год</w:t>
            </w:r>
            <w:r w:rsidR="00B9568E">
              <w:rPr>
                <w:rFonts w:ascii="Courier New CYR" w:hAnsi="Courier New CYR" w:cs="Courier New CYR"/>
                <w:sz w:val="20"/>
                <w:szCs w:val="20"/>
              </w:rPr>
              <w:t>ы</w:t>
            </w:r>
            <w:r w:rsidR="00AE2A6C">
              <w:rPr>
                <w:rFonts w:ascii="Courier New CYR" w:hAnsi="Courier New CYR" w:cs="Courier New CYR"/>
                <w:sz w:val="20"/>
                <w:szCs w:val="20"/>
              </w:rPr>
              <w:t>;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A56966" w:rsidTr="00AC1246">
        <w:trPr>
          <w:trHeight w:val="54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66" w:rsidRDefault="00A56966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66" w:rsidRDefault="00A56966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66" w:rsidRDefault="00A56966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Подпрограмм 1 «Развитие автомобильных дорог общего пользования в муниципальной собственности муниципального образования»</w:t>
            </w:r>
          </w:p>
        </w:tc>
      </w:tr>
      <w:tr w:rsidR="00AE2A6C" w:rsidTr="00AC1246">
        <w:trPr>
          <w:trHeight w:val="93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56966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10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Объемы и источники финансирования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программы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Источники финансирования всего-</w:t>
            </w:r>
            <w:r w:rsidR="00B9568E">
              <w:rPr>
                <w:rFonts w:ascii="Courier New CYR" w:hAnsi="Courier New CYR" w:cs="Courier New CYR"/>
                <w:sz w:val="20"/>
                <w:szCs w:val="20"/>
              </w:rPr>
              <w:t>1</w:t>
            </w:r>
            <w:r w:rsidR="003C5C77">
              <w:rPr>
                <w:rFonts w:ascii="Courier New CYR" w:hAnsi="Courier New CYR" w:cs="Courier New CYR"/>
                <w:sz w:val="20"/>
                <w:szCs w:val="20"/>
              </w:rPr>
              <w:t>96,8</w:t>
            </w:r>
            <w:r w:rsidR="00B9568E">
              <w:rPr>
                <w:rFonts w:ascii="Courier New CYR" w:hAnsi="Courier New CYR" w:cs="Courier New CYR"/>
                <w:sz w:val="20"/>
                <w:szCs w:val="20"/>
              </w:rPr>
              <w:t xml:space="preserve"> тыс</w:t>
            </w:r>
            <w:proofErr w:type="gramStart"/>
            <w:r w:rsidR="00B9568E">
              <w:rPr>
                <w:rFonts w:ascii="Courier New CYR" w:hAnsi="Courier New CYR" w:cs="Courier New CYR"/>
                <w:sz w:val="20"/>
                <w:szCs w:val="20"/>
              </w:rPr>
              <w:t>.р</w:t>
            </w:r>
            <w:proofErr w:type="gramEnd"/>
            <w:r w:rsidR="00B9568E">
              <w:rPr>
                <w:rFonts w:ascii="Courier New CYR" w:hAnsi="Courier New CYR" w:cs="Courier New CYR"/>
                <w:sz w:val="20"/>
                <w:szCs w:val="20"/>
              </w:rPr>
              <w:t>уб.</w:t>
            </w:r>
          </w:p>
          <w:p w:rsidR="00B9568E" w:rsidRDefault="00B9568E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по годам:  201</w:t>
            </w:r>
            <w:r w:rsidR="002456BF">
              <w:rPr>
                <w:rFonts w:ascii="Courier New CYR" w:hAnsi="Courier New CYR" w:cs="Courier New CYR"/>
                <w:sz w:val="20"/>
                <w:szCs w:val="20"/>
              </w:rPr>
              <w:t xml:space="preserve">7-  54,2 </w:t>
            </w:r>
            <w:r w:rsidR="004C0BA5">
              <w:rPr>
                <w:rFonts w:ascii="Courier New CYR" w:hAnsi="Courier New CYR" w:cs="Courier New CYR"/>
                <w:sz w:val="20"/>
                <w:szCs w:val="20"/>
              </w:rPr>
              <w:t>т.</w:t>
            </w:r>
            <w:r w:rsidR="00AE2A6C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Р</w:t>
            </w:r>
            <w:r w:rsidR="00AE2A6C">
              <w:rPr>
                <w:rFonts w:ascii="Courier New CYR" w:hAnsi="Courier New CYR" w:cs="Courier New CYR"/>
                <w:sz w:val="20"/>
                <w:szCs w:val="20"/>
              </w:rPr>
              <w:t>уб</w:t>
            </w:r>
            <w:proofErr w:type="spellEnd"/>
          </w:p>
          <w:p w:rsidR="00AE2A6C" w:rsidRPr="00B9568E" w:rsidRDefault="00B9568E" w:rsidP="002456BF">
            <w:pPr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        201</w:t>
            </w:r>
            <w:r w:rsidR="002456BF">
              <w:rPr>
                <w:rFonts w:ascii="Courier New CYR" w:hAnsi="Courier New CYR" w:cs="Courier New CYR"/>
                <w:sz w:val="20"/>
                <w:szCs w:val="20"/>
              </w:rPr>
              <w:t>8г.- 53,3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т</w:t>
            </w: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.р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уб.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br/>
              <w:t xml:space="preserve">           201</w:t>
            </w:r>
            <w:r w:rsidR="002456BF">
              <w:rPr>
                <w:rFonts w:ascii="Courier New CYR" w:hAnsi="Courier New CYR" w:cs="Courier New CYR"/>
                <w:sz w:val="20"/>
                <w:szCs w:val="20"/>
              </w:rPr>
              <w:t>9г.- 60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,0 т.руб.            </w:t>
            </w:r>
          </w:p>
        </w:tc>
      </w:tr>
      <w:tr w:rsidR="00AE2A6C" w:rsidTr="00AC1246">
        <w:trPr>
          <w:trHeight w:val="675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5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1</w:t>
            </w:r>
            <w:r w:rsidR="00A56966">
              <w:rPr>
                <w:rFonts w:ascii="Courier New CYR" w:hAnsi="Courier New CYR" w:cs="Courier New CYR"/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Методы реализации программы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Реализация Программы осуществляется выполнением комплекса мероприятий в соответствии с приложением; </w:t>
            </w:r>
          </w:p>
        </w:tc>
      </w:tr>
      <w:tr w:rsidR="00AE2A6C" w:rsidTr="00AC1246">
        <w:trPr>
          <w:trHeight w:val="705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5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1</w:t>
            </w:r>
            <w:r w:rsidR="00A56966">
              <w:rPr>
                <w:rFonts w:ascii="Courier New CYR" w:hAnsi="Courier New CYR" w:cs="Courier New CYR"/>
                <w:sz w:val="20"/>
                <w:szCs w:val="20"/>
              </w:rPr>
              <w:t>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исполнением программы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2456BF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Администрация Катарминского</w:t>
            </w:r>
            <w:r w:rsidR="00AE2A6C">
              <w:rPr>
                <w:rFonts w:ascii="Courier New CYR" w:hAnsi="Courier New CYR" w:cs="Courier New CYR"/>
                <w:sz w:val="20"/>
                <w:szCs w:val="20"/>
              </w:rPr>
              <w:t xml:space="preserve"> муниципального образования;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AE2A6C" w:rsidTr="00AC1246">
        <w:trPr>
          <w:trHeight w:val="870"/>
        </w:trPr>
        <w:tc>
          <w:tcPr>
            <w:tcW w:w="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5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1</w:t>
            </w:r>
            <w:r w:rsidR="00A56966">
              <w:rPr>
                <w:rFonts w:ascii="Courier New CYR" w:hAnsi="Courier New CYR" w:cs="Courier New CYR"/>
                <w:sz w:val="20"/>
                <w:szCs w:val="20"/>
              </w:rPr>
              <w:t>3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Ожидаемые конечные результаты реализации программы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692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Сокращение числа погибших и раненых в результате ДТП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снижение уровня аварийности на дорогах города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 xml:space="preserve">своевременное выполнение в полном объеме </w:t>
            </w:r>
            <w:proofErr w:type="gramStart"/>
            <w:r>
              <w:rPr>
                <w:rFonts w:ascii="Courier New CYR" w:hAnsi="Courier New CYR" w:cs="Courier New CYR"/>
                <w:sz w:val="18"/>
                <w:szCs w:val="18"/>
              </w:rPr>
              <w:t>регламентных</w:t>
            </w:r>
            <w:proofErr w:type="gramEnd"/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работ по содержанию автомобильных дорог и элементов благоустройства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</w:tr>
      <w:tr w:rsidR="00AE2A6C" w:rsidTr="00AC1246">
        <w:trPr>
          <w:trHeight w:val="525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69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</w:tr>
      <w:tr w:rsidR="00AE2A6C" w:rsidTr="00AC1246">
        <w:trPr>
          <w:trHeight w:val="660"/>
        </w:trPr>
        <w:tc>
          <w:tcPr>
            <w:tcW w:w="928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 xml:space="preserve">                                    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</w:tr>
    </w:tbl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Раздел 1 СОДЕРЖАНИЕ ПРОБЛЕМЫ И ОБОСНОВАНИЕ НЕОБХОДИМОСТИ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ЕЕ РЕШЕНИЯ ПРОГРАММНО-ЦЕЛЕВЫМ МЕТОДОМ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ОСНОВНЫЕ ЦЕЛИ И ЗАДАЧИ ПРОГРАММЫ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Основными целями разработки настоящей Программы являются: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1) повышение безопасности дорожного движения;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2) обеспечение сохранности улично-дорожной сети.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Для достижения поставленных целей необходимо решение следующих задач: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1) сокращение количества лиц, погибших в результате ДТП;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2) снижение количества ДТП с пострадавшими;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3) сокращение детского дорожно-транспортного травматизма;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4) сохранение и повышение транспортно-эксплуатационного состояния улично-дорожной сети посредством изменения стратегии осуществления работ по их ремонту и содержанию;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5) обеспечение содержания улиц, дорог и сооружений на них.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Раздел 2  СРОКИ И ЭТАПЫ РЕАЛИЗАЦИИ ПРОГРАММЫ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Настоящая Программа реализуется в течение </w:t>
      </w:r>
      <w:r w:rsidR="002456BF">
        <w:rPr>
          <w:rFonts w:ascii="Arial CYR" w:hAnsi="Arial CYR" w:cs="Arial CYR"/>
          <w:color w:val="FF0000"/>
          <w:sz w:val="20"/>
          <w:szCs w:val="20"/>
        </w:rPr>
        <w:t>2017-2019г.г.</w:t>
      </w:r>
    </w:p>
    <w:p w:rsidR="00AE2A6C" w:rsidRDefault="00B9568E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 этап – 2016</w:t>
      </w:r>
      <w:r w:rsidR="00AE2A6C">
        <w:rPr>
          <w:rFonts w:ascii="Arial CYR" w:hAnsi="Arial CYR" w:cs="Arial CYR"/>
          <w:sz w:val="20"/>
          <w:szCs w:val="20"/>
        </w:rPr>
        <w:t xml:space="preserve"> год</w:t>
      </w:r>
      <w:proofErr w:type="gramStart"/>
      <w:r w:rsidR="00AE2A6C">
        <w:rPr>
          <w:rFonts w:ascii="Arial CYR" w:hAnsi="Arial CYR" w:cs="Arial CYR"/>
          <w:sz w:val="20"/>
          <w:szCs w:val="20"/>
        </w:rPr>
        <w:t xml:space="preserve"> ;</w:t>
      </w:r>
      <w:proofErr w:type="gramEnd"/>
    </w:p>
    <w:p w:rsidR="00AE2A6C" w:rsidRDefault="00B9568E" w:rsidP="00B9568E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  <w:t>2 этап-2017 год;</w:t>
      </w:r>
      <w:r>
        <w:rPr>
          <w:rFonts w:ascii="Arial CYR" w:hAnsi="Arial CYR" w:cs="Arial CYR"/>
          <w:sz w:val="20"/>
          <w:szCs w:val="20"/>
        </w:rPr>
        <w:br/>
        <w:t xml:space="preserve">          3 этап-2018 год; </w:t>
      </w:r>
    </w:p>
    <w:p w:rsidR="00B9568E" w:rsidRDefault="00B9568E" w:rsidP="00B9568E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Раздел 3  ПЕРЕЧЕНЬ ПРОГРАММНЫХ МЕРОПРИЯТИЙ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Перечень мероприятий Программы изложен в приложении №2  к программе.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Раздел 3 ОБЪЕМЫ И ИСТОЧНИКИ ФИНАНСИРОВАНИЯ ПРОГРАММЫ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 целью обеспечения равномерного выделения финансовых средств по годам, повышения безопасности дорожного движения и обеспечения текущего содержания объем работ распределен на 2015 год.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 реализацию мероприятий Программы необходимо </w:t>
      </w:r>
      <w:r w:rsidR="002456BF">
        <w:rPr>
          <w:rFonts w:ascii="Arial CYR" w:hAnsi="Arial CYR" w:cs="Arial CYR"/>
          <w:color w:val="FF0000"/>
          <w:sz w:val="20"/>
          <w:szCs w:val="20"/>
        </w:rPr>
        <w:t>167,5</w:t>
      </w:r>
      <w:r>
        <w:rPr>
          <w:rFonts w:ascii="Arial CYR" w:hAnsi="Arial CYR" w:cs="Arial CYR"/>
          <w:sz w:val="20"/>
          <w:szCs w:val="20"/>
        </w:rPr>
        <w:t xml:space="preserve"> в том числе из бюджета поселения</w:t>
      </w:r>
      <w:proofErr w:type="gramStart"/>
      <w:r>
        <w:rPr>
          <w:rFonts w:ascii="Arial CYR" w:hAnsi="Arial CYR" w:cs="Arial CYR"/>
          <w:color w:val="FF0000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.</w:t>
      </w:r>
      <w:proofErr w:type="gramEnd"/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Исполнителями мероприятий Программы являются предприятия, выигравшие торги на проведение отдельных видов работ.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620"/>
        <w:gridCol w:w="1350"/>
        <w:gridCol w:w="1215"/>
        <w:gridCol w:w="1215"/>
      </w:tblGrid>
      <w:tr w:rsidR="00AE2A6C" w:rsidTr="003C5C77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пп</w:t>
            </w:r>
            <w:proofErr w:type="spellEnd"/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Источники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Всего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тыс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В том числе по годам, тыс. руб.    </w:t>
            </w:r>
          </w:p>
        </w:tc>
      </w:tr>
      <w:tr w:rsidR="00AE2A6C" w:rsidTr="003C5C77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2456BF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</w:t>
            </w:r>
            <w:r w:rsidR="00AE2A6C">
              <w:rPr>
                <w:rFonts w:ascii="Arial CYR" w:hAnsi="Arial CYR" w:cs="Arial CYR"/>
                <w:sz w:val="20"/>
                <w:szCs w:val="20"/>
              </w:rPr>
              <w:t xml:space="preserve"> г.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</w:t>
            </w:r>
            <w:r w:rsidR="002456BF">
              <w:rPr>
                <w:rFonts w:ascii="Arial CYR" w:hAnsi="Arial CYR" w:cs="Arial CYR"/>
                <w:sz w:val="20"/>
                <w:szCs w:val="20"/>
              </w:rPr>
              <w:t>2018</w:t>
            </w:r>
            <w:r w:rsidR="003C5C77">
              <w:rPr>
                <w:rFonts w:ascii="Arial CYR" w:hAnsi="Arial CYR" w:cs="Arial CYR"/>
                <w:sz w:val="20"/>
                <w:szCs w:val="20"/>
              </w:rPr>
              <w:t>г.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</w:t>
            </w:r>
            <w:r w:rsidR="002456BF">
              <w:rPr>
                <w:rFonts w:ascii="Arial CYR" w:hAnsi="Arial CYR" w:cs="Arial CYR"/>
                <w:sz w:val="20"/>
                <w:szCs w:val="20"/>
              </w:rPr>
              <w:t>2019</w:t>
            </w:r>
            <w:r w:rsidR="003C5C77">
              <w:rPr>
                <w:rFonts w:ascii="Arial CYR" w:hAnsi="Arial CYR" w:cs="Arial CYR"/>
                <w:sz w:val="20"/>
                <w:szCs w:val="20"/>
              </w:rPr>
              <w:t>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</w:t>
            </w:r>
          </w:p>
        </w:tc>
      </w:tr>
      <w:tr w:rsidR="00AE2A6C" w:rsidTr="003C5C7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3C5C77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2456BF">
              <w:rPr>
                <w:rFonts w:ascii="Arial CYR" w:hAnsi="Arial CYR" w:cs="Arial CYR"/>
                <w:sz w:val="20"/>
                <w:szCs w:val="20"/>
              </w:rPr>
              <w:t>67,5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2456BF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</w:t>
            </w:r>
            <w:r w:rsidR="002456BF">
              <w:rPr>
                <w:rFonts w:ascii="Arial CYR" w:hAnsi="Arial CYR" w:cs="Arial CYR"/>
                <w:sz w:val="20"/>
                <w:szCs w:val="20"/>
              </w:rPr>
              <w:t>53,3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2456BF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60</w:t>
            </w:r>
            <w:r w:rsidR="003C5C77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</w:tr>
      <w:tr w:rsidR="00AE2A6C" w:rsidTr="003C5C7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Итого по Программе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3C5C77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2456BF">
              <w:rPr>
                <w:rFonts w:ascii="Arial CYR" w:hAnsi="Arial CYR" w:cs="Arial CYR"/>
                <w:sz w:val="20"/>
                <w:szCs w:val="20"/>
              </w:rPr>
              <w:t>67,5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2456BF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  <w:r w:rsidR="003C5C77">
              <w:rPr>
                <w:rFonts w:ascii="Arial CYR" w:hAnsi="Arial CYR" w:cs="Arial CYR"/>
                <w:sz w:val="20"/>
                <w:szCs w:val="20"/>
              </w:rPr>
              <w:t>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3C5C77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</w:t>
            </w:r>
            <w:r w:rsidR="002456BF">
              <w:rPr>
                <w:rFonts w:ascii="Arial CYR" w:hAnsi="Arial CYR" w:cs="Arial CYR"/>
                <w:sz w:val="20"/>
                <w:szCs w:val="20"/>
              </w:rPr>
              <w:t>53,3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A6C" w:rsidRDefault="002456BF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60</w:t>
            </w:r>
            <w:r w:rsidR="003C5C77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</w:tr>
    </w:tbl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Объемы и источники финансирования Программы уточняются ежегодно.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Раздел 4 МЕХАНИЗМ РЕАЛИЗАЦИИ ПРОГРАММЫ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Реализация Программы осуществляется выполнением комплекса мероприятий в соответствии с приложением №2  к программе.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Перечень объектов, подлежащих ремонту и содержанию, ежегодно формируется в пределах объема финансирования программы.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Раздел 5 </w:t>
      </w:r>
      <w:proofErr w:type="gramStart"/>
      <w:r>
        <w:rPr>
          <w:rFonts w:ascii="Arial CYR" w:hAnsi="Arial CYR" w:cs="Arial CYR"/>
          <w:sz w:val="20"/>
          <w:szCs w:val="20"/>
        </w:rPr>
        <w:t>КОНТРОЛЬ ЗА</w:t>
      </w:r>
      <w:proofErr w:type="gramEnd"/>
      <w:r>
        <w:rPr>
          <w:rFonts w:ascii="Arial CYR" w:hAnsi="Arial CYR" w:cs="Arial CYR"/>
          <w:sz w:val="20"/>
          <w:szCs w:val="20"/>
        </w:rPr>
        <w:t xml:space="preserve"> ИСПОЛНЕНИЕМ ПРОГРАММЫ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Контроль за</w:t>
      </w:r>
      <w:proofErr w:type="gramEnd"/>
      <w:r>
        <w:rPr>
          <w:rFonts w:ascii="Arial CYR" w:hAnsi="Arial CYR" w:cs="Arial CYR"/>
          <w:sz w:val="20"/>
          <w:szCs w:val="20"/>
        </w:rPr>
        <w:t xml:space="preserve"> исполнением Программы осуществляют </w:t>
      </w:r>
      <w:r w:rsidR="002456BF">
        <w:rPr>
          <w:rFonts w:ascii="Arial CYR" w:hAnsi="Arial CYR" w:cs="Arial CYR"/>
          <w:sz w:val="20"/>
          <w:szCs w:val="20"/>
        </w:rPr>
        <w:t xml:space="preserve">администрация Катарминского </w:t>
      </w:r>
      <w:r>
        <w:rPr>
          <w:rFonts w:ascii="Arial CYR" w:hAnsi="Arial CYR" w:cs="Arial CYR"/>
          <w:sz w:val="20"/>
          <w:szCs w:val="20"/>
        </w:rPr>
        <w:t>муниципального образования.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Раздел 6 ОЖИДАЕМЫЕ КОНЕЧНЫЕ РЕЗУЛЬТАТЫ РЕАЛИЗАЦИИ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ПРОГРАММЫ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Выполнение Программы позволит решить ключевые задачи, обеспечивающие достижение стратегических целей, - повышение безопасности дорожного движения и обеспечение высокого качества и технической оснащенности выполняемых работ по содержанию объектов дорожного хозяйства.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Ожидаемые конечные результаты реализации Программы: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1) сокращение числа погибших и раненых в результате ДТП в 1,5 раза по сравнению с 2009 годом;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2) снижение уровня аварийности на дорогах  в результате своевременного выполнения работ по их содержанию и ремонту - количество ДТП снизится на 10% по сравнению с 2007 годом</w:t>
      </w:r>
      <w:proofErr w:type="gramStart"/>
      <w:r>
        <w:rPr>
          <w:rFonts w:ascii="Arial CYR" w:hAnsi="Arial CYR" w:cs="Arial CYR"/>
          <w:sz w:val="20"/>
          <w:szCs w:val="20"/>
        </w:rPr>
        <w:t xml:space="preserve"> ().</w:t>
      </w:r>
      <w:proofErr w:type="gramEnd"/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>Раздел 7</w:t>
      </w:r>
      <w:r>
        <w:rPr>
          <w:rFonts w:ascii="Times New Roman CYR" w:hAnsi="Times New Roman CYR" w:cs="Times New Roman CYR"/>
          <w:sz w:val="20"/>
          <w:szCs w:val="20"/>
        </w:rPr>
        <w:t xml:space="preserve">  ИНФОРМАЦИЯ О ПРОТЯЖЕННОСТИ ДОРОГ 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п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.Т</w:t>
      </w:r>
      <w:proofErr w:type="gramEnd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аёжный                                                                                             </w:t>
      </w:r>
    </w:p>
    <w:tbl>
      <w:tblPr>
        <w:tblW w:w="0" w:type="auto"/>
        <w:tblInd w:w="-252" w:type="dxa"/>
        <w:tblLayout w:type="fixed"/>
        <w:tblLook w:val="0000"/>
      </w:tblPr>
      <w:tblGrid>
        <w:gridCol w:w="1434"/>
        <w:gridCol w:w="928"/>
        <w:gridCol w:w="1025"/>
        <w:gridCol w:w="1288"/>
        <w:gridCol w:w="1642"/>
        <w:gridCol w:w="1261"/>
        <w:gridCol w:w="2245"/>
      </w:tblGrid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Тип улицы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Ширина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Дорож</w:t>
            </w:r>
            <w:proofErr w:type="spellEnd"/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полотна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женность</w:t>
            </w:r>
            <w:proofErr w:type="spellEnd"/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м.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Тип  покрытия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Категория  дороги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Тип проезда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Наличие мостовых сооружений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6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7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Улица Почтовая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2456BF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="00AE2A6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щебёночные и гравийные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Главная улица сельского поселения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улица с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двусторон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ним движением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Мост в деревянном исполнении длиной 4м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Дм-2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улица Верхняя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2456BF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350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грунтовые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второстепенная улица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сельско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 поселения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улица с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двусторон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ним движением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Мост в деревянном исполнении 4м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м2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Улица Нижняя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2456BF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350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грунтовые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второстепенная улица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сельско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 поселения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улица с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двусторон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ним движением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нет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2456BF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  <w:r w:rsidR="00AE2A6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грунтовые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въезд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ком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поселении</w:t>
            </w:r>
            <w:proofErr w:type="gramEnd"/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автодорога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нет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0"/>
          <w:szCs w:val="20"/>
        </w:rPr>
        <w:t>п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.Н</w:t>
      </w:r>
      <w:proofErr w:type="gramEnd"/>
      <w:r>
        <w:rPr>
          <w:rFonts w:ascii="Times New Roman CYR" w:hAnsi="Times New Roman CYR" w:cs="Times New Roman CYR"/>
          <w:b/>
          <w:bCs/>
          <w:sz w:val="20"/>
          <w:szCs w:val="20"/>
        </w:rPr>
        <w:t>овогроднинск</w:t>
      </w:r>
      <w:proofErr w:type="spellEnd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tbl>
      <w:tblPr>
        <w:tblW w:w="0" w:type="auto"/>
        <w:tblInd w:w="-252" w:type="dxa"/>
        <w:tblLayout w:type="fixed"/>
        <w:tblLook w:val="0000"/>
      </w:tblPr>
      <w:tblGrid>
        <w:gridCol w:w="1772"/>
        <w:gridCol w:w="920"/>
        <w:gridCol w:w="1134"/>
        <w:gridCol w:w="1111"/>
        <w:gridCol w:w="1593"/>
        <w:gridCol w:w="1437"/>
        <w:gridCol w:w="1856"/>
      </w:tblGrid>
      <w:tr w:rsidR="00AE2A6C" w:rsidTr="00AC1246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7</w:t>
            </w:r>
          </w:p>
        </w:tc>
      </w:tr>
      <w:tr w:rsidR="00AE2A6C" w:rsidTr="00AC1246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улица Мира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грунтовые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Главная улица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сельского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поселения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улица с двусторонним движением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нет</w:t>
            </w:r>
          </w:p>
        </w:tc>
      </w:tr>
      <w:tr w:rsidR="00AE2A6C" w:rsidTr="00AC1246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агарина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2456BF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2</w:t>
            </w:r>
            <w:r w:rsidR="00AE2A6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грунтовые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второстепенная улица сельского поселения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улица с двусторонним движением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нет</w:t>
            </w:r>
          </w:p>
        </w:tc>
      </w:tr>
      <w:tr w:rsidR="00AE2A6C" w:rsidTr="00AC1246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 Свободный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2456BF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1</w:t>
            </w:r>
            <w:r w:rsidR="00AE2A6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грунтовые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Второстепенная </w:t>
            </w:r>
          </w:p>
          <w:p w:rsidR="00AE2A6C" w:rsidRDefault="007E2F19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Улиц</w:t>
            </w:r>
            <w:r w:rsidR="00AE2A6C">
              <w:rPr>
                <w:rFonts w:ascii="Times New Roman CYR" w:hAnsi="Times New Roman CYR" w:cs="Times New Roman CYR"/>
                <w:sz w:val="20"/>
                <w:szCs w:val="20"/>
              </w:rPr>
              <w:t>а сельского поселения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Улица с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двусторонним</w:t>
            </w:r>
            <w:proofErr w:type="gramEnd"/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движением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нет</w:t>
            </w:r>
          </w:p>
        </w:tc>
      </w:tr>
      <w:tr w:rsidR="00AE2A6C" w:rsidTr="00AC1246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</w:t>
            </w:r>
          </w:p>
        </w:tc>
      </w:tr>
      <w:tr w:rsidR="00AE2A6C" w:rsidTr="00AC1246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E2A6C" w:rsidTr="00AC1246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</w:t>
            </w:r>
          </w:p>
        </w:tc>
      </w:tr>
      <w:tr w:rsidR="00AE2A6C" w:rsidTr="00AC1246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</w:t>
            </w:r>
          </w:p>
        </w:tc>
      </w:tr>
    </w:tbl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</w:t>
      </w:r>
    </w:p>
    <w:tbl>
      <w:tblPr>
        <w:tblW w:w="0" w:type="auto"/>
        <w:tblInd w:w="-252" w:type="dxa"/>
        <w:tblLayout w:type="fixed"/>
        <w:tblLook w:val="0000"/>
      </w:tblPr>
      <w:tblGrid>
        <w:gridCol w:w="1778"/>
        <w:gridCol w:w="928"/>
        <w:gridCol w:w="1141"/>
        <w:gridCol w:w="1111"/>
        <w:gridCol w:w="1554"/>
        <w:gridCol w:w="1437"/>
        <w:gridCol w:w="1874"/>
      </w:tblGrid>
      <w:tr w:rsidR="00AE2A6C" w:rsidTr="00AC1246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6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7</w:t>
            </w:r>
          </w:p>
        </w:tc>
      </w:tr>
      <w:tr w:rsidR="00AE2A6C" w:rsidTr="00AC1246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</w:t>
            </w:r>
          </w:p>
        </w:tc>
      </w:tr>
      <w:tr w:rsidR="00AE2A6C" w:rsidTr="00AC1246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E2A6C" w:rsidTr="00AC1246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</w:t>
            </w:r>
          </w:p>
        </w:tc>
      </w:tr>
      <w:tr w:rsidR="00AE2A6C" w:rsidTr="00AC1246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</w:t>
            </w:r>
          </w:p>
        </w:tc>
      </w:tr>
    </w:tbl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</w:t>
      </w:r>
    </w:p>
    <w:tbl>
      <w:tblPr>
        <w:tblW w:w="0" w:type="auto"/>
        <w:tblInd w:w="-318" w:type="dxa"/>
        <w:tblLayout w:type="fixed"/>
        <w:tblLook w:val="0000"/>
      </w:tblPr>
      <w:tblGrid>
        <w:gridCol w:w="1997"/>
        <w:gridCol w:w="1021"/>
        <w:gridCol w:w="1255"/>
        <w:gridCol w:w="1222"/>
        <w:gridCol w:w="1288"/>
        <w:gridCol w:w="1685"/>
        <w:gridCol w:w="1421"/>
      </w:tblGrid>
      <w:tr w:rsidR="00AE2A6C" w:rsidTr="00AC1246"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7</w:t>
            </w:r>
          </w:p>
        </w:tc>
      </w:tr>
      <w:tr w:rsidR="00AE2A6C" w:rsidTr="00AC1246"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</w:t>
            </w:r>
          </w:p>
        </w:tc>
      </w:tr>
      <w:tr w:rsidR="00AE2A6C" w:rsidTr="00AC1246"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</w:t>
            </w:r>
          </w:p>
        </w:tc>
      </w:tr>
    </w:tbl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Глава Катарминского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муниципального образования                                                                                    </w:t>
      </w:r>
      <w:proofErr w:type="spellStart"/>
      <w:r w:rsidR="00636BEC">
        <w:rPr>
          <w:rFonts w:ascii="Arial CYR" w:hAnsi="Arial CYR" w:cs="Arial CYR"/>
          <w:sz w:val="20"/>
          <w:szCs w:val="20"/>
        </w:rPr>
        <w:t>М.В.Шарикало</w:t>
      </w:r>
      <w:proofErr w:type="spellEnd"/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Приложение№2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постановлению администрации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Катарминского муниципального образования</w:t>
      </w:r>
    </w:p>
    <w:p w:rsidR="00AE2A6C" w:rsidRDefault="003C5C77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«</w:t>
      </w:r>
      <w:r w:rsidR="001C36A7">
        <w:rPr>
          <w:rFonts w:ascii="Arial CYR" w:hAnsi="Arial CYR" w:cs="Arial CYR"/>
          <w:sz w:val="20"/>
          <w:szCs w:val="20"/>
        </w:rPr>
        <w:t>27</w:t>
      </w:r>
      <w:r>
        <w:rPr>
          <w:rFonts w:ascii="Arial CYR" w:hAnsi="Arial CYR" w:cs="Arial CYR"/>
          <w:sz w:val="20"/>
          <w:szCs w:val="20"/>
        </w:rPr>
        <w:t xml:space="preserve">»    </w:t>
      </w:r>
      <w:r w:rsidR="001C36A7">
        <w:rPr>
          <w:rFonts w:ascii="Arial CYR" w:hAnsi="Arial CYR" w:cs="Arial CYR"/>
          <w:sz w:val="20"/>
          <w:szCs w:val="20"/>
        </w:rPr>
        <w:t>декабря           2016</w:t>
      </w:r>
      <w:r w:rsidR="00AE2A6C">
        <w:rPr>
          <w:rFonts w:ascii="Arial CYR" w:hAnsi="Arial CYR" w:cs="Arial CYR"/>
          <w:sz w:val="20"/>
          <w:szCs w:val="20"/>
        </w:rPr>
        <w:t xml:space="preserve"> № </w:t>
      </w:r>
      <w:r w:rsidR="001C36A7">
        <w:rPr>
          <w:rFonts w:ascii="Arial CYR" w:hAnsi="Arial CYR" w:cs="Arial CYR"/>
          <w:sz w:val="20"/>
          <w:szCs w:val="20"/>
        </w:rPr>
        <w:t>101</w:t>
      </w:r>
      <w:r w:rsidR="007E2F19">
        <w:rPr>
          <w:rFonts w:ascii="Arial CYR" w:hAnsi="Arial CYR" w:cs="Arial CYR"/>
          <w:sz w:val="20"/>
          <w:szCs w:val="20"/>
        </w:rPr>
        <w:t xml:space="preserve"> 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Содержание программы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i/>
          <w:iCs/>
          <w:color w:val="FF0000"/>
          <w:sz w:val="28"/>
          <w:szCs w:val="28"/>
        </w:rPr>
        <w:t>необходимо перечислить план по ремонту дорог согласно вашему плану)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tbl>
      <w:tblPr>
        <w:tblW w:w="0" w:type="auto"/>
        <w:tblInd w:w="-567" w:type="dxa"/>
        <w:tblLayout w:type="fixed"/>
        <w:tblLook w:val="0000"/>
      </w:tblPr>
      <w:tblGrid>
        <w:gridCol w:w="4290"/>
        <w:gridCol w:w="3474"/>
        <w:gridCol w:w="3543"/>
      </w:tblGrid>
      <w:tr w:rsidR="00AE2A6C" w:rsidTr="00AC1246"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E2A6C" w:rsidTr="00AC1246">
        <w:tc>
          <w:tcPr>
            <w:tcW w:w="1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E2A6C" w:rsidTr="00AC1246"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E2A6C" w:rsidTr="00AC1246"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E2A6C" w:rsidTr="00AC1246">
        <w:tc>
          <w:tcPr>
            <w:tcW w:w="1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1C36A7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План на 2017</w:t>
            </w:r>
            <w:r w:rsidR="00AE2A6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AE2A6C" w:rsidTr="00AC1246"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4C0BA5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Отсыпка дорожного полотна</w:t>
            </w:r>
            <w:r w:rsidR="00AE2A6C"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Содержание дорог в черте населённых пунктов</w:t>
            </w:r>
            <w:r w:rsidR="00B96286"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 w:rsidR="00B96286">
              <w:rPr>
                <w:rFonts w:ascii="Times New Roman CYR" w:hAnsi="Times New Roman CYR" w:cs="Times New Roman CYR"/>
                <w:sz w:val="20"/>
                <w:szCs w:val="20"/>
              </w:rPr>
              <w:t>грейдирование</w:t>
            </w:r>
            <w:proofErr w:type="spellEnd"/>
            <w:r w:rsidR="00B96286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дорог, уборка снега с дорожного полотна)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Освещение улиц в населённых пунктах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C5C77" w:rsidRDefault="003C5C77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C5C77" w:rsidRDefault="003C5C77" w:rsidP="003C5C7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1C36A7" w:rsidRDefault="001C36A7" w:rsidP="003C5C7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1C36A7" w:rsidRDefault="001C36A7" w:rsidP="003C5C7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Pr="003C5C77" w:rsidRDefault="003C5C77" w:rsidP="003C5C7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населенных пунктах на территории администрации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C0BA5" w:rsidRDefault="004C0BA5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C0BA5" w:rsidRDefault="004C0BA5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C0BA5" w:rsidRDefault="004C0BA5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1C36A7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54,2 </w:t>
            </w:r>
            <w:r w:rsidR="003C5C77">
              <w:rPr>
                <w:rFonts w:ascii="Times New Roman CYR" w:hAnsi="Times New Roman CYR" w:cs="Times New Roman CYR"/>
                <w:sz w:val="20"/>
                <w:szCs w:val="20"/>
              </w:rPr>
              <w:t xml:space="preserve"> из бюджета поселения</w:t>
            </w:r>
          </w:p>
        </w:tc>
      </w:tr>
      <w:tr w:rsidR="00AE2A6C" w:rsidTr="00AC1246"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1C36A7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План на 2018 год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3C5C77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AE2A6C" w:rsidTr="00AC1246"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A7" w:rsidRDefault="001C36A7" w:rsidP="001C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Содержание дорог в черте населённых пунктов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грейдирование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дорог, уборка снега с дорожного полотна)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1C36A7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населенных пунктах на территории администрации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1C36A7" w:rsidP="00AC1246">
            <w:pPr>
              <w:widowControl w:val="0"/>
              <w:tabs>
                <w:tab w:val="center" w:pos="1023"/>
                <w:tab w:val="right" w:pos="2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53,3  </w:t>
            </w:r>
            <w:r w:rsidRPr="001C36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из бюджета поселени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я</w:t>
            </w:r>
            <w:r w:rsidR="00AE2A6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ab/>
            </w:r>
          </w:p>
        </w:tc>
      </w:tr>
      <w:tr w:rsidR="001C36A7" w:rsidTr="00AC1246"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A7" w:rsidRDefault="001C36A7" w:rsidP="001C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A7" w:rsidRPr="001C36A7" w:rsidRDefault="001C36A7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  <w:r w:rsidRPr="001C36A7">
              <w:rPr>
                <w:rFonts w:ascii="Times New Roman CYR" w:hAnsi="Times New Roman CYR" w:cs="Times New Roman CYR"/>
                <w:b/>
                <w:sz w:val="20"/>
                <w:szCs w:val="20"/>
              </w:rPr>
              <w:t>План на 2019 год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A7" w:rsidRDefault="001C36A7" w:rsidP="00AC1246">
            <w:pPr>
              <w:widowControl w:val="0"/>
              <w:tabs>
                <w:tab w:val="center" w:pos="1023"/>
                <w:tab w:val="right" w:pos="2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1C36A7" w:rsidTr="00AC1246"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A7" w:rsidRDefault="001C36A7" w:rsidP="001C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Содержание дорог в черте населённых пунктов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грейдирование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дорог, уборка снега с дорожного полотна)</w:t>
            </w:r>
          </w:p>
          <w:p w:rsidR="001C36A7" w:rsidRDefault="001C36A7" w:rsidP="001C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A7" w:rsidRDefault="001C36A7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населенных пунктах на территории администрации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A7" w:rsidRDefault="001C36A7" w:rsidP="00AC1246">
            <w:pPr>
              <w:widowControl w:val="0"/>
              <w:tabs>
                <w:tab w:val="center" w:pos="1023"/>
                <w:tab w:val="right" w:pos="2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60,0 </w:t>
            </w:r>
            <w:r w:rsidRPr="001C36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из бюджета поселения</w:t>
            </w:r>
          </w:p>
        </w:tc>
      </w:tr>
    </w:tbl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hanging="9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.Глава  Катарминского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hanging="9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Муниципального образования:                  </w:t>
      </w:r>
      <w:r w:rsidR="003A2AD7">
        <w:rPr>
          <w:rFonts w:ascii="Arial CYR" w:hAnsi="Arial CYR" w:cs="Arial CYR"/>
          <w:sz w:val="20"/>
          <w:szCs w:val="20"/>
        </w:rPr>
        <w:t xml:space="preserve">                   </w:t>
      </w:r>
      <w:proofErr w:type="spellStart"/>
      <w:r w:rsidR="00636BEC">
        <w:rPr>
          <w:rFonts w:ascii="Arial CYR" w:hAnsi="Arial CYR" w:cs="Arial CYR"/>
          <w:sz w:val="20"/>
          <w:szCs w:val="20"/>
        </w:rPr>
        <w:t>М.В.Шарикало</w:t>
      </w:r>
      <w:proofErr w:type="spellEnd"/>
    </w:p>
    <w:p w:rsidR="007543C6" w:rsidRDefault="007543C6"/>
    <w:sectPr w:rsidR="007543C6" w:rsidSect="005E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E2A6C"/>
    <w:rsid w:val="000A69AE"/>
    <w:rsid w:val="000B5358"/>
    <w:rsid w:val="00186317"/>
    <w:rsid w:val="001C36A7"/>
    <w:rsid w:val="002456BF"/>
    <w:rsid w:val="002563AE"/>
    <w:rsid w:val="00263F88"/>
    <w:rsid w:val="003A2AD7"/>
    <w:rsid w:val="003C5C77"/>
    <w:rsid w:val="00402D43"/>
    <w:rsid w:val="00410516"/>
    <w:rsid w:val="00480525"/>
    <w:rsid w:val="0049009A"/>
    <w:rsid w:val="004C0BA5"/>
    <w:rsid w:val="005E1A28"/>
    <w:rsid w:val="00636BEC"/>
    <w:rsid w:val="00666A17"/>
    <w:rsid w:val="007543C6"/>
    <w:rsid w:val="007864E8"/>
    <w:rsid w:val="007E2F19"/>
    <w:rsid w:val="008768D8"/>
    <w:rsid w:val="008A44EE"/>
    <w:rsid w:val="00914C3F"/>
    <w:rsid w:val="00931004"/>
    <w:rsid w:val="00A56966"/>
    <w:rsid w:val="00AB7E95"/>
    <w:rsid w:val="00AE2A6C"/>
    <w:rsid w:val="00B9568E"/>
    <w:rsid w:val="00B96286"/>
    <w:rsid w:val="00DA68CE"/>
    <w:rsid w:val="00DC4B75"/>
    <w:rsid w:val="00F2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5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20</cp:revision>
  <cp:lastPrinted>2016-05-06T04:12:00Z</cp:lastPrinted>
  <dcterms:created xsi:type="dcterms:W3CDTF">2013-07-26T00:25:00Z</dcterms:created>
  <dcterms:modified xsi:type="dcterms:W3CDTF">2017-01-17T07:22:00Z</dcterms:modified>
</cp:coreProperties>
</file>