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6A" w:rsidRDefault="007E5C6A" w:rsidP="007E5C6A">
      <w:pPr>
        <w:rPr>
          <w:rFonts w:ascii="Times New Roman" w:hAnsi="Times New Roman" w:cs="Times New Roman"/>
          <w:b/>
          <w:sz w:val="24"/>
          <w:szCs w:val="24"/>
        </w:rPr>
      </w:pPr>
      <w:r w:rsidRPr="0000298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02987">
        <w:rPr>
          <w:rFonts w:ascii="Times New Roman" w:hAnsi="Times New Roman" w:cs="Times New Roman"/>
          <w:b/>
          <w:sz w:val="24"/>
          <w:szCs w:val="24"/>
        </w:rPr>
        <w:t xml:space="preserve">    РОССИЙСКАЯ ФЕДЕРАЦИЯ</w:t>
      </w:r>
      <w:r w:rsidRPr="00002987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002987">
        <w:rPr>
          <w:rFonts w:ascii="Times New Roman" w:hAnsi="Times New Roman" w:cs="Times New Roman"/>
          <w:b/>
          <w:sz w:val="24"/>
          <w:szCs w:val="24"/>
        </w:rPr>
        <w:t xml:space="preserve"> ИРКУТСКАЯ ОБЛАСТЬ</w:t>
      </w:r>
      <w:r w:rsidRPr="00002987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002987">
        <w:rPr>
          <w:rFonts w:ascii="Times New Roman" w:hAnsi="Times New Roman" w:cs="Times New Roman"/>
          <w:b/>
          <w:sz w:val="24"/>
          <w:szCs w:val="24"/>
        </w:rPr>
        <w:t xml:space="preserve">  АДМИНИСТРАЦИЯ</w:t>
      </w:r>
      <w:r w:rsidRPr="00002987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02987">
        <w:rPr>
          <w:rFonts w:ascii="Times New Roman" w:hAnsi="Times New Roman" w:cs="Times New Roman"/>
          <w:b/>
          <w:sz w:val="24"/>
          <w:szCs w:val="24"/>
        </w:rPr>
        <w:t xml:space="preserve">  КАТАРМИНСКОГО МУНИЦИПАЛЬНОГО</w:t>
      </w:r>
      <w:r w:rsidRPr="00002987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9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02987">
        <w:rPr>
          <w:rFonts w:ascii="Times New Roman" w:hAnsi="Times New Roman" w:cs="Times New Roman"/>
          <w:b/>
          <w:sz w:val="24"/>
          <w:szCs w:val="24"/>
        </w:rPr>
        <w:t>ОБРАЗОВАНИЯ-АДМИНИСТРАЦИЯ</w:t>
      </w:r>
      <w:proofErr w:type="gramEnd"/>
      <w:r w:rsidRPr="00002987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СЕЛЬСКОГО ПОСЕЛЕНИЯ</w:t>
      </w:r>
    </w:p>
    <w:p w:rsidR="007E5C6A" w:rsidRDefault="007E5C6A" w:rsidP="007E5C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ПОСТАНОВЛЕНИЕ</w:t>
      </w:r>
    </w:p>
    <w:p w:rsidR="007E5C6A" w:rsidRDefault="007E5C6A" w:rsidP="007E5C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2987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0029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атарминская-13                                                                таксофон 73980</w:t>
      </w:r>
      <w:r>
        <w:rPr>
          <w:rFonts w:ascii="Times New Roman" w:hAnsi="Times New Roman" w:cs="Times New Roman"/>
          <w:sz w:val="24"/>
          <w:szCs w:val="24"/>
        </w:rPr>
        <w:br/>
        <w:t>«01» ноября  2013г.                                № 73</w:t>
      </w:r>
      <w:r>
        <w:rPr>
          <w:rFonts w:ascii="Times New Roman" w:hAnsi="Times New Roman" w:cs="Times New Roman"/>
          <w:sz w:val="24"/>
          <w:szCs w:val="24"/>
        </w:rPr>
        <w:br/>
        <w:t xml:space="preserve">«Об увеличении  заработной платы работникам 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казенного учреждения  культуры</w:t>
      </w:r>
      <w:r>
        <w:rPr>
          <w:rFonts w:ascii="Times New Roman" w:hAnsi="Times New Roman" w:cs="Times New Roman"/>
          <w:sz w:val="24"/>
          <w:szCs w:val="24"/>
        </w:rPr>
        <w:br/>
        <w:t>Катарминского муниципального образования»</w:t>
      </w:r>
    </w:p>
    <w:p w:rsidR="007E5C6A" w:rsidRDefault="007E5C6A" w:rsidP="007E5C6A">
      <w:pPr>
        <w:rPr>
          <w:rFonts w:ascii="Times New Roman" w:hAnsi="Times New Roman" w:cs="Times New Roman"/>
          <w:sz w:val="24"/>
          <w:szCs w:val="24"/>
        </w:rPr>
      </w:pPr>
    </w:p>
    <w:p w:rsidR="007E5C6A" w:rsidRDefault="007E5C6A" w:rsidP="007E5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целях исполнения Указа Президента Российской Федерации от 7 мая 2012 года №  «О мероприятиях по реализации  государственной социальной политики», распоряжения Правительства Российской Федерации от 28 декабря 2012 года № 2606-р «Об утверждении  плана мероприятий «Изменения в отраслях социальной сферы, направленные на повышение  эффективности сферы культуры», Плана мероприятий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дорожной карты), направленного на повышение эффективности сферы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образовании, утвержденного постановлением администрации Катарминского муниципального образования-администрации сельского поселения от 24 мая 2013г. № 35, руководствуясь Уставом Катарминского муниципального образования, администрация Катарминского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ПОСТАНОВЛЯЕТ:</w:t>
      </w:r>
    </w:p>
    <w:p w:rsidR="007E5C6A" w:rsidRDefault="007E5C6A" w:rsidP="007E5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1.Увеличить   заработную плату  работникам  Муниципального казенного учреждения культуры в размере 1,25% должностного оклада.</w:t>
      </w:r>
      <w:r>
        <w:rPr>
          <w:rFonts w:ascii="Times New Roman" w:hAnsi="Times New Roman" w:cs="Times New Roman"/>
          <w:sz w:val="24"/>
          <w:szCs w:val="24"/>
        </w:rPr>
        <w:br/>
        <w:t xml:space="preserve">   2.Действие настоящего постановления распространяются на правоотношения возникшие с 1 ноября 2013г.</w:t>
      </w:r>
      <w:r>
        <w:rPr>
          <w:rFonts w:ascii="Times New Roman" w:hAnsi="Times New Roman" w:cs="Times New Roman"/>
          <w:sz w:val="24"/>
          <w:szCs w:val="24"/>
        </w:rPr>
        <w:br/>
        <w:t xml:space="preserve">    3.Настоящее постановление опубликовать в печатном средстве массовой информации «Вестник Катарминского сельского поселения».</w:t>
      </w:r>
      <w:r>
        <w:rPr>
          <w:rFonts w:ascii="Times New Roman" w:hAnsi="Times New Roman" w:cs="Times New Roman"/>
          <w:sz w:val="24"/>
          <w:szCs w:val="24"/>
        </w:rPr>
        <w:br/>
        <w:t xml:space="preserve">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E5C6A" w:rsidRDefault="007E5C6A" w:rsidP="007E5C6A">
      <w:pPr>
        <w:rPr>
          <w:rFonts w:ascii="Times New Roman" w:hAnsi="Times New Roman" w:cs="Times New Roman"/>
          <w:sz w:val="24"/>
          <w:szCs w:val="24"/>
        </w:rPr>
      </w:pPr>
    </w:p>
    <w:p w:rsidR="007E5C6A" w:rsidRDefault="007E5C6A" w:rsidP="007E5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Катарминского</w:t>
      </w:r>
      <w:r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образования: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В.И.Довгаль</w:t>
      </w:r>
      <w:proofErr w:type="spellEnd"/>
    </w:p>
    <w:p w:rsidR="00F058B4" w:rsidRDefault="00F058B4"/>
    <w:sectPr w:rsidR="00F0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C6A"/>
    <w:rsid w:val="007E5C6A"/>
    <w:rsid w:val="00F0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3</cp:revision>
  <cp:lastPrinted>2013-11-22T05:29:00Z</cp:lastPrinted>
  <dcterms:created xsi:type="dcterms:W3CDTF">2013-11-22T05:25:00Z</dcterms:created>
  <dcterms:modified xsi:type="dcterms:W3CDTF">2013-11-22T05:30:00Z</dcterms:modified>
</cp:coreProperties>
</file>