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AF" w:rsidRDefault="00F26CAF" w:rsidP="00F26CAF"/>
    <w:p w:rsidR="00F26CAF" w:rsidRDefault="00F26CAF" w:rsidP="00F26CAF">
      <w:r>
        <w:t xml:space="preserve">                            </w:t>
      </w:r>
      <w:r w:rsidRPr="00857BA1">
        <w:rPr>
          <w:b/>
        </w:rPr>
        <w:t xml:space="preserve">                         </w:t>
      </w:r>
      <w:r w:rsidRPr="00857BA1">
        <w:rPr>
          <w:b/>
          <w:sz w:val="28"/>
          <w:szCs w:val="28"/>
        </w:rPr>
        <w:t>РОССИЙСКАЯ  ФЕДЕРАЦИЯ</w:t>
      </w:r>
      <w:r w:rsidRPr="00857BA1">
        <w:rPr>
          <w:b/>
          <w:sz w:val="28"/>
          <w:szCs w:val="28"/>
        </w:rPr>
        <w:br/>
        <w:t xml:space="preserve">                                             ИРКУТСКАЯ  ОБЛАСТЬ</w:t>
      </w:r>
      <w:r w:rsidRPr="00857BA1">
        <w:rPr>
          <w:b/>
          <w:sz w:val="28"/>
          <w:szCs w:val="28"/>
        </w:rPr>
        <w:br/>
        <w:t xml:space="preserve">                                       НИЖНЕУДИНСКИЙ  РАЙОН</w:t>
      </w:r>
      <w:r w:rsidRPr="00857BA1">
        <w:rPr>
          <w:b/>
          <w:sz w:val="28"/>
          <w:szCs w:val="28"/>
        </w:rPr>
        <w:br/>
        <w:t xml:space="preserve">                                                       ДУМА</w:t>
      </w:r>
      <w:r w:rsidRPr="00857BA1">
        <w:rPr>
          <w:b/>
          <w:sz w:val="28"/>
          <w:szCs w:val="28"/>
        </w:rPr>
        <w:br/>
        <w:t xml:space="preserve">           КАТАРМИНСКОГО  МУНИЦИПАЛЬНОГО ОБРАЗОВАНИЯ</w:t>
      </w:r>
      <w:r w:rsidRPr="00857BA1">
        <w:rPr>
          <w:b/>
          <w:sz w:val="28"/>
          <w:szCs w:val="28"/>
        </w:rPr>
        <w:br/>
        <w:t xml:space="preserve">                                        СЕЛЬСКОГО  ПОСЕЛЕНИЕ</w:t>
      </w:r>
      <w:r w:rsidRPr="00857BA1">
        <w:rPr>
          <w:b/>
          <w:sz w:val="28"/>
          <w:szCs w:val="28"/>
        </w:rPr>
        <w:br/>
        <w:t xml:space="preserve">                                                      РЕШЕНИЕ</w:t>
      </w:r>
      <w:r>
        <w:rPr>
          <w:b/>
          <w:sz w:val="28"/>
          <w:szCs w:val="28"/>
        </w:rPr>
        <w:br/>
      </w:r>
      <w:r w:rsidRPr="00857BA1">
        <w:rPr>
          <w:b/>
        </w:rPr>
        <w:br/>
      </w:r>
      <w:proofErr w:type="spellStart"/>
      <w:r>
        <w:rPr>
          <w:sz w:val="28"/>
          <w:szCs w:val="28"/>
        </w:rPr>
        <w:t>с</w:t>
      </w:r>
      <w:proofErr w:type="gramStart"/>
      <w:r>
        <w:t>.К</w:t>
      </w:r>
      <w:proofErr w:type="gramEnd"/>
      <w:r>
        <w:t>атарма</w:t>
      </w:r>
      <w:proofErr w:type="spellEnd"/>
      <w:r>
        <w:t xml:space="preserve"> </w:t>
      </w:r>
      <w:proofErr w:type="spellStart"/>
      <w:r>
        <w:t>ул.Катарм</w:t>
      </w:r>
      <w:r w:rsidR="00E56A48">
        <w:t>инская</w:t>
      </w:r>
      <w:proofErr w:type="spellEnd"/>
      <w:r w:rsidR="00E56A48">
        <w:t xml:space="preserve"> 13</w:t>
      </w:r>
      <w:r w:rsidR="00E56A48">
        <w:br/>
        <w:t xml:space="preserve">от «24» марта  2015 года  №  </w:t>
      </w:r>
      <w:r>
        <w:t xml:space="preserve"> </w:t>
      </w:r>
      <w:r w:rsidR="004402A3">
        <w:t>92</w:t>
      </w:r>
      <w:r>
        <w:t xml:space="preserve">                                таксофон  73980</w:t>
      </w:r>
    </w:p>
    <w:p w:rsidR="00F26CAF" w:rsidRDefault="00F26CAF" w:rsidP="00F26CAF">
      <w:r>
        <w:t>« О направлении годового отчета</w:t>
      </w:r>
      <w:r>
        <w:br/>
        <w:t>об исполнении бюджета Катарминского</w:t>
      </w:r>
      <w:r>
        <w:br/>
        <w:t>му</w:t>
      </w:r>
      <w:r w:rsidR="00E56A48">
        <w:t>ниципального образования за 2014</w:t>
      </w:r>
      <w:r>
        <w:t xml:space="preserve"> год</w:t>
      </w:r>
      <w:r>
        <w:br/>
        <w:t>в контрольно-счетную палату муниципального</w:t>
      </w:r>
      <w:r>
        <w:br/>
        <w:t>района муниципального образования</w:t>
      </w:r>
      <w:proofErr w:type="gramStart"/>
      <w:r>
        <w:t>»Н</w:t>
      </w:r>
      <w:proofErr w:type="gramEnd"/>
      <w:r>
        <w:t>ижнеудинский район»</w:t>
      </w:r>
      <w:r>
        <w:br/>
        <w:t>с целью проведения внешней проверки.»</w:t>
      </w:r>
    </w:p>
    <w:p w:rsidR="00F26CAF" w:rsidRDefault="00F26CAF" w:rsidP="00F26CAF">
      <w:r>
        <w:t xml:space="preserve">         В целях проведения внешней проверки годового отчета об исполнении бюджета</w:t>
      </w:r>
      <w:r>
        <w:br/>
        <w:t>Катарминского му</w:t>
      </w:r>
      <w:r w:rsidR="00E56A48">
        <w:t>ниципального образования за 2014</w:t>
      </w:r>
      <w:r>
        <w:t xml:space="preserve"> год,</w:t>
      </w:r>
      <w:r w:rsidR="00E56A48">
        <w:t xml:space="preserve"> в соответствии с бюджет</w:t>
      </w:r>
      <w:r>
        <w:t>ным</w:t>
      </w:r>
      <w:r>
        <w:br/>
        <w:t>кодексом Российской Федерации,</w:t>
      </w:r>
      <w:r w:rsidR="00E56A48">
        <w:t xml:space="preserve"> </w:t>
      </w:r>
      <w:r>
        <w:t>Федеральным Законом от 06.10.2003 г № 131-ФЗ» Об общих</w:t>
      </w:r>
      <w:r>
        <w:br/>
        <w:t>принципах организации местного самоуправления в Российской Федерации»</w:t>
      </w:r>
      <w:proofErr w:type="gramStart"/>
      <w:r>
        <w:t>,У</w:t>
      </w:r>
      <w:proofErr w:type="gramEnd"/>
      <w:r>
        <w:t>ставом</w:t>
      </w:r>
      <w:r>
        <w:br/>
        <w:t>Катарм</w:t>
      </w:r>
      <w:r w:rsidR="00E56A48">
        <w:t>инского муниципального образования  Дума решила:</w:t>
      </w:r>
      <w:r w:rsidR="00E56A48">
        <w:br/>
        <w:t xml:space="preserve">   </w:t>
      </w:r>
      <w:r>
        <w:t>1.Направить для проведения внешней проверки пр</w:t>
      </w:r>
      <w:r w:rsidR="00E56A48">
        <w:t>оект Решения Думы «</w:t>
      </w:r>
      <w:r>
        <w:t xml:space="preserve"> Об утверждени</w:t>
      </w:r>
      <w:r w:rsidR="00E56A48">
        <w:t xml:space="preserve">и </w:t>
      </w:r>
      <w:r>
        <w:t>отчета</w:t>
      </w:r>
      <w:r>
        <w:br/>
      </w:r>
      <w:r w:rsidRPr="00722ADE">
        <w:rPr>
          <w:i/>
        </w:rPr>
        <w:t>об исполнении бюджета Катарминского му</w:t>
      </w:r>
      <w:r w:rsidR="00E56A48">
        <w:rPr>
          <w:i/>
        </w:rPr>
        <w:t>ниципального образования за 2014</w:t>
      </w:r>
      <w:r w:rsidRPr="00722ADE">
        <w:rPr>
          <w:i/>
        </w:rPr>
        <w:t xml:space="preserve"> год»</w:t>
      </w:r>
      <w:proofErr w:type="gramStart"/>
      <w:r w:rsidRPr="00722ADE">
        <w:rPr>
          <w:i/>
        </w:rPr>
        <w:t>,г</w:t>
      </w:r>
      <w:proofErr w:type="gramEnd"/>
      <w:r w:rsidRPr="00722ADE">
        <w:rPr>
          <w:i/>
        </w:rPr>
        <w:t>одовой</w:t>
      </w:r>
      <w:r w:rsidRPr="00722ADE">
        <w:rPr>
          <w:i/>
        </w:rPr>
        <w:br/>
      </w:r>
      <w:r>
        <w:t xml:space="preserve">отчет об исполнении бюджета </w:t>
      </w:r>
      <w:r w:rsidR="00E56A48">
        <w:t>Катарминского муниципального образования за 2014</w:t>
      </w:r>
      <w:r>
        <w:t xml:space="preserve"> год в </w:t>
      </w:r>
      <w:r>
        <w:br/>
        <w:t>контрольно-счетную палату муниципального района муниципального образов</w:t>
      </w:r>
      <w:r w:rsidR="00E56A48">
        <w:t>ания» Нижнеудинский  район».</w:t>
      </w:r>
      <w:r w:rsidR="00E56A48">
        <w:br/>
        <w:t xml:space="preserve">  </w:t>
      </w:r>
      <w:r>
        <w:t xml:space="preserve"> 2.Настоящее решение опубликовать в газете « Вестник Катарми</w:t>
      </w:r>
      <w:r w:rsidR="00E56A48">
        <w:t>нского сельского поселения».</w:t>
      </w:r>
      <w:r w:rsidR="00E56A48">
        <w:br/>
        <w:t xml:space="preserve">  </w:t>
      </w:r>
      <w:r>
        <w:t xml:space="preserve"> 3.Настоящее решение вступает в силу со дня его официального опубликования в « Вестнике</w:t>
      </w:r>
      <w:r>
        <w:br/>
        <w:t>Катарминского сельского поселения».</w:t>
      </w:r>
    </w:p>
    <w:p w:rsidR="00F26CAF" w:rsidRDefault="00F26CAF" w:rsidP="00F26CAF"/>
    <w:p w:rsidR="00F26CAF" w:rsidRDefault="00F26CAF" w:rsidP="00F26CAF"/>
    <w:p w:rsidR="00F26CAF" w:rsidRDefault="00F26CAF" w:rsidP="00F26CAF"/>
    <w:p w:rsidR="00F26CAF" w:rsidRDefault="00F26CAF" w:rsidP="00F26CAF">
      <w:r>
        <w:t>Глава Катарминского</w:t>
      </w:r>
      <w:r>
        <w:br/>
        <w:t xml:space="preserve">муниципального образования                                                        </w:t>
      </w:r>
      <w:proofErr w:type="spellStart"/>
      <w:r>
        <w:t>В.И.Довгаль</w:t>
      </w:r>
      <w:proofErr w:type="spellEnd"/>
    </w:p>
    <w:p w:rsidR="003106B9" w:rsidRDefault="003106B9"/>
    <w:sectPr w:rsidR="003106B9" w:rsidSect="0061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CAF"/>
    <w:rsid w:val="003106B9"/>
    <w:rsid w:val="004402A3"/>
    <w:rsid w:val="00615FCA"/>
    <w:rsid w:val="00AA5242"/>
    <w:rsid w:val="00E56A48"/>
    <w:rsid w:val="00F2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7</cp:revision>
  <cp:lastPrinted>2015-03-27T04:19:00Z</cp:lastPrinted>
  <dcterms:created xsi:type="dcterms:W3CDTF">2015-03-11T01:02:00Z</dcterms:created>
  <dcterms:modified xsi:type="dcterms:W3CDTF">2015-03-27T04:25:00Z</dcterms:modified>
</cp:coreProperties>
</file>