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ИРКУТСКАЯ ОБЛАСТЬ 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НИЖНЕУДИНСКИЙ РАЙОН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КАТАРМИНСКОЕ МУНИЦИПАЛЬНОЕ ОБРАЗОВАНИЕ  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 У М А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РЕШЕНИЕ</w:t>
      </w: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Катарма ул.Катарминская 13                                                             таксофон 8(39557) 73980</w:t>
      </w:r>
    </w:p>
    <w:p w:rsidR="00B656CF" w:rsidRDefault="002C15C9" w:rsidP="00B65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 «26»  декабря </w:t>
      </w:r>
      <w:r w:rsidR="008227F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11B3B">
        <w:rPr>
          <w:rFonts w:ascii="Times New Roman CYR" w:hAnsi="Times New Roman CYR" w:cs="Times New Roman CYR"/>
          <w:sz w:val="24"/>
          <w:szCs w:val="24"/>
        </w:rPr>
        <w:t>2014</w:t>
      </w:r>
      <w:r w:rsidR="00B656CF">
        <w:rPr>
          <w:rFonts w:ascii="Times New Roman CYR" w:hAnsi="Times New Roman CYR" w:cs="Times New Roman CYR"/>
          <w:sz w:val="24"/>
          <w:szCs w:val="24"/>
        </w:rPr>
        <w:t xml:space="preserve">г.      № </w:t>
      </w:r>
      <w:r>
        <w:rPr>
          <w:rFonts w:ascii="Times New Roman CYR" w:hAnsi="Times New Roman CYR" w:cs="Times New Roman CYR"/>
          <w:sz w:val="24"/>
          <w:szCs w:val="24"/>
        </w:rPr>
        <w:t>83</w:t>
      </w:r>
      <w:r w:rsidR="00B656CF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656CF" w:rsidRPr="00467ABE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right="-365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</w:t>
      </w:r>
    </w:p>
    <w:p w:rsidR="00A1528C" w:rsidRDefault="00B656CF" w:rsidP="00A1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="00A1528C">
        <w:rPr>
          <w:rFonts w:ascii="Times New Roman CYR" w:hAnsi="Times New Roman CYR" w:cs="Times New Roman CYR"/>
          <w:sz w:val="20"/>
          <w:szCs w:val="20"/>
        </w:rPr>
        <w:t xml:space="preserve">          « </w:t>
      </w:r>
      <w:r w:rsidR="0077399F">
        <w:rPr>
          <w:rFonts w:ascii="Times New Roman CYR" w:hAnsi="Times New Roman CYR" w:cs="Times New Roman CYR"/>
          <w:sz w:val="20"/>
          <w:szCs w:val="20"/>
        </w:rPr>
        <w:t>ОБ УТВЕРЖДЕНИИ  МУНИЦИПАЛЬНОЙ</w:t>
      </w:r>
      <w:r w:rsidR="00A1528C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A1528C" w:rsidRDefault="0077399F" w:rsidP="00A1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ЦЕЛЕВОЙ  ПРОГРАММЫ</w:t>
      </w:r>
      <w:r w:rsidR="00A1528C">
        <w:rPr>
          <w:rFonts w:ascii="Times New Roman CYR" w:hAnsi="Times New Roman CYR" w:cs="Times New Roman CYR"/>
          <w:sz w:val="20"/>
          <w:szCs w:val="20"/>
        </w:rPr>
        <w:t xml:space="preserve"> "ПРЕДУПРЕЖДЕНИЕ </w:t>
      </w:r>
    </w:p>
    <w:p w:rsidR="00A1528C" w:rsidRDefault="00A1528C" w:rsidP="00A1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ЧРЕЗВЫЧАЙНЫХ СИТУАЦИЙ И ОБЕСПЕЧЕНИЕ</w:t>
      </w:r>
    </w:p>
    <w:p w:rsidR="00A1528C" w:rsidRDefault="00A1528C" w:rsidP="00A15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ПОЖАРНОЙ БЕЗОПАСНОСТИ В КАТАРМИНСКОМ</w:t>
      </w:r>
    </w:p>
    <w:p w:rsidR="00B656CF" w:rsidRP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МУНИЦИПАЛЬНОМ ОБРАЗОВАНИИ" НА 2015 г.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целях предупреждения чрезвычайных ситуаций и обеспечения пожарной безопасности в Катарминском муниципальном образовании, в соответствии с Федеральными законами от 06.10.2003 N 131-ФЗ "Об общих принципах организации местного самоуправления в Российской Федерации", от 21.12.1994 N 68-ФЗ "О защите населения и территорий от чрезвычайных ситуаций природного и техногенного характера", от 21.12.1994 N 69-ФЗ "О пожарной безопасности", от 12.02.1998 N 28-ФЗ "О гражданской обороне", руководствуясь Уставом Катарминского муниципального образования, Дума Катарминского муниципального образования 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РЕШИЛА: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Утвердить</w:t>
      </w:r>
      <w:r w:rsidR="00A1528C">
        <w:rPr>
          <w:rFonts w:ascii="Times New Roman CYR" w:hAnsi="Times New Roman CYR" w:cs="Times New Roman CYR"/>
          <w:sz w:val="24"/>
          <w:szCs w:val="24"/>
        </w:rPr>
        <w:t xml:space="preserve"> муниципальную целевую программу</w:t>
      </w:r>
      <w:r>
        <w:rPr>
          <w:rFonts w:ascii="Times New Roman CYR" w:hAnsi="Times New Roman CYR" w:cs="Times New Roman CYR"/>
          <w:sz w:val="24"/>
          <w:szCs w:val="24"/>
        </w:rPr>
        <w:t xml:space="preserve"> "Предупреждение чрезвычайных ситуаций и обеспечение пожарной безопасности в Катарминском муниципальном образовании" на 2015 г.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3. Контроль за исполнением данного решения возложить на главу Катарминского муниципального образования Довгаль В.И.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Глава Катарминского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образования:     _________________      В.И.Довгаль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1528C" w:rsidRDefault="00A1528C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Утверждена     Решением Думы 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Катарминскогомуниципального образования</w:t>
      </w:r>
    </w:p>
    <w:p w:rsidR="00B656CF" w:rsidRDefault="00611B3B" w:rsidP="00611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43AC9">
        <w:rPr>
          <w:rFonts w:ascii="Times New Roman CYR" w:hAnsi="Times New Roman CYR" w:cs="Times New Roman CYR"/>
          <w:sz w:val="24"/>
          <w:szCs w:val="24"/>
        </w:rPr>
        <w:t xml:space="preserve">                          от « </w:t>
      </w:r>
      <w:r w:rsidR="00A1528C">
        <w:rPr>
          <w:rFonts w:ascii="Times New Roman CYR" w:hAnsi="Times New Roman CYR" w:cs="Times New Roman CYR"/>
          <w:sz w:val="24"/>
          <w:szCs w:val="24"/>
        </w:rPr>
        <w:t>26</w:t>
      </w:r>
      <w:r w:rsidR="00B43AC9">
        <w:rPr>
          <w:rFonts w:ascii="Times New Roman CYR" w:hAnsi="Times New Roman CYR" w:cs="Times New Roman CYR"/>
          <w:sz w:val="24"/>
          <w:szCs w:val="24"/>
        </w:rPr>
        <w:t xml:space="preserve"> »  </w:t>
      </w:r>
      <w:r w:rsidR="00A1528C">
        <w:rPr>
          <w:rFonts w:ascii="Times New Roman CYR" w:hAnsi="Times New Roman CYR" w:cs="Times New Roman CYR"/>
          <w:sz w:val="24"/>
          <w:szCs w:val="24"/>
        </w:rPr>
        <w:t>декабря</w:t>
      </w:r>
      <w:r w:rsidR="0039078D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B43AC9">
        <w:rPr>
          <w:rFonts w:ascii="Times New Roman CYR" w:hAnsi="Times New Roman CYR" w:cs="Times New Roman CYR"/>
          <w:sz w:val="24"/>
          <w:szCs w:val="24"/>
        </w:rPr>
        <w:t xml:space="preserve">  201</w:t>
      </w:r>
      <w:r w:rsidR="00A1528C">
        <w:rPr>
          <w:rFonts w:ascii="Times New Roman CYR" w:hAnsi="Times New Roman CYR" w:cs="Times New Roman CYR"/>
          <w:sz w:val="24"/>
          <w:szCs w:val="24"/>
        </w:rPr>
        <w:t>4</w:t>
      </w:r>
      <w:r w:rsidR="00B43AC9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B656CF">
        <w:rPr>
          <w:rFonts w:ascii="Times New Roman CYR" w:hAnsi="Times New Roman CYR" w:cs="Times New Roman CYR"/>
          <w:sz w:val="24"/>
          <w:szCs w:val="24"/>
        </w:rPr>
        <w:t xml:space="preserve"> года</w:t>
      </w:r>
      <w:r w:rsidR="0039078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656CF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39078D">
        <w:rPr>
          <w:rFonts w:ascii="Times New Roman CYR" w:hAnsi="Times New Roman CYR" w:cs="Times New Roman CYR"/>
          <w:sz w:val="24"/>
          <w:szCs w:val="24"/>
        </w:rPr>
        <w:t>83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МУНИЦИПАЛЬНАЯ ЦЕЛЕВАЯ ПРОГРАММА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"ПРЕДУПРЕЖДЕНИЕ ЧРЕЗВЫЧАЙНЫХ СИТУАЦИЙ И ОБЕСПЕЧЕНИЕ ПОЖАРНОЙ БЕЗОПАСНОСТИ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В КАТАРМИНСКОМ  МУНИЦИПАЛЬНОМ ОБРАЗОВАНИИ" НА 2015 г.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Муниципальная целевая программа "Предупреждение чрезвычайных ситуаций и обеспечение пожарной безопасности в Катарминском муниципальном образовании" на 2015 год (далее - Программа) разработана в целях повышения безопасности населения и защищенности сельской инфраструктуры от угроз чрезвычайных ситуаций природного и техногенного характера, эффективности управления в области обеспечения пожарной безопасности в Катарминском муниципальном образовании.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ПАСПОРТ ПРОГРАММЫ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B656CF" w:rsidTr="007F6B84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   целевая     программа     "Предупреждение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чрезвычайных ситуаций и обеспечение пожарной 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в Катарминском муниципальном образовании" на 2015 г.                     </w:t>
            </w:r>
          </w:p>
        </w:tc>
      </w:tr>
      <w:tr w:rsidR="00B656CF" w:rsidTr="007F6B84">
        <w:trPr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Основание  для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разработки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Федеральный  закон  от  06.10.2003  N 131-ФЗ   "Об   общих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принципах организации местного самоуправления в Российской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Федерации".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Федеральный  закон  от  21.12.1994   N 68-ФЗ   "О   защите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населения и территорий от чрезвычайных ситуаций природного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и техногенного характера".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Федеральный  закон  от  21.12.1994  N 69-ФЗ  "О   пожарной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безопасности".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Федеральный закон от  12.02.1998  N 28-ФЗ  "О  гражданской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обороне". 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Закон Иркутской области от 02.04.2003 N 16-оз "О  пожарной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безопасности в Иркутской области"                         </w:t>
            </w:r>
          </w:p>
        </w:tc>
      </w:tr>
      <w:tr w:rsidR="00B656CF" w:rsidTr="007F6B84">
        <w:trPr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Заказчик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Катарминского муниципального образования – администрация сельского поселения                             </w:t>
            </w:r>
          </w:p>
        </w:tc>
      </w:tr>
      <w:tr w:rsidR="00B656CF" w:rsidTr="007F6B84">
        <w:trPr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Разработчик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Катарминского муниципального образования – администрация сельского поселения                             </w:t>
            </w:r>
          </w:p>
        </w:tc>
      </w:tr>
      <w:tr w:rsidR="00B656CF" w:rsidTr="007F6B84">
        <w:trPr>
          <w:trHeight w:val="14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 Повышение  безопасности   населения   и   защищенности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сельской   инфраструктуры   от   угроз    природного   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техногенного характера.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2.   Реализация   государственной   политики,   требований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законодательных  и  иных  нормативных  правовых  актов  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области  защиты  населения  и  территории  Катарминского муниципального образования от  возможных  пожаров  и  чрезвычайных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ситуаций (далее - ЧС).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3.  Обеспечение   необходимых   условий   для   безопасной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жизнедеятельности и  устойчивого  социально-экономического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развития поселения                                           </w:t>
            </w:r>
          </w:p>
        </w:tc>
      </w:tr>
      <w:tr w:rsidR="00B656CF" w:rsidTr="007F6B84">
        <w:trPr>
          <w:trHeight w:val="18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Задачи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Совершенствование системы муниципального  управления 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оперативного  реагирования  в  чрезвычайных  и   кризисных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ситуациях.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2. Разработка и совершенствование нормативной  правовой 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методической  базы  обеспечения  гражданской  безопасности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населения и защиты территории муниципального образования</w:t>
            </w:r>
          </w:p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  учетом  изменений обстановки, федерального и областного </w:t>
            </w:r>
          </w:p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законодательств.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3. Развитие системы информирования и оповещения  населения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в местах массового пребывания людей.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4. Организация противопожарной пропаганды.</w:t>
            </w:r>
          </w:p>
        </w:tc>
      </w:tr>
      <w:tr w:rsidR="00B656CF" w:rsidTr="007F6B84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Методы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реализации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Реализация     Программы     осуществляется     комплексом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мероприятий, представленных в приложении 1                </w:t>
            </w:r>
          </w:p>
        </w:tc>
      </w:tr>
      <w:tr w:rsidR="00B656CF" w:rsidTr="007F6B84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Сроки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реализации  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2015 г.                                                    </w:t>
            </w:r>
          </w:p>
        </w:tc>
      </w:tr>
      <w:tr w:rsidR="00B656CF" w:rsidTr="007F6B84">
        <w:trPr>
          <w:trHeight w:val="656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Исполнители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Катарминского муниципального образования  - администрация сельского поселения                     </w:t>
            </w:r>
          </w:p>
        </w:tc>
      </w:tr>
      <w:tr w:rsidR="00B656CF" w:rsidTr="007F6B84">
        <w:trPr>
          <w:trHeight w:val="124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Объемы      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источники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39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Финансирование Программы осуществляется  за  счет  средств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бюджета Катарминского муниципального образования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Общий объе</w:t>
            </w:r>
            <w:r w:rsidR="0039078D">
              <w:rPr>
                <w:rFonts w:ascii="Times New Roman CYR" w:hAnsi="Times New Roman CYR" w:cs="Times New Roman CYR"/>
                <w:sz w:val="24"/>
                <w:szCs w:val="24"/>
              </w:rPr>
              <w:t>м финансирования Программы:  2</w:t>
            </w:r>
            <w:r w:rsidR="00611B3B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11B3B">
              <w:rPr>
                <w:rFonts w:ascii="Times New Roman CYR" w:hAnsi="Times New Roman CYR" w:cs="Times New Roman CYR"/>
                <w:sz w:val="24"/>
                <w:szCs w:val="24"/>
              </w:rPr>
              <w:t>т.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рублей</w:t>
            </w:r>
          </w:p>
        </w:tc>
      </w:tr>
      <w:tr w:rsidR="00B656CF" w:rsidTr="007F6B84">
        <w:trPr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Ожидаемые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конечные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результаты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Повышение уровня защиты населения и  территории  муниципального образования от  чрезвычайных  ситуаций   природного   и   техногенного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характера.              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2. Снижение количества пожаров  и  ЧС,  смягчение  тяжести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последствий от пожаров и ЧС, прежде  всего  по  количеству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погибших, раненых людей и размеру экономического ущерба   </w:t>
            </w:r>
          </w:p>
        </w:tc>
      </w:tr>
    </w:tbl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СОДЕРЖАНИЕ ПРОБЛЕМЫ И ОБОСНОВАНИЕ ЦЕЛЕСООБРАЗНОСТИ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ЕЕ РЕШЕНИЯ ПРОГРАММНО-ЦЕЛЕВЫМ МЕТОДОМ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Разработка и принятие Программы позволит решать вышеназванные проблемы. 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ОСНОВНЫЕ ЦЕЛИ И ЗАДАЧИ ПРОГРАММЫ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Основными целями Программы являются: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Повышение безопасности населения и защищенности сельской инфраструктуры от угроз природного, техногенного, социального и иного характера.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2. Реализация государственной политики, требований законодательных и иных нормативных правовых актов в области защиты населения и территории муниципального образования от возможных пожаров и чрезвычайных ситуаций.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задачи Программы: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Совершенствование системы муниципального управления и оперативного реагирования в чрезвычайных и кризисных ситуациях.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Совершенствование нормативной правовой и методической базы обеспечения гражданской безопасности населения и защиты территории муниципального образования с учетом изменений обстановки, федерального и областного законодательств.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Развитие системы информирования и оповещения населения в местах массового пребывания людей.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Организация противопожарной пропаганды.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МЕТОДЫ РЕАЛИЗАЦИИ ПРОГРАММЫ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Реализация Программы осуществляется комплексом мероприятий, представленных в приложении 1.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СРОКИ И ЭТАПЫ РЕАЛИЗАЦИИ ПРОГРАММЫ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подлежит реализации в течение 2015 г.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ОБЪЕМЫ И ИСТОЧНИКИ ФИНАНСИРОВАНИЯ ПРОГРАММЫ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Программные мероприятия финансируются за счет средств, предусмотренных в бюджете Катарминского муниципального образования.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Общий объем финансирован</w:t>
      </w:r>
      <w:r w:rsidR="0039078D">
        <w:rPr>
          <w:rFonts w:ascii="Times New Roman CYR" w:hAnsi="Times New Roman CYR" w:cs="Times New Roman CYR"/>
          <w:sz w:val="24"/>
          <w:szCs w:val="24"/>
        </w:rPr>
        <w:t>ия Программы составляет  2</w:t>
      </w:r>
      <w:r w:rsidR="00611B3B">
        <w:rPr>
          <w:rFonts w:ascii="Times New Roman CYR" w:hAnsi="Times New Roman CYR" w:cs="Times New Roman CYR"/>
          <w:sz w:val="24"/>
          <w:szCs w:val="24"/>
        </w:rPr>
        <w:t>,0т.</w:t>
      </w:r>
      <w:r>
        <w:rPr>
          <w:rFonts w:ascii="Times New Roman CYR" w:hAnsi="Times New Roman CYR" w:cs="Times New Roman CYR"/>
          <w:sz w:val="24"/>
          <w:szCs w:val="24"/>
        </w:rPr>
        <w:t xml:space="preserve"> рублей.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Полномочия муниципального образования, порядок финансирования мероприятий и расходные обязательства по защите населения и территорий от чрезвычайных ситуаций, обеспечению пожарной безопасности определены в Федеральных законах: от 06.10.2003 N 131-ФЗ "Об общих принципах организации местного самоуправления в РФ", от 21.12.1994 N 68-ФЗ "О защите населения и территорий от чрезвычайных ситуаций природного и техногенного характера", от 21.12.1994 N 69-ФЗ "О пожарной безопасности", от 12.02.1998 N 28-ФЗ "О гражданской обороне".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СИСТЕМА ОРГАНИЗАЦИИ КОНТРОЛЯ ЗА ИСПОЛНЕНИЕМ ПРОГРАММЫ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за исполнением Программы осуществляет администрация Катарминского муниципального образования.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ОЖИДАЕМЫЕ РЕЗУЛЬТАТЫ РЕАЛИЗАЦИИ ПРОГРАММЫ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 реализации Программы ожидается достижение следующих результатов: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Повышение уровня защиты населения и территории города от ЧС природного, техногенного и иного характера.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Снижение количества пожаров и ЧС, смягчение тяжести последствий от пожаров и ЧС, прежде всего по количеству погибших, раненых людей и размеру экономического     ущерба.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9078D" w:rsidRDefault="0039078D" w:rsidP="00390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9078D" w:rsidRDefault="0039078D" w:rsidP="003907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39078D" w:rsidRDefault="0039078D" w:rsidP="003907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Программе</w:t>
      </w:r>
    </w:p>
    <w:p w:rsidR="00B656CF" w:rsidRDefault="00B656CF" w:rsidP="00390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МУНИЦИПАЛЬНОЙ ЦЕЛЕВОЙ ПРОГРАММЫ "ПРЕДУПРЕЖДЕНИЕ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ЧРЕЗВЫЧАЙНЫХ СИТУАЦИЙ И ОБЕСПЕЧЕНИЕ ПОЖАРНОЙ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БЕЗОПАСНОСТИ В КАТАРМИНСКОМ  МУНИЦИПАЛЬНОМ ОБРАЗОВАНИИ" НА  2015  ГОД</w:t>
      </w:r>
    </w:p>
    <w:p w:rsidR="00B656CF" w:rsidRDefault="00B656CF" w:rsidP="00B65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6335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780"/>
        <w:gridCol w:w="2970"/>
        <w:gridCol w:w="2160"/>
        <w:gridCol w:w="2025"/>
        <w:gridCol w:w="4455"/>
      </w:tblGrid>
      <w:tr w:rsidR="00B656CF" w:rsidTr="006E3A47">
        <w:trPr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N   </w:t>
            </w: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п/п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мероприятий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и    </w:t>
            </w: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источник    </w:t>
            </w: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br/>
              <w:t>финансирования,</w:t>
            </w: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тыс. руб.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бюджетной классификации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Исполнитель         </w:t>
            </w:r>
          </w:p>
        </w:tc>
      </w:tr>
      <w:tr w:rsidR="00B656CF" w:rsidTr="006E3A47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1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2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3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5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6              </w:t>
            </w:r>
          </w:p>
        </w:tc>
      </w:tr>
      <w:tr w:rsidR="00B656CF" w:rsidTr="006E3A47">
        <w:trPr>
          <w:trHeight w:val="360"/>
        </w:trPr>
        <w:tc>
          <w:tcPr>
            <w:tcW w:w="16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1. Обеспечение защиты населения и территории от чрезвычайных ситуаций природного и техногенного характера.                                   </w:t>
            </w: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1.1. Предупреждение и ликвидация последствий чрезвычайных ситуаций и стихийных бедствий.   </w:t>
            </w:r>
          </w:p>
        </w:tc>
      </w:tr>
      <w:tr w:rsidR="00B656CF" w:rsidTr="006E3A47">
        <w:trPr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>1.1.1.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A52ABE">
              <w:rPr>
                <w:rFonts w:ascii="Times New Roman CYR" w:hAnsi="Times New Roman CYR" w:cs="Times New Roman CYR"/>
                <w:sz w:val="24"/>
                <w:szCs w:val="24"/>
              </w:rPr>
              <w:t>Прочие расходы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A52AB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Pr="006E3A4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,0</w:t>
            </w:r>
          </w:p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>Бюджет Катарминского муниципал</w:t>
            </w:r>
            <w:r w:rsidR="00A52ABE">
              <w:rPr>
                <w:rFonts w:ascii="Times New Roman CYR" w:hAnsi="Times New Roman CYR" w:cs="Times New Roman CYR"/>
                <w:sz w:val="24"/>
                <w:szCs w:val="24"/>
              </w:rPr>
              <w:t>ьного образования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КФСР 0309 </w:t>
            </w:r>
          </w:p>
          <w:p w:rsidR="00B656CF" w:rsidRPr="006E3A47" w:rsidRDefault="00A52ABE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КОСГУ 290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Катарминскогомуниципального образования</w:t>
            </w:r>
          </w:p>
        </w:tc>
      </w:tr>
      <w:tr w:rsidR="00B656CF" w:rsidTr="006E3A47">
        <w:trPr>
          <w:trHeight w:val="133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4D7E" w:rsidRPr="006E3A47" w:rsidRDefault="00B656CF" w:rsidP="007F6B84">
            <w:pPr>
              <w:widowControl w:val="0"/>
              <w:tabs>
                <w:tab w:val="left" w:pos="3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</w:p>
          <w:p w:rsidR="00F94D7E" w:rsidRPr="006E3A47" w:rsidRDefault="00F94D7E" w:rsidP="007F6B84">
            <w:pPr>
              <w:widowControl w:val="0"/>
              <w:tabs>
                <w:tab w:val="left" w:pos="3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94D7E" w:rsidRPr="006E3A47" w:rsidRDefault="00F94D7E" w:rsidP="007F6B84">
            <w:pPr>
              <w:widowControl w:val="0"/>
              <w:tabs>
                <w:tab w:val="left" w:pos="3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56CF" w:rsidRPr="006E3A47" w:rsidRDefault="00B656CF" w:rsidP="007F6B84">
            <w:pPr>
              <w:widowControl w:val="0"/>
              <w:tabs>
                <w:tab w:val="left" w:pos="3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94D7E" w:rsidTr="006E3A47">
        <w:trPr>
          <w:trHeight w:val="306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7E" w:rsidRPr="006E3A47" w:rsidRDefault="00F94D7E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47" w:rsidRPr="006E3A47" w:rsidRDefault="006E3A47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7E" w:rsidRPr="006E3A47" w:rsidRDefault="00F94D7E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A47" w:rsidRPr="00A52ABE" w:rsidRDefault="006E3A47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7E" w:rsidRPr="006E3A47" w:rsidRDefault="00F94D7E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7E" w:rsidRPr="006E3A47" w:rsidRDefault="00F94D7E" w:rsidP="007F6B84">
            <w:pPr>
              <w:widowControl w:val="0"/>
              <w:tabs>
                <w:tab w:val="left" w:pos="3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B656CF" w:rsidTr="006E3A47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ИТОГО: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A52ABE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- </w:t>
            </w:r>
            <w:r w:rsidR="006E3A47" w:rsidRPr="006E3A4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B656CF" w:rsidRPr="006E3A4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656CF" w:rsidTr="006E3A47">
        <w:trPr>
          <w:trHeight w:val="360"/>
        </w:trPr>
        <w:tc>
          <w:tcPr>
            <w:tcW w:w="163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2.2. Обеспечение безопасности населения и защищенности от угроз возникновения пожаров на территории муниципального образования                       </w:t>
            </w:r>
          </w:p>
        </w:tc>
      </w:tr>
      <w:tr w:rsidR="00B656CF" w:rsidTr="00A52ABE">
        <w:trPr>
          <w:trHeight w:val="41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>2.2.1.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A52ABE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Прочие расходы</w:t>
            </w:r>
            <w:r w:rsidR="00B656CF" w:rsidRPr="006E3A47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                    </w:t>
            </w:r>
          </w:p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</w:p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6E3A47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- 1</w:t>
            </w:r>
            <w:r w:rsidR="00B656CF" w:rsidRPr="006E3A4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,0</w:t>
            </w:r>
          </w:p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>Бюджет Ка</w:t>
            </w:r>
            <w:r w:rsidR="00A52ABE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тарминского муниципального </w:t>
            </w:r>
            <w:r w:rsidR="00A52AB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образования</w:t>
            </w:r>
          </w:p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КФСР 0310 </w:t>
            </w:r>
          </w:p>
          <w:p w:rsidR="00B656CF" w:rsidRPr="006E3A47" w:rsidRDefault="00A52ABE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КОСГУ 290</w:t>
            </w:r>
          </w:p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Катарминского муниципального образования           </w:t>
            </w:r>
          </w:p>
        </w:tc>
      </w:tr>
      <w:tr w:rsidR="00B656CF" w:rsidTr="00A52ABE">
        <w:trPr>
          <w:trHeight w:val="1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A52ABE"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CF" w:rsidRPr="00A52ABE" w:rsidRDefault="00A52ABE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-1,0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6CF" w:rsidRPr="006E3A47" w:rsidRDefault="00B656CF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E3A47"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</w:t>
            </w:r>
          </w:p>
        </w:tc>
      </w:tr>
      <w:tr w:rsidR="00A52ABE" w:rsidTr="00A52ABE">
        <w:trPr>
          <w:trHeight w:val="19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ABE" w:rsidRPr="006E3A47" w:rsidRDefault="00A52ABE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ABE" w:rsidRPr="006E3A47" w:rsidRDefault="00A52ABE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ВСЕГО по программе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ABE" w:rsidRPr="006E3A47" w:rsidRDefault="00A52ABE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ABE" w:rsidRPr="00A52ABE" w:rsidRDefault="00A52ABE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-2,0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ABE" w:rsidRPr="006E3A47" w:rsidRDefault="00A52ABE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2ABE" w:rsidRPr="006E3A47" w:rsidRDefault="00A52ABE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2ABE" w:rsidTr="00A52ABE">
        <w:trPr>
          <w:trHeight w:val="2659"/>
        </w:trPr>
        <w:tc>
          <w:tcPr>
            <w:tcW w:w="16335" w:type="dxa"/>
            <w:gridSpan w:val="6"/>
            <w:tcBorders>
              <w:top w:val="single" w:sz="4" w:space="0" w:color="auto"/>
              <w:right w:val="single" w:sz="6" w:space="0" w:color="auto"/>
            </w:tcBorders>
          </w:tcPr>
          <w:p w:rsidR="00173B46" w:rsidRDefault="00173B46" w:rsidP="007F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73B46" w:rsidRDefault="00173B46" w:rsidP="00173B4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73B46" w:rsidRPr="00464C2E" w:rsidRDefault="00173B46" w:rsidP="00173B46">
            <w:pPr>
              <w:tabs>
                <w:tab w:val="left" w:pos="2310"/>
              </w:tabs>
            </w:pPr>
            <w:r>
              <w:t>Глава администрации Катарминского</w:t>
            </w:r>
            <w:r>
              <w:br/>
              <w:t>муниципального образования:                                 В.И.Довгаль</w:t>
            </w:r>
          </w:p>
          <w:p w:rsidR="00A52ABE" w:rsidRPr="00173B46" w:rsidRDefault="00A52ABE" w:rsidP="00173B46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C5214" w:rsidRPr="00464C2E" w:rsidRDefault="00DC5214" w:rsidP="00464C2E">
      <w:pPr>
        <w:tabs>
          <w:tab w:val="left" w:pos="2310"/>
        </w:tabs>
      </w:pPr>
    </w:p>
    <w:sectPr w:rsidR="00DC5214" w:rsidRPr="00464C2E" w:rsidSect="00173B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D40" w:rsidRDefault="000F2D40" w:rsidP="00A1528C">
      <w:pPr>
        <w:spacing w:after="0" w:line="240" w:lineRule="auto"/>
      </w:pPr>
      <w:r>
        <w:separator/>
      </w:r>
    </w:p>
  </w:endnote>
  <w:endnote w:type="continuationSeparator" w:id="1">
    <w:p w:rsidR="000F2D40" w:rsidRDefault="000F2D40" w:rsidP="00A1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D40" w:rsidRDefault="000F2D40" w:rsidP="00A1528C">
      <w:pPr>
        <w:spacing w:after="0" w:line="240" w:lineRule="auto"/>
      </w:pPr>
      <w:r>
        <w:separator/>
      </w:r>
    </w:p>
  </w:footnote>
  <w:footnote w:type="continuationSeparator" w:id="1">
    <w:p w:rsidR="000F2D40" w:rsidRDefault="000F2D40" w:rsidP="00A15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6CF"/>
    <w:rsid w:val="000F2D40"/>
    <w:rsid w:val="00142D43"/>
    <w:rsid w:val="00173B46"/>
    <w:rsid w:val="002C15C9"/>
    <w:rsid w:val="0039026C"/>
    <w:rsid w:val="0039078D"/>
    <w:rsid w:val="004424CE"/>
    <w:rsid w:val="00464C2E"/>
    <w:rsid w:val="0057200D"/>
    <w:rsid w:val="00611B3B"/>
    <w:rsid w:val="00650B55"/>
    <w:rsid w:val="006E2CCD"/>
    <w:rsid w:val="006E3A47"/>
    <w:rsid w:val="0077399F"/>
    <w:rsid w:val="00806D16"/>
    <w:rsid w:val="008227FB"/>
    <w:rsid w:val="009348A3"/>
    <w:rsid w:val="00A1528C"/>
    <w:rsid w:val="00A52ABE"/>
    <w:rsid w:val="00A60409"/>
    <w:rsid w:val="00A819E0"/>
    <w:rsid w:val="00AB3457"/>
    <w:rsid w:val="00B35ED2"/>
    <w:rsid w:val="00B43AC9"/>
    <w:rsid w:val="00B656CF"/>
    <w:rsid w:val="00BA52A0"/>
    <w:rsid w:val="00BE526A"/>
    <w:rsid w:val="00DC5214"/>
    <w:rsid w:val="00F03CA4"/>
    <w:rsid w:val="00F9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528C"/>
  </w:style>
  <w:style w:type="paragraph" w:styleId="a5">
    <w:name w:val="footer"/>
    <w:basedOn w:val="a"/>
    <w:link w:val="a6"/>
    <w:uiPriority w:val="99"/>
    <w:semiHidden/>
    <w:unhideWhenUsed/>
    <w:rsid w:val="00A1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5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18</cp:revision>
  <cp:lastPrinted>2014-12-26T01:59:00Z</cp:lastPrinted>
  <dcterms:created xsi:type="dcterms:W3CDTF">2013-07-26T02:15:00Z</dcterms:created>
  <dcterms:modified xsi:type="dcterms:W3CDTF">2014-12-26T02:00:00Z</dcterms:modified>
</cp:coreProperties>
</file>