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49" w:rsidRPr="00A17AB9" w:rsidRDefault="00DC4047" w:rsidP="00543505">
      <w:pPr>
        <w:pStyle w:val="3"/>
        <w:tabs>
          <w:tab w:val="left" w:pos="4536"/>
        </w:tabs>
        <w:rPr>
          <w:rFonts w:ascii="Times New Roman" w:hAnsi="Times New Roman"/>
          <w:b w:val="0"/>
          <w:bCs w:val="0"/>
          <w:sz w:val="16"/>
          <w:szCs w:val="16"/>
        </w:rPr>
      </w:pPr>
      <w:bookmarkStart w:id="0" w:name="_GoBack"/>
      <w:bookmarkEnd w:id="0"/>
      <w:r w:rsidRPr="00A17AB9">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AC6BEA">
        <w:rPr>
          <w:rFonts w:ascii="Times New Roman" w:hAnsi="Times New Roman"/>
          <w:b w:val="0"/>
          <w:bCs w:val="0"/>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2575560</wp:posOffset>
                </wp:positionH>
                <wp:positionV relativeFrom="paragraph">
                  <wp:posOffset>-207010</wp:posOffset>
                </wp:positionV>
                <wp:extent cx="3867150" cy="1022350"/>
                <wp:effectExtent l="10795" t="9525" r="8255" b="15875"/>
                <wp:wrapNone/>
                <wp:docPr id="2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7150" cy="1022350"/>
                        </a:xfrm>
                        <a:prstGeom prst="rect">
                          <a:avLst/>
                        </a:prstGeom>
                        <a:extLst>
                          <a:ext uri="{AF507438-7753-43E0-B8FC-AC1667EBCBE1}">
                            <a14:hiddenEffects xmlns:a14="http://schemas.microsoft.com/office/drawing/2010/main">
                              <a:effectLst/>
                            </a14:hiddenEffects>
                          </a:ext>
                        </a:extLst>
                      </wps:spPr>
                      <wps:txbx>
                        <w:txbxContent>
                          <w:p w:rsidR="00AC6BEA" w:rsidRDefault="00AC6BEA" w:rsidP="00AC6BEA">
                            <w:pPr>
                              <w:pStyle w:val="aff7"/>
                              <w:spacing w:before="0" w:beforeAutospacing="0" w:after="0" w:afterAutospacing="0"/>
                              <w:jc w:val="center"/>
                            </w:pPr>
                            <w:r>
                              <w:rPr>
                                <w:rFonts w:ascii="Book Antiqua" w:hAnsi="Book Antiqua"/>
                                <w:b/>
                                <w:bCs/>
                                <w:color w:val="000000"/>
                                <w:sz w:val="72"/>
                                <w:szCs w:val="72"/>
                                <w14:textOutline w14:w="12700" w14:cap="flat" w14:cmpd="sng" w14:algn="ctr">
                                  <w14:solidFill>
                                    <w14:srgbClr w14:val="000000"/>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6" type="#_x0000_t202" style="position:absolute;margin-left:202.8pt;margin-top:-16.3pt;width:304.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" filled="f" stroked="f">
                <o:lock v:ext="edit" shapetype="t"/>
                <v:textbox style="mso-fit-shape-to-text:t">
                  <w:txbxContent>
                    <w:p w:rsidR="00AC6BEA" w:rsidRDefault="00AC6BEA" w:rsidP="00AC6BEA">
                      <w:pPr>
                        <w:pStyle w:val="aff7"/>
                        <w:spacing w:before="0" w:beforeAutospacing="0" w:after="0" w:afterAutospacing="0"/>
                        <w:jc w:val="center"/>
                      </w:pPr>
                      <w:r>
                        <w:rPr>
                          <w:rFonts w:ascii="Book Antiqua" w:hAnsi="Book Antiqua"/>
                          <w:b/>
                          <w:bCs/>
                          <w:color w:val="000000"/>
                          <w:sz w:val="72"/>
                          <w:szCs w:val="72"/>
                          <w14:textOutline w14:w="12700" w14:cap="flat" w14:cmpd="sng" w14:algn="ctr">
                            <w14:solidFill>
                              <w14:srgbClr w14:val="000000"/>
                            </w14:solidFill>
                            <w14:prstDash w14:val="solid"/>
                            <w14:round/>
                          </w14:textOutline>
                        </w:rPr>
                        <w:t>ВЕСТНИК</w:t>
                      </w:r>
                    </w:p>
                  </w:txbxContent>
                </v:textbox>
              </v:shape>
            </w:pict>
          </mc:Fallback>
        </mc:AlternateContent>
      </w:r>
    </w:p>
    <w:p w:rsidR="00385849" w:rsidRPr="00A17AB9" w:rsidRDefault="00385849" w:rsidP="00385849">
      <w:pPr>
        <w:pStyle w:val="3"/>
        <w:rPr>
          <w:rFonts w:ascii="Times New Roman" w:hAnsi="Times New Roman"/>
          <w:b w:val="0"/>
          <w:bCs w:val="0"/>
          <w:sz w:val="16"/>
          <w:szCs w:val="16"/>
        </w:rPr>
      </w:pPr>
    </w:p>
    <w:p w:rsidR="00385849" w:rsidRPr="00A17AB9" w:rsidRDefault="00385849" w:rsidP="00385849">
      <w:pPr>
        <w:pStyle w:val="3"/>
        <w:rPr>
          <w:rFonts w:ascii="Times New Roman" w:hAnsi="Times New Roman"/>
          <w:b w:val="0"/>
          <w:bCs w:val="0"/>
          <w:sz w:val="16"/>
          <w:szCs w:val="16"/>
        </w:rPr>
      </w:pPr>
    </w:p>
    <w:p w:rsidR="00623D88" w:rsidRPr="00A17AB9" w:rsidRDefault="006A3CBC" w:rsidP="00ED1CD8">
      <w:pPr>
        <w:pStyle w:val="3"/>
        <w:tabs>
          <w:tab w:val="left" w:pos="6630"/>
        </w:tabs>
        <w:rPr>
          <w:rFonts w:ascii="Times New Roman" w:hAnsi="Times New Roman"/>
          <w:sz w:val="16"/>
          <w:szCs w:val="16"/>
        </w:rPr>
      </w:pPr>
      <w:r w:rsidRPr="00A17AB9">
        <w:rPr>
          <w:rFonts w:ascii="Times New Roman" w:hAnsi="Times New Roman"/>
          <w:sz w:val="24"/>
          <w:szCs w:val="24"/>
        </w:rPr>
        <w:t xml:space="preserve">КАТАРМИНСКОГО          </w:t>
      </w:r>
      <w:r w:rsidR="00623D88" w:rsidRPr="00A17AB9">
        <w:rPr>
          <w:rFonts w:ascii="Times New Roman" w:hAnsi="Times New Roman"/>
          <w:sz w:val="24"/>
          <w:szCs w:val="24"/>
        </w:rPr>
        <w:t xml:space="preserve">                                </w:t>
      </w:r>
      <w:r w:rsidR="0051480A" w:rsidRPr="00A17AB9">
        <w:rPr>
          <w:rFonts w:ascii="Times New Roman" w:hAnsi="Times New Roman"/>
          <w:sz w:val="24"/>
          <w:szCs w:val="24"/>
        </w:rPr>
        <w:t xml:space="preserve">         </w:t>
      </w:r>
      <w:r w:rsidR="006B3EE4" w:rsidRPr="00A17AB9">
        <w:rPr>
          <w:rFonts w:ascii="Times New Roman" w:hAnsi="Times New Roman"/>
          <w:sz w:val="24"/>
          <w:szCs w:val="24"/>
        </w:rPr>
        <w:t xml:space="preserve">  </w:t>
      </w:r>
      <w:r w:rsidR="00ED1CD8" w:rsidRPr="00A17AB9">
        <w:rPr>
          <w:rFonts w:ascii="Times New Roman" w:hAnsi="Times New Roman"/>
          <w:sz w:val="24"/>
          <w:szCs w:val="24"/>
        </w:rPr>
        <w:t xml:space="preserve">  </w:t>
      </w:r>
      <w:r w:rsidR="00623D88" w:rsidRPr="00A17AB9">
        <w:rPr>
          <w:rFonts w:ascii="Times New Roman" w:hAnsi="Times New Roman"/>
          <w:sz w:val="24"/>
          <w:szCs w:val="24"/>
        </w:rPr>
        <w:t>КАТАРМИНСКОГО</w:t>
      </w:r>
      <w:r w:rsidR="00ED1CD8" w:rsidRPr="00A17AB9">
        <w:rPr>
          <w:rFonts w:ascii="Times New Roman" w:hAnsi="Times New Roman"/>
          <w:sz w:val="16"/>
          <w:szCs w:val="16"/>
        </w:rPr>
        <w:br/>
      </w:r>
      <w:r w:rsidRPr="00A17AB9">
        <w:rPr>
          <w:rFonts w:ascii="Times New Roman" w:hAnsi="Times New Roman"/>
          <w:sz w:val="16"/>
          <w:szCs w:val="16"/>
        </w:rPr>
        <w:br/>
        <w:t xml:space="preserve">        </w:t>
      </w:r>
      <w:r w:rsidR="00623D88" w:rsidRPr="00A17AB9">
        <w:rPr>
          <w:rFonts w:ascii="Times New Roman" w:hAnsi="Times New Roman"/>
          <w:sz w:val="16"/>
          <w:szCs w:val="16"/>
        </w:rPr>
        <w:t xml:space="preserve">                               </w:t>
      </w:r>
      <w:r w:rsidR="00ED1CD8" w:rsidRPr="00A17AB9">
        <w:rPr>
          <w:rFonts w:ascii="Times New Roman" w:hAnsi="Times New Roman"/>
          <w:sz w:val="16"/>
          <w:szCs w:val="16"/>
        </w:rPr>
        <w:t xml:space="preserve">                                                  </w:t>
      </w:r>
      <w:r w:rsidR="008864CE" w:rsidRPr="00A17AB9">
        <w:rPr>
          <w:rFonts w:ascii="Times New Roman" w:hAnsi="Times New Roman"/>
          <w:sz w:val="16"/>
          <w:szCs w:val="16"/>
        </w:rPr>
        <w:t xml:space="preserve"> </w:t>
      </w:r>
      <w:r w:rsidR="00ED1CD8" w:rsidRPr="00A17AB9">
        <w:rPr>
          <w:rFonts w:ascii="Times New Roman" w:hAnsi="Times New Roman"/>
          <w:sz w:val="16"/>
          <w:szCs w:val="16"/>
        </w:rPr>
        <w:t xml:space="preserve">  </w:t>
      </w:r>
      <w:r w:rsidR="006B3EE4" w:rsidRPr="00A17AB9">
        <w:rPr>
          <w:rFonts w:ascii="Times New Roman" w:hAnsi="Times New Roman"/>
          <w:sz w:val="16"/>
          <w:szCs w:val="16"/>
        </w:rPr>
        <w:t xml:space="preserve">                           </w:t>
      </w:r>
      <w:r w:rsidR="0051480A" w:rsidRPr="00A17AB9">
        <w:rPr>
          <w:rFonts w:ascii="Times New Roman" w:hAnsi="Times New Roman"/>
          <w:sz w:val="16"/>
          <w:szCs w:val="16"/>
        </w:rPr>
        <w:t xml:space="preserve">         </w:t>
      </w:r>
      <w:r w:rsidR="00ED1CD8" w:rsidRPr="00A17AB9">
        <w:rPr>
          <w:rFonts w:ascii="Times New Roman" w:hAnsi="Times New Roman"/>
          <w:sz w:val="24"/>
          <w:szCs w:val="24"/>
        </w:rPr>
        <w:t>СЕЛЬСКОГО ПОСЕЛЕНИЯ</w:t>
      </w:r>
      <w:r w:rsidRPr="00A17AB9">
        <w:rPr>
          <w:rFonts w:ascii="Times New Roman" w:hAnsi="Times New Roman"/>
          <w:sz w:val="16"/>
          <w:szCs w:val="16"/>
        </w:rPr>
        <w:br/>
        <w:t>ССс</w:t>
      </w:r>
    </w:p>
    <w:p w:rsidR="006A3CBC" w:rsidRPr="00A17AB9" w:rsidRDefault="006A3CBC" w:rsidP="00CB42C8">
      <w:pPr>
        <w:pStyle w:val="3"/>
        <w:rPr>
          <w:rFonts w:ascii="Times New Roman" w:hAnsi="Times New Roman"/>
          <w:b w:val="0"/>
          <w:bCs w:val="0"/>
          <w:sz w:val="16"/>
          <w:szCs w:val="16"/>
        </w:rPr>
      </w:pPr>
    </w:p>
    <w:p w:rsidR="00385849" w:rsidRPr="00A17AB9" w:rsidRDefault="00AC6BEA" w:rsidP="00CB42C8">
      <w:pPr>
        <w:pStyle w:val="3"/>
        <w:rPr>
          <w:rFonts w:ascii="Times New Roman" w:hAnsi="Times New Roman"/>
          <w:b w:val="0"/>
          <w:bCs w:val="0"/>
          <w:sz w:val="16"/>
          <w:szCs w:val="16"/>
        </w:rPr>
      </w:pPr>
      <w:r>
        <w:rPr>
          <w:rFonts w:ascii="Times New Roman" w:hAnsi="Times New Roman"/>
          <w:b w:val="0"/>
          <w:bCs w:val="0"/>
          <w:noProof/>
          <w:sz w:val="16"/>
          <w:szCs w:val="16"/>
          <w:lang w:eastAsia="ru-RU"/>
        </w:rPr>
        <mc:AlternateContent>
          <mc:Choice Requires="wps">
            <w:drawing>
              <wp:anchor distT="0" distB="0" distL="114300" distR="114300" simplePos="0" relativeHeight="251656192" behindDoc="0" locked="0" layoutInCell="1" allowOverlap="1">
                <wp:simplePos x="0" y="0"/>
                <wp:positionH relativeFrom="column">
                  <wp:posOffset>2575560</wp:posOffset>
                </wp:positionH>
                <wp:positionV relativeFrom="paragraph">
                  <wp:posOffset>29845</wp:posOffset>
                </wp:positionV>
                <wp:extent cx="3920490" cy="542925"/>
                <wp:effectExtent l="1270" t="2540" r="254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5429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480" w:rsidRDefault="004A1480" w:rsidP="00385849">
                            <w:pPr>
                              <w:rPr>
                                <w:b/>
                                <w:sz w:val="4"/>
                                <w:szCs w:val="4"/>
                              </w:rPr>
                            </w:pPr>
                            <w:r>
                              <w:rPr>
                                <w:b/>
                                <w:sz w:val="32"/>
                                <w:szCs w:val="32"/>
                              </w:rPr>
                              <w:t xml:space="preserve">  </w:t>
                            </w:r>
                          </w:p>
                          <w:p w:rsidR="004A1480" w:rsidRDefault="004A1480" w:rsidP="00385849">
                            <w:pPr>
                              <w:rPr>
                                <w:b/>
                                <w:sz w:val="32"/>
                                <w:szCs w:val="32"/>
                              </w:rPr>
                            </w:pPr>
                            <w:r>
                              <w:rPr>
                                <w:b/>
                                <w:sz w:val="32"/>
                                <w:szCs w:val="32"/>
                              </w:rPr>
                              <w:t xml:space="preserve">  №  12  от  31 мая  2019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2.8pt;margin-top:2.35pt;width:308.7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" fillcolor="silver" stroked="f">
                <v:textbox inset="0,0,0,0">
                  <w:txbxContent>
                    <w:p w:rsidR="004A1480" w:rsidRDefault="004A1480" w:rsidP="00385849">
                      <w:pPr>
                        <w:rPr>
                          <w:b/>
                          <w:sz w:val="4"/>
                          <w:szCs w:val="4"/>
                        </w:rPr>
                      </w:pPr>
                      <w:r>
                        <w:rPr>
                          <w:b/>
                          <w:sz w:val="32"/>
                          <w:szCs w:val="32"/>
                        </w:rPr>
                        <w:t xml:space="preserve">  </w:t>
                      </w:r>
                    </w:p>
                    <w:p w:rsidR="004A1480" w:rsidRDefault="004A1480" w:rsidP="00385849">
                      <w:pPr>
                        <w:rPr>
                          <w:b/>
                          <w:sz w:val="32"/>
                          <w:szCs w:val="32"/>
                        </w:rPr>
                      </w:pPr>
                      <w:r>
                        <w:rPr>
                          <w:b/>
                          <w:sz w:val="32"/>
                          <w:szCs w:val="32"/>
                        </w:rPr>
                        <w:t xml:space="preserve">  №  12  от  31 мая  2019 г.</w:t>
                      </w:r>
                    </w:p>
                  </w:txbxContent>
                </v:textbox>
              </v:shape>
            </w:pict>
          </mc:Fallback>
        </mc:AlternateContent>
      </w:r>
    </w:p>
    <w:p w:rsidR="00016DA9" w:rsidRPr="00A17AB9" w:rsidRDefault="00016DA9" w:rsidP="00016DA9">
      <w:pPr>
        <w:rPr>
          <w:sz w:val="16"/>
          <w:szCs w:val="16"/>
        </w:rPr>
      </w:pPr>
    </w:p>
    <w:p w:rsidR="00623D88" w:rsidRPr="00A17AB9" w:rsidRDefault="00623D88" w:rsidP="00016DA9">
      <w:pPr>
        <w:rPr>
          <w:sz w:val="16"/>
          <w:szCs w:val="16"/>
        </w:rPr>
      </w:pPr>
    </w:p>
    <w:p w:rsidR="00623D88" w:rsidRPr="00A17AB9" w:rsidRDefault="00623D88" w:rsidP="00016DA9">
      <w:pPr>
        <w:rPr>
          <w:sz w:val="16"/>
          <w:szCs w:val="16"/>
        </w:rPr>
      </w:pPr>
    </w:p>
    <w:p w:rsidR="00950D1D" w:rsidRPr="00A17AB9" w:rsidRDefault="00950D1D" w:rsidP="00016DA9">
      <w:pPr>
        <w:rPr>
          <w:sz w:val="16"/>
          <w:szCs w:val="16"/>
        </w:rPr>
      </w:pPr>
    </w:p>
    <w:p w:rsidR="00623D88" w:rsidRPr="00A17AB9" w:rsidRDefault="00AC6BEA" w:rsidP="00016DA9">
      <w:pPr>
        <w:rPr>
          <w:sz w:val="16"/>
          <w:szCs w:val="16"/>
        </w:rPr>
        <w:sectPr w:rsidR="00623D88" w:rsidRPr="00A17AB9" w:rsidSect="00A55638">
          <w:headerReference w:type="even" r:id="rId9"/>
          <w:headerReference w:type="default" r:id="rId10"/>
          <w:pgSz w:w="11907" w:h="16840" w:code="9"/>
          <w:pgMar w:top="851" w:right="851" w:bottom="851" w:left="851" w:header="709" w:footer="709" w:gutter="0"/>
          <w:cols w:space="708"/>
          <w:titlePg/>
          <w:docGrid w:linePitch="360"/>
        </w:sectPr>
      </w:pPr>
      <w:r>
        <w:rPr>
          <w:b/>
          <w:bCs/>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-3810</wp:posOffset>
                </wp:positionV>
                <wp:extent cx="6484620" cy="0"/>
                <wp:effectExtent l="37465" t="29210" r="31115" b="3746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F459"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DZHgIAADw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" strokeweight="4.5pt">
                <v:stroke linestyle="thinThick"/>
              </v:line>
            </w:pict>
          </mc:Fallback>
        </mc:AlternateContent>
      </w:r>
    </w:p>
    <w:p w:rsidR="00950D1D" w:rsidRPr="00A17AB9" w:rsidRDefault="00950D1D" w:rsidP="00950D1D">
      <w:pPr>
        <w:rPr>
          <w:b/>
          <w:sz w:val="16"/>
          <w:szCs w:val="16"/>
        </w:rPr>
      </w:pPr>
    </w:p>
    <w:p w:rsidR="006B42A7" w:rsidRPr="00A17AB9" w:rsidRDefault="006B42A7" w:rsidP="006467FF">
      <w:pPr>
        <w:rPr>
          <w:rFonts w:eastAsia="Times New Roman"/>
          <w:b/>
          <w:bCs/>
          <w:sz w:val="16"/>
          <w:szCs w:val="16"/>
          <w:lang w:eastAsia="ru-RU"/>
        </w:rPr>
      </w:pP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15.05.2019 г.№ 20</w:t>
      </w: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РОССИЙСКАЯ ФЕДЕРАЦИЯ</w:t>
      </w: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ИРКУТСКАЯ ОБЛАСТЬ</w:t>
      </w: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НИЖНЕУДИНСКИЙ МУНИЦИПАЛЬНЫЙ РАЙОН</w:t>
      </w: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КАТАРМИНСКОЕ СЕЛЬСКОЕ ПОСЕЛЕНИЕ</w:t>
      </w: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 xml:space="preserve">    АДМИНИСТРАЦИЯ</w:t>
      </w: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 xml:space="preserve">    ПОСТАНОВЛЕНИЕ</w:t>
      </w:r>
    </w:p>
    <w:p w:rsidR="006B42A7" w:rsidRPr="00A17AB9" w:rsidRDefault="006B42A7" w:rsidP="006B42A7">
      <w:pPr>
        <w:pStyle w:val="a6"/>
        <w:spacing w:after="0"/>
        <w:rPr>
          <w:rFonts w:ascii="Times New Roman" w:hAnsi="Times New Roman"/>
          <w:b/>
          <w:sz w:val="16"/>
          <w:szCs w:val="16"/>
        </w:rPr>
      </w:pPr>
    </w:p>
    <w:p w:rsidR="006B42A7" w:rsidRPr="00A17AB9" w:rsidRDefault="006B42A7" w:rsidP="006B42A7">
      <w:pPr>
        <w:pStyle w:val="a6"/>
        <w:spacing w:after="0"/>
        <w:rPr>
          <w:rFonts w:ascii="Times New Roman" w:hAnsi="Times New Roman"/>
          <w:b/>
          <w:sz w:val="16"/>
          <w:szCs w:val="16"/>
        </w:rPr>
      </w:pPr>
      <w:r w:rsidRPr="00A17AB9">
        <w:rPr>
          <w:rFonts w:ascii="Times New Roman" w:hAnsi="Times New Roman"/>
          <w:b/>
          <w:sz w:val="16"/>
          <w:szCs w:val="16"/>
        </w:rPr>
        <w:t>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КАТАРМИНСКОГО МУНИЦИПАЛЬНОГО ОБРАЗОВАНИЯ</w:t>
      </w:r>
    </w:p>
    <w:p w:rsidR="006B42A7" w:rsidRPr="00A17AB9" w:rsidRDefault="006B42A7" w:rsidP="006B42A7">
      <w:pPr>
        <w:shd w:val="clear" w:color="auto" w:fill="FFFFFF"/>
        <w:rPr>
          <w:sz w:val="16"/>
          <w:szCs w:val="16"/>
        </w:rPr>
      </w:pP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Катарминского муниципального образования, в соответствии со статьями 135, 144 Трудового кодекса Российской Федерации, Федерального закона от 06.10.2003г. № 131-ФЗ «Об общих принципах организации местного самоуправления в Российской Федерации»,Указа Губернатора Иркутской области от 22.09.2011г.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области»(изм. от 05.10.2018 г. № 204-уг), руководствуясь статьей 47 Устава Катарминского муниципального образования администрация  Катарминского муниципального образования- администрация сельского поселения</w:t>
      </w:r>
    </w:p>
    <w:p w:rsidR="006B42A7" w:rsidRPr="00A17AB9" w:rsidRDefault="006B42A7" w:rsidP="006B42A7">
      <w:pPr>
        <w:pStyle w:val="ConsPlusNormal0"/>
        <w:ind w:right="-1" w:firstLine="567"/>
        <w:jc w:val="both"/>
        <w:rPr>
          <w:rFonts w:ascii="Times New Roman" w:hAnsi="Times New Roman" w:cs="Times New Roman"/>
          <w:sz w:val="16"/>
          <w:szCs w:val="16"/>
        </w:rPr>
      </w:pPr>
    </w:p>
    <w:p w:rsidR="006B42A7" w:rsidRPr="00A17AB9" w:rsidRDefault="006B42A7" w:rsidP="006B42A7">
      <w:pPr>
        <w:suppressAutoHyphens/>
        <w:ind w:right="-1"/>
        <w:jc w:val="center"/>
        <w:rPr>
          <w:b/>
          <w:sz w:val="16"/>
          <w:szCs w:val="16"/>
        </w:rPr>
      </w:pPr>
      <w:r w:rsidRPr="00A17AB9">
        <w:rPr>
          <w:b/>
          <w:sz w:val="16"/>
          <w:szCs w:val="16"/>
        </w:rPr>
        <w:t>ПОСТАНОВЛЯЕТ:</w:t>
      </w:r>
    </w:p>
    <w:p w:rsidR="006B42A7" w:rsidRPr="00A17AB9" w:rsidRDefault="006B42A7" w:rsidP="006B42A7">
      <w:pPr>
        <w:suppressAutoHyphens/>
        <w:ind w:right="-1"/>
        <w:jc w:val="center"/>
        <w:rPr>
          <w:sz w:val="16"/>
          <w:szCs w:val="16"/>
        </w:rPr>
      </w:pPr>
    </w:p>
    <w:p w:rsidR="006B42A7" w:rsidRPr="00A17AB9" w:rsidRDefault="006B42A7" w:rsidP="006B42A7">
      <w:pPr>
        <w:suppressAutoHyphens/>
        <w:ind w:right="-1" w:firstLine="567"/>
        <w:jc w:val="both"/>
        <w:rPr>
          <w:sz w:val="16"/>
          <w:szCs w:val="16"/>
        </w:rPr>
      </w:pPr>
      <w:r w:rsidRPr="00A17AB9">
        <w:rPr>
          <w:sz w:val="16"/>
          <w:szCs w:val="16"/>
        </w:rPr>
        <w:t>1. Утвердить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Катарминского муниципального образования в новой редакции (прилагается).</w:t>
      </w:r>
    </w:p>
    <w:p w:rsidR="006B42A7" w:rsidRPr="00A17AB9" w:rsidRDefault="006B42A7" w:rsidP="006B42A7">
      <w:pPr>
        <w:suppressAutoHyphens/>
        <w:ind w:right="-1"/>
        <w:jc w:val="both"/>
        <w:rPr>
          <w:sz w:val="16"/>
          <w:szCs w:val="16"/>
        </w:rPr>
      </w:pPr>
      <w:r w:rsidRPr="00A17AB9">
        <w:rPr>
          <w:sz w:val="16"/>
          <w:szCs w:val="16"/>
        </w:rPr>
        <w:t xml:space="preserve">        2. Считать утратившим силу постановление № 1 от 05.02.2008г.</w:t>
      </w:r>
    </w:p>
    <w:p w:rsidR="006B42A7" w:rsidRPr="00A17AB9" w:rsidRDefault="006B42A7" w:rsidP="006B42A7">
      <w:pPr>
        <w:widowControl w:val="0"/>
        <w:autoSpaceDE w:val="0"/>
        <w:autoSpaceDN w:val="0"/>
        <w:adjustRightInd w:val="0"/>
        <w:rPr>
          <w:sz w:val="16"/>
          <w:szCs w:val="16"/>
        </w:rPr>
      </w:pPr>
      <w:r w:rsidRPr="00A17AB9">
        <w:rPr>
          <w:sz w:val="16"/>
          <w:szCs w:val="16"/>
        </w:rPr>
        <w:t xml:space="preserve">        3. Опубликовать настоящее Постановление в «Вестнике Катарминского сельского поселения».</w:t>
      </w:r>
    </w:p>
    <w:p w:rsidR="006B42A7" w:rsidRPr="00A17AB9" w:rsidRDefault="006B42A7" w:rsidP="006B42A7">
      <w:pPr>
        <w:shd w:val="clear" w:color="auto" w:fill="FFFFFF"/>
        <w:tabs>
          <w:tab w:val="left" w:pos="9922"/>
        </w:tabs>
        <w:jc w:val="both"/>
        <w:rPr>
          <w:sz w:val="16"/>
          <w:szCs w:val="16"/>
        </w:rPr>
      </w:pPr>
      <w:r w:rsidRPr="00A17AB9">
        <w:rPr>
          <w:sz w:val="16"/>
          <w:szCs w:val="16"/>
        </w:rPr>
        <w:t xml:space="preserve">        4. Контроль за исполнением настоящего постановления возложить на главу Катарминского муниципального образования Шарикало М.В.</w:t>
      </w:r>
    </w:p>
    <w:p w:rsidR="006B42A7" w:rsidRPr="00A17AB9" w:rsidRDefault="006B42A7" w:rsidP="006B42A7">
      <w:pPr>
        <w:shd w:val="clear" w:color="auto" w:fill="FFFFFF"/>
        <w:tabs>
          <w:tab w:val="left" w:pos="9922"/>
        </w:tabs>
        <w:jc w:val="both"/>
        <w:rPr>
          <w:sz w:val="16"/>
          <w:szCs w:val="16"/>
        </w:rPr>
      </w:pPr>
    </w:p>
    <w:p w:rsidR="006B42A7" w:rsidRPr="00A17AB9" w:rsidRDefault="006B42A7" w:rsidP="006B42A7">
      <w:pPr>
        <w:shd w:val="clear" w:color="auto" w:fill="FFFFFF"/>
        <w:tabs>
          <w:tab w:val="left" w:pos="9922"/>
        </w:tabs>
        <w:jc w:val="both"/>
        <w:rPr>
          <w:sz w:val="16"/>
          <w:szCs w:val="16"/>
        </w:rPr>
      </w:pPr>
    </w:p>
    <w:p w:rsidR="006B42A7" w:rsidRPr="00A17AB9" w:rsidRDefault="006B42A7" w:rsidP="006B42A7">
      <w:pPr>
        <w:shd w:val="clear" w:color="auto" w:fill="FFFFFF"/>
        <w:tabs>
          <w:tab w:val="left" w:pos="9922"/>
        </w:tabs>
        <w:jc w:val="both"/>
        <w:rPr>
          <w:sz w:val="16"/>
          <w:szCs w:val="16"/>
        </w:rPr>
      </w:pPr>
      <w:r w:rsidRPr="00A17AB9">
        <w:rPr>
          <w:sz w:val="16"/>
          <w:szCs w:val="16"/>
        </w:rPr>
        <w:t>Глава Катарминского</w:t>
      </w:r>
    </w:p>
    <w:p w:rsidR="006B42A7" w:rsidRPr="00A17AB9" w:rsidRDefault="006B42A7" w:rsidP="006B42A7">
      <w:pPr>
        <w:shd w:val="clear" w:color="auto" w:fill="FFFFFF"/>
        <w:tabs>
          <w:tab w:val="left" w:pos="9922"/>
        </w:tabs>
        <w:jc w:val="both"/>
        <w:rPr>
          <w:sz w:val="16"/>
          <w:szCs w:val="16"/>
        </w:rPr>
      </w:pPr>
      <w:r w:rsidRPr="00A17AB9">
        <w:rPr>
          <w:sz w:val="16"/>
          <w:szCs w:val="16"/>
        </w:rPr>
        <w:t>муниципального образования                                   М.В.Шарикало</w:t>
      </w:r>
    </w:p>
    <w:p w:rsidR="006B42A7" w:rsidRPr="00A17AB9" w:rsidRDefault="006B42A7" w:rsidP="006B42A7">
      <w:pPr>
        <w:shd w:val="clear" w:color="auto" w:fill="FFFFFF"/>
        <w:tabs>
          <w:tab w:val="left" w:pos="9922"/>
        </w:tabs>
        <w:jc w:val="both"/>
        <w:rPr>
          <w:sz w:val="16"/>
          <w:szCs w:val="16"/>
        </w:rPr>
      </w:pPr>
    </w:p>
    <w:p w:rsidR="006B42A7" w:rsidRPr="00A17AB9" w:rsidRDefault="006B42A7" w:rsidP="006B42A7">
      <w:pPr>
        <w:shd w:val="clear" w:color="auto" w:fill="FFFFFF"/>
        <w:tabs>
          <w:tab w:val="left" w:pos="9922"/>
        </w:tabs>
        <w:jc w:val="right"/>
        <w:rPr>
          <w:sz w:val="16"/>
          <w:szCs w:val="16"/>
        </w:rPr>
      </w:pPr>
      <w:r w:rsidRPr="00A17AB9">
        <w:rPr>
          <w:sz w:val="16"/>
          <w:szCs w:val="16"/>
        </w:rPr>
        <w:t xml:space="preserve">Приложение </w:t>
      </w:r>
    </w:p>
    <w:p w:rsidR="006B42A7" w:rsidRPr="00A17AB9" w:rsidRDefault="006B42A7" w:rsidP="006B42A7">
      <w:pPr>
        <w:shd w:val="clear" w:color="auto" w:fill="FFFFFF"/>
        <w:tabs>
          <w:tab w:val="left" w:pos="9922"/>
        </w:tabs>
        <w:jc w:val="right"/>
        <w:rPr>
          <w:sz w:val="16"/>
          <w:szCs w:val="16"/>
        </w:rPr>
      </w:pPr>
      <w:r w:rsidRPr="00A17AB9">
        <w:rPr>
          <w:sz w:val="16"/>
          <w:szCs w:val="16"/>
        </w:rPr>
        <w:t xml:space="preserve">к постановлению администрации </w:t>
      </w:r>
    </w:p>
    <w:p w:rsidR="006B42A7" w:rsidRPr="00A17AB9" w:rsidRDefault="006B42A7" w:rsidP="006B42A7">
      <w:pPr>
        <w:shd w:val="clear" w:color="auto" w:fill="FFFFFF"/>
        <w:tabs>
          <w:tab w:val="left" w:pos="9922"/>
        </w:tabs>
        <w:jc w:val="right"/>
        <w:rPr>
          <w:sz w:val="16"/>
          <w:szCs w:val="16"/>
        </w:rPr>
      </w:pPr>
      <w:r w:rsidRPr="00A17AB9">
        <w:rPr>
          <w:sz w:val="16"/>
          <w:szCs w:val="16"/>
        </w:rPr>
        <w:t>Катарминского муниципального образования-</w:t>
      </w:r>
    </w:p>
    <w:p w:rsidR="006B42A7" w:rsidRPr="00A17AB9" w:rsidRDefault="006B42A7" w:rsidP="006B42A7">
      <w:pPr>
        <w:shd w:val="clear" w:color="auto" w:fill="FFFFFF"/>
        <w:tabs>
          <w:tab w:val="left" w:pos="9922"/>
        </w:tabs>
        <w:jc w:val="right"/>
        <w:rPr>
          <w:sz w:val="16"/>
          <w:szCs w:val="16"/>
        </w:rPr>
      </w:pPr>
      <w:r w:rsidRPr="00A17AB9">
        <w:rPr>
          <w:sz w:val="16"/>
          <w:szCs w:val="16"/>
        </w:rPr>
        <w:t>Администрации сельского поселения</w:t>
      </w:r>
    </w:p>
    <w:p w:rsidR="006B42A7" w:rsidRPr="00A17AB9" w:rsidRDefault="006B42A7" w:rsidP="006B42A7">
      <w:pPr>
        <w:shd w:val="clear" w:color="auto" w:fill="FFFFFF"/>
        <w:tabs>
          <w:tab w:val="left" w:pos="9922"/>
        </w:tabs>
        <w:jc w:val="right"/>
        <w:rPr>
          <w:sz w:val="16"/>
          <w:szCs w:val="16"/>
        </w:rPr>
      </w:pPr>
      <w:r w:rsidRPr="00A17AB9">
        <w:rPr>
          <w:sz w:val="16"/>
          <w:szCs w:val="16"/>
        </w:rPr>
        <w:t xml:space="preserve"> от 15.05.2019 г. №20</w:t>
      </w:r>
    </w:p>
    <w:p w:rsidR="006B42A7" w:rsidRPr="00A17AB9" w:rsidRDefault="006B42A7" w:rsidP="006B42A7">
      <w:pPr>
        <w:shd w:val="clear" w:color="auto" w:fill="FFFFFF"/>
        <w:tabs>
          <w:tab w:val="left" w:pos="9922"/>
        </w:tabs>
        <w:jc w:val="right"/>
        <w:rPr>
          <w:sz w:val="16"/>
          <w:szCs w:val="16"/>
        </w:rPr>
      </w:pPr>
    </w:p>
    <w:p w:rsidR="006B42A7" w:rsidRPr="00A17AB9" w:rsidRDefault="006B42A7" w:rsidP="006B42A7">
      <w:pPr>
        <w:shd w:val="clear" w:color="auto" w:fill="FFFFFF"/>
        <w:ind w:right="-1"/>
        <w:jc w:val="center"/>
        <w:rPr>
          <w:color w:val="000000"/>
          <w:spacing w:val="-2"/>
          <w:sz w:val="16"/>
          <w:szCs w:val="16"/>
        </w:rPr>
      </w:pPr>
    </w:p>
    <w:p w:rsidR="006B42A7" w:rsidRPr="00A17AB9" w:rsidRDefault="006B42A7" w:rsidP="006B42A7">
      <w:pPr>
        <w:shd w:val="clear" w:color="auto" w:fill="FFFFFF"/>
        <w:ind w:right="-1"/>
        <w:jc w:val="center"/>
        <w:rPr>
          <w:b/>
          <w:color w:val="000000"/>
          <w:spacing w:val="-2"/>
          <w:sz w:val="16"/>
          <w:szCs w:val="16"/>
        </w:rPr>
      </w:pPr>
      <w:r w:rsidRPr="00A17AB9">
        <w:rPr>
          <w:b/>
          <w:color w:val="000000"/>
          <w:spacing w:val="-2"/>
          <w:sz w:val="16"/>
          <w:szCs w:val="16"/>
        </w:rPr>
        <w:t>ПОЛОЖЕНИЕ</w:t>
      </w:r>
    </w:p>
    <w:p w:rsidR="006B42A7" w:rsidRPr="00A17AB9" w:rsidRDefault="006B42A7" w:rsidP="006B42A7">
      <w:pPr>
        <w:suppressAutoHyphens/>
        <w:ind w:right="-1"/>
        <w:jc w:val="center"/>
        <w:rPr>
          <w:b/>
          <w:color w:val="000000"/>
          <w:spacing w:val="-2"/>
          <w:sz w:val="16"/>
          <w:szCs w:val="16"/>
        </w:rPr>
      </w:pPr>
      <w:r w:rsidRPr="00A17AB9">
        <w:rPr>
          <w:b/>
          <w:color w:val="000000"/>
          <w:spacing w:val="-2"/>
          <w:sz w:val="16"/>
          <w:szCs w:val="16"/>
        </w:rPr>
        <w:t>ОБ ОПЛАТЕ ТРУДА РАБОТНИКОВ, ЗАМЕЩАЮЩИХ ДОЛЖНОСТИ,</w:t>
      </w:r>
    </w:p>
    <w:p w:rsidR="006B42A7" w:rsidRPr="00A17AB9" w:rsidRDefault="006B42A7" w:rsidP="006B42A7">
      <w:pPr>
        <w:suppressAutoHyphens/>
        <w:ind w:right="-1"/>
        <w:jc w:val="center"/>
        <w:rPr>
          <w:b/>
          <w:sz w:val="16"/>
          <w:szCs w:val="16"/>
        </w:rPr>
      </w:pPr>
      <w:r w:rsidRPr="00A17AB9">
        <w:rPr>
          <w:b/>
          <w:color w:val="000000"/>
          <w:spacing w:val="-2"/>
          <w:sz w:val="16"/>
          <w:szCs w:val="16"/>
        </w:rPr>
        <w:t>НЕ ЯВЛЯЮЩИЕСЯ ДОЛЖНОСТЯМИ МУНИЦИПАЛЬНОЙ СЛУЖБЫ, И ВСПОМОГАТЕЛЬНОГО ПЕРСОНАЛА АДМИНИСТРАЦИИ  КАТАРМИНСКОГО МУНИЦИПАЛЬНОГО ОБРАЗОВАНИЯ</w:t>
      </w:r>
    </w:p>
    <w:p w:rsidR="006B42A7" w:rsidRPr="00A17AB9" w:rsidRDefault="006B42A7" w:rsidP="006B42A7">
      <w:pPr>
        <w:suppressAutoHyphens/>
        <w:ind w:right="-1"/>
        <w:jc w:val="center"/>
        <w:rPr>
          <w:b/>
          <w:sz w:val="16"/>
          <w:szCs w:val="16"/>
        </w:rPr>
      </w:pPr>
    </w:p>
    <w:p w:rsidR="006B42A7" w:rsidRPr="00A17AB9" w:rsidRDefault="006B42A7" w:rsidP="006B42A7">
      <w:pPr>
        <w:suppressAutoHyphens/>
        <w:ind w:right="-1"/>
        <w:jc w:val="center"/>
        <w:rPr>
          <w:sz w:val="16"/>
          <w:szCs w:val="16"/>
        </w:rPr>
      </w:pPr>
      <w:r w:rsidRPr="00A17AB9">
        <w:rPr>
          <w:sz w:val="16"/>
          <w:szCs w:val="16"/>
        </w:rPr>
        <w:t>Глава 1. ОБЩИЕ ПОЛОЖЕНИЯ</w:t>
      </w:r>
    </w:p>
    <w:p w:rsidR="006B42A7" w:rsidRPr="00A17AB9" w:rsidRDefault="006B42A7" w:rsidP="006B42A7">
      <w:pPr>
        <w:suppressAutoHyphens/>
        <w:ind w:right="-1"/>
        <w:jc w:val="center"/>
        <w:rPr>
          <w:b/>
          <w:sz w:val="16"/>
          <w:szCs w:val="16"/>
        </w:rPr>
      </w:pPr>
    </w:p>
    <w:p w:rsidR="006B42A7" w:rsidRPr="00A17AB9" w:rsidRDefault="006B42A7" w:rsidP="006B42A7">
      <w:pPr>
        <w:suppressAutoHyphens/>
        <w:ind w:right="-1" w:firstLine="567"/>
        <w:jc w:val="both"/>
        <w:rPr>
          <w:sz w:val="16"/>
          <w:szCs w:val="16"/>
        </w:rPr>
      </w:pPr>
      <w:r w:rsidRPr="00A17AB9">
        <w:rPr>
          <w:sz w:val="16"/>
          <w:szCs w:val="16"/>
        </w:rPr>
        <w:t>1. Настоящее Положение разработано 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2.Настоящее Положение устанавливает условия оплаты труда работников, замещающих должности, не являющиеся должностями муниципальной службы (далее - служащие), и вспомогательного персонала (далее - вспомогательный персонал) администрации Катарминского муниципального образования (далее – администрация).</w:t>
      </w:r>
    </w:p>
    <w:p w:rsidR="006B42A7" w:rsidRPr="00A17AB9" w:rsidRDefault="006B42A7" w:rsidP="006B42A7">
      <w:pPr>
        <w:shd w:val="clear" w:color="auto" w:fill="FFFFFF"/>
        <w:ind w:right="-1"/>
        <w:rPr>
          <w:color w:val="000000"/>
          <w:spacing w:val="-1"/>
          <w:sz w:val="16"/>
          <w:szCs w:val="16"/>
        </w:rPr>
      </w:pPr>
    </w:p>
    <w:p w:rsidR="006B42A7" w:rsidRPr="00A17AB9" w:rsidRDefault="006B42A7" w:rsidP="006B42A7">
      <w:pPr>
        <w:tabs>
          <w:tab w:val="left" w:pos="1080"/>
        </w:tabs>
        <w:ind w:right="-143" w:firstLine="567"/>
        <w:jc w:val="center"/>
        <w:rPr>
          <w:sz w:val="16"/>
          <w:szCs w:val="16"/>
        </w:rPr>
      </w:pPr>
      <w:r w:rsidRPr="00A17AB9">
        <w:rPr>
          <w:sz w:val="16"/>
          <w:szCs w:val="16"/>
        </w:rPr>
        <w:t>Глава 2. ОПЛАТА ТРУДА СЛУЖАЩИХ АДМИНИСТРАЦИИ</w:t>
      </w:r>
    </w:p>
    <w:p w:rsidR="006B42A7" w:rsidRPr="00A17AB9" w:rsidRDefault="006B42A7" w:rsidP="006B42A7">
      <w:pPr>
        <w:tabs>
          <w:tab w:val="left" w:pos="1080"/>
        </w:tabs>
        <w:ind w:right="-143" w:firstLine="567"/>
        <w:jc w:val="both"/>
        <w:rPr>
          <w:sz w:val="16"/>
          <w:szCs w:val="16"/>
        </w:rPr>
      </w:pPr>
    </w:p>
    <w:p w:rsidR="006B42A7" w:rsidRPr="00A17AB9" w:rsidRDefault="006B42A7" w:rsidP="006B42A7">
      <w:pPr>
        <w:tabs>
          <w:tab w:val="left" w:pos="1080"/>
        </w:tabs>
        <w:ind w:right="-143" w:firstLine="567"/>
        <w:jc w:val="both"/>
        <w:rPr>
          <w:color w:val="FF0000"/>
          <w:sz w:val="16"/>
          <w:szCs w:val="16"/>
        </w:rPr>
      </w:pPr>
      <w:r w:rsidRPr="00A17AB9">
        <w:rPr>
          <w:sz w:val="16"/>
          <w:szCs w:val="16"/>
        </w:rPr>
        <w:t>3. Норматив формирования расходов на оплату труда служащих определяется из расчета 43 должностных окладов в год. Фонд оплаты труда служащего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действующими федеральными законами, и иными нормативными правовыми актами Российской Федерации и Иркутской области.</w:t>
      </w:r>
    </w:p>
    <w:p w:rsidR="006B42A7" w:rsidRPr="00A17AB9" w:rsidRDefault="006B42A7" w:rsidP="006B42A7">
      <w:pPr>
        <w:tabs>
          <w:tab w:val="left" w:pos="1080"/>
        </w:tabs>
        <w:ind w:right="-143" w:firstLine="567"/>
        <w:jc w:val="both"/>
        <w:rPr>
          <w:sz w:val="16"/>
          <w:szCs w:val="16"/>
        </w:rPr>
      </w:pPr>
      <w:r w:rsidRPr="00A17AB9">
        <w:rPr>
          <w:sz w:val="16"/>
          <w:szCs w:val="16"/>
        </w:rPr>
        <w:t>4. Оплата труда служащих администрации состоит из месячного должностного оклада (далее – должностной оклад), а также следующих дополнительных выплат:</w:t>
      </w:r>
    </w:p>
    <w:p w:rsidR="006B42A7" w:rsidRPr="00A17AB9" w:rsidRDefault="006B42A7" w:rsidP="006B42A7">
      <w:pPr>
        <w:tabs>
          <w:tab w:val="left" w:pos="1080"/>
        </w:tabs>
        <w:ind w:right="-143" w:firstLine="567"/>
        <w:jc w:val="both"/>
        <w:rPr>
          <w:sz w:val="16"/>
          <w:szCs w:val="16"/>
        </w:rPr>
      </w:pPr>
      <w:r w:rsidRPr="00A17AB9">
        <w:rPr>
          <w:sz w:val="16"/>
          <w:szCs w:val="16"/>
        </w:rPr>
        <w:t>а) ежемесячного денежного поощрения;</w:t>
      </w:r>
    </w:p>
    <w:p w:rsidR="006B42A7" w:rsidRPr="00A17AB9" w:rsidRDefault="006B42A7" w:rsidP="006B42A7">
      <w:pPr>
        <w:tabs>
          <w:tab w:val="left" w:pos="1080"/>
        </w:tabs>
        <w:ind w:right="-143" w:firstLine="567"/>
        <w:jc w:val="both"/>
        <w:rPr>
          <w:sz w:val="16"/>
          <w:szCs w:val="16"/>
        </w:rPr>
      </w:pPr>
      <w:r w:rsidRPr="00A17AB9">
        <w:rPr>
          <w:sz w:val="16"/>
          <w:szCs w:val="16"/>
        </w:rPr>
        <w:t>б) ежемесячной надбавки за сложность, напряженность и высокие достижения в труде;</w:t>
      </w:r>
    </w:p>
    <w:p w:rsidR="006B42A7" w:rsidRPr="00A17AB9" w:rsidRDefault="006B42A7" w:rsidP="006B42A7">
      <w:pPr>
        <w:tabs>
          <w:tab w:val="left" w:pos="1080"/>
        </w:tabs>
        <w:ind w:right="-143" w:firstLine="567"/>
        <w:jc w:val="both"/>
        <w:rPr>
          <w:color w:val="FF0000"/>
          <w:sz w:val="16"/>
          <w:szCs w:val="16"/>
        </w:rPr>
      </w:pPr>
      <w:r w:rsidRPr="00A17AB9">
        <w:rPr>
          <w:sz w:val="16"/>
          <w:szCs w:val="16"/>
        </w:rPr>
        <w:t>в) ежемесячной надбавки к должностному окладу за выслугу лет;</w:t>
      </w:r>
    </w:p>
    <w:p w:rsidR="006B42A7" w:rsidRPr="00A17AB9" w:rsidRDefault="006B42A7" w:rsidP="006B42A7">
      <w:pPr>
        <w:tabs>
          <w:tab w:val="left" w:pos="1080"/>
        </w:tabs>
        <w:ind w:right="-143" w:firstLine="567"/>
        <w:jc w:val="both"/>
        <w:rPr>
          <w:sz w:val="16"/>
          <w:szCs w:val="16"/>
        </w:rPr>
      </w:pPr>
      <w:r w:rsidRPr="00A17AB9">
        <w:rPr>
          <w:sz w:val="16"/>
          <w:szCs w:val="16"/>
        </w:rPr>
        <w:t>г) премий по результатам работы;</w:t>
      </w:r>
    </w:p>
    <w:p w:rsidR="006B42A7" w:rsidRPr="00A17AB9" w:rsidRDefault="006B42A7" w:rsidP="006B42A7">
      <w:pPr>
        <w:tabs>
          <w:tab w:val="left" w:pos="1080"/>
        </w:tabs>
        <w:ind w:right="-143" w:firstLine="567"/>
        <w:jc w:val="both"/>
        <w:rPr>
          <w:sz w:val="16"/>
          <w:szCs w:val="16"/>
        </w:rPr>
      </w:pPr>
      <w:r w:rsidRPr="00A17AB9">
        <w:rPr>
          <w:sz w:val="16"/>
          <w:szCs w:val="16"/>
        </w:rPr>
        <w:t>д) единовременной выплаты при предоставлении ежегодного оплачиваемого отпуска;</w:t>
      </w:r>
    </w:p>
    <w:p w:rsidR="006B42A7" w:rsidRPr="00A17AB9" w:rsidRDefault="006B42A7" w:rsidP="006B42A7">
      <w:pPr>
        <w:tabs>
          <w:tab w:val="left" w:pos="1080"/>
        </w:tabs>
        <w:ind w:right="-143" w:firstLine="567"/>
        <w:jc w:val="both"/>
        <w:rPr>
          <w:sz w:val="16"/>
          <w:szCs w:val="16"/>
        </w:rPr>
      </w:pPr>
      <w:r w:rsidRPr="00A17AB9">
        <w:rPr>
          <w:sz w:val="16"/>
          <w:szCs w:val="16"/>
        </w:rPr>
        <w:t>ж) материальной помощи;</w:t>
      </w:r>
    </w:p>
    <w:p w:rsidR="006B42A7" w:rsidRPr="00A17AB9" w:rsidRDefault="006B42A7" w:rsidP="006B42A7">
      <w:pPr>
        <w:tabs>
          <w:tab w:val="left" w:pos="1080"/>
        </w:tabs>
        <w:ind w:right="-143" w:firstLine="567"/>
        <w:jc w:val="both"/>
        <w:rPr>
          <w:sz w:val="16"/>
          <w:szCs w:val="16"/>
        </w:rPr>
      </w:pPr>
      <w:r w:rsidRPr="00A17AB9">
        <w:rPr>
          <w:sz w:val="16"/>
          <w:szCs w:val="16"/>
        </w:rPr>
        <w:t>з) иных выплат, предусмотренных федеральными законами и иными правовыми актами Российской Федерации и Иркутской области.</w:t>
      </w:r>
    </w:p>
    <w:p w:rsidR="006B42A7" w:rsidRPr="00A17AB9" w:rsidRDefault="006B42A7" w:rsidP="006B42A7">
      <w:pPr>
        <w:tabs>
          <w:tab w:val="left" w:pos="1080"/>
        </w:tabs>
        <w:ind w:right="-143" w:firstLine="567"/>
        <w:jc w:val="both"/>
        <w:rPr>
          <w:sz w:val="16"/>
          <w:szCs w:val="16"/>
        </w:rPr>
      </w:pPr>
    </w:p>
    <w:p w:rsidR="006B42A7" w:rsidRPr="00A17AB9" w:rsidRDefault="006B42A7" w:rsidP="006B42A7">
      <w:pPr>
        <w:widowControl w:val="0"/>
        <w:autoSpaceDE w:val="0"/>
        <w:autoSpaceDN w:val="0"/>
        <w:adjustRightInd w:val="0"/>
        <w:rPr>
          <w:sz w:val="16"/>
          <w:szCs w:val="16"/>
        </w:rPr>
      </w:pPr>
      <w:r w:rsidRPr="00A17AB9">
        <w:rPr>
          <w:sz w:val="16"/>
          <w:szCs w:val="16"/>
        </w:rPr>
        <w:t>Пункт 4 раздела 2 Положения изложить в следующей редакции:</w:t>
      </w:r>
    </w:p>
    <w:p w:rsidR="006B42A7" w:rsidRPr="00A17AB9" w:rsidRDefault="006B42A7" w:rsidP="006B42A7">
      <w:pPr>
        <w:widowControl w:val="0"/>
        <w:autoSpaceDE w:val="0"/>
        <w:autoSpaceDN w:val="0"/>
        <w:adjustRightInd w:val="0"/>
        <w:rPr>
          <w:sz w:val="16"/>
          <w:szCs w:val="16"/>
        </w:rPr>
      </w:pPr>
    </w:p>
    <w:tbl>
      <w:tblPr>
        <w:tblW w:w="8748" w:type="dxa"/>
        <w:tblLayout w:type="fixed"/>
        <w:tblLook w:val="04A0" w:firstRow="1" w:lastRow="0" w:firstColumn="1" w:lastColumn="0" w:noHBand="0" w:noVBand="1"/>
      </w:tblPr>
      <w:tblGrid>
        <w:gridCol w:w="2802"/>
        <w:gridCol w:w="5946"/>
      </w:tblGrid>
      <w:tr w:rsidR="006B42A7" w:rsidRPr="00A17AB9" w:rsidTr="006B42A7">
        <w:tc>
          <w:tcPr>
            <w:tcW w:w="2802"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r w:rsidRPr="00A17AB9">
              <w:rPr>
                <w:sz w:val="16"/>
                <w:szCs w:val="16"/>
              </w:rPr>
              <w:t>Наименование должности</w:t>
            </w:r>
          </w:p>
        </w:tc>
        <w:tc>
          <w:tcPr>
            <w:tcW w:w="5946"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r w:rsidRPr="00A17AB9">
              <w:rPr>
                <w:sz w:val="16"/>
                <w:szCs w:val="16"/>
              </w:rPr>
              <w:t>Размер должностного оклада</w:t>
            </w:r>
          </w:p>
        </w:tc>
      </w:tr>
      <w:tr w:rsidR="006B42A7" w:rsidRPr="00A17AB9" w:rsidTr="006B42A7">
        <w:tc>
          <w:tcPr>
            <w:tcW w:w="2802"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r w:rsidRPr="00A17AB9">
              <w:rPr>
                <w:sz w:val="16"/>
                <w:szCs w:val="16"/>
              </w:rPr>
              <w:t>Инспектор ВУС</w:t>
            </w:r>
          </w:p>
        </w:tc>
        <w:tc>
          <w:tcPr>
            <w:tcW w:w="5946"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r w:rsidRPr="00A17AB9">
              <w:rPr>
                <w:sz w:val="16"/>
                <w:szCs w:val="16"/>
              </w:rPr>
              <w:t>3760</w:t>
            </w:r>
          </w:p>
        </w:tc>
      </w:tr>
      <w:tr w:rsidR="006B42A7" w:rsidRPr="00A17AB9" w:rsidTr="006B42A7">
        <w:tc>
          <w:tcPr>
            <w:tcW w:w="2802"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r w:rsidRPr="00A17AB9">
              <w:rPr>
                <w:sz w:val="16"/>
                <w:szCs w:val="16"/>
              </w:rPr>
              <w:t>Делопроизводитель</w:t>
            </w:r>
          </w:p>
        </w:tc>
        <w:tc>
          <w:tcPr>
            <w:tcW w:w="5946"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r w:rsidRPr="00A17AB9">
              <w:rPr>
                <w:sz w:val="16"/>
                <w:szCs w:val="16"/>
              </w:rPr>
              <w:t>3760</w:t>
            </w:r>
          </w:p>
        </w:tc>
      </w:tr>
      <w:tr w:rsidR="006B42A7" w:rsidRPr="00A17AB9" w:rsidTr="006B42A7">
        <w:tc>
          <w:tcPr>
            <w:tcW w:w="2802"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p>
        </w:tc>
        <w:tc>
          <w:tcPr>
            <w:tcW w:w="5946"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widowControl w:val="0"/>
              <w:autoSpaceDE w:val="0"/>
              <w:autoSpaceDN w:val="0"/>
              <w:adjustRightInd w:val="0"/>
              <w:rPr>
                <w:sz w:val="16"/>
                <w:szCs w:val="16"/>
              </w:rPr>
            </w:pPr>
          </w:p>
        </w:tc>
      </w:tr>
    </w:tbl>
    <w:p w:rsidR="006B42A7" w:rsidRPr="00A17AB9" w:rsidRDefault="006B42A7" w:rsidP="006B42A7">
      <w:pPr>
        <w:tabs>
          <w:tab w:val="left" w:pos="1080"/>
        </w:tabs>
        <w:ind w:right="-143" w:firstLine="567"/>
        <w:jc w:val="both"/>
        <w:rPr>
          <w:sz w:val="16"/>
          <w:szCs w:val="16"/>
        </w:rPr>
      </w:pPr>
    </w:p>
    <w:p w:rsidR="006B42A7" w:rsidRPr="00A17AB9" w:rsidRDefault="006B42A7" w:rsidP="006B42A7">
      <w:pPr>
        <w:tabs>
          <w:tab w:val="left" w:pos="1080"/>
        </w:tabs>
        <w:ind w:right="-143" w:firstLine="567"/>
        <w:jc w:val="both"/>
        <w:rPr>
          <w:sz w:val="16"/>
          <w:szCs w:val="16"/>
        </w:rPr>
      </w:pPr>
      <w:r w:rsidRPr="00A17AB9">
        <w:rPr>
          <w:sz w:val="16"/>
          <w:szCs w:val="16"/>
        </w:rPr>
        <w:t>5. К заработной плате служащего устанавливается районный коэффициент 1.3 и процентная надбавка за работу в южных районах Иркутской области в соответствии с действующим федеральным и областным законодательством.</w:t>
      </w:r>
    </w:p>
    <w:p w:rsidR="006B42A7" w:rsidRPr="00A17AB9" w:rsidRDefault="006B42A7" w:rsidP="006B42A7">
      <w:pPr>
        <w:tabs>
          <w:tab w:val="left" w:pos="1080"/>
        </w:tabs>
        <w:ind w:right="-143" w:firstLine="567"/>
        <w:jc w:val="both"/>
        <w:rPr>
          <w:sz w:val="16"/>
          <w:szCs w:val="16"/>
        </w:rPr>
      </w:pPr>
      <w:r w:rsidRPr="00A17AB9">
        <w:rPr>
          <w:sz w:val="16"/>
          <w:szCs w:val="16"/>
        </w:rPr>
        <w:t>6. Индексация (повышение) размеров должностных окладов служащих осуществляется в соответствии с постановлением администрации.</w:t>
      </w:r>
    </w:p>
    <w:p w:rsidR="006B42A7" w:rsidRPr="00A17AB9" w:rsidRDefault="006B42A7" w:rsidP="006B42A7">
      <w:pPr>
        <w:tabs>
          <w:tab w:val="left" w:pos="1080"/>
        </w:tabs>
        <w:ind w:right="-143" w:firstLine="567"/>
        <w:jc w:val="both"/>
        <w:rPr>
          <w:sz w:val="16"/>
          <w:szCs w:val="16"/>
        </w:rPr>
      </w:pPr>
      <w:r w:rsidRPr="00A17AB9">
        <w:rPr>
          <w:sz w:val="16"/>
          <w:szCs w:val="16"/>
        </w:rPr>
        <w:t>7. Служащему устанавливается ежемесячное денежное поощрение в размере 1 должностного оклада.</w:t>
      </w:r>
    </w:p>
    <w:p w:rsidR="006B42A7" w:rsidRPr="00A17AB9" w:rsidRDefault="006B42A7" w:rsidP="006B42A7">
      <w:pPr>
        <w:tabs>
          <w:tab w:val="left" w:pos="1080"/>
        </w:tabs>
        <w:ind w:right="-143" w:firstLine="567"/>
        <w:jc w:val="both"/>
        <w:rPr>
          <w:sz w:val="16"/>
          <w:szCs w:val="16"/>
        </w:rPr>
      </w:pPr>
      <w:r w:rsidRPr="00A17AB9">
        <w:rPr>
          <w:sz w:val="16"/>
          <w:szCs w:val="16"/>
        </w:rPr>
        <w:t>8. Ежемесячная процентная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Надбавка устанавливается в размере от 50 до 100 процентов должностного оклада служащего и выплачивается пропорционально отработанному времени.</w:t>
      </w:r>
    </w:p>
    <w:p w:rsidR="006B42A7" w:rsidRPr="00A17AB9" w:rsidRDefault="006B42A7" w:rsidP="006B42A7">
      <w:pPr>
        <w:tabs>
          <w:tab w:val="left" w:pos="1080"/>
        </w:tabs>
        <w:ind w:right="-143" w:firstLine="567"/>
        <w:jc w:val="both"/>
        <w:rPr>
          <w:sz w:val="16"/>
          <w:szCs w:val="16"/>
        </w:rPr>
      </w:pPr>
      <w:r w:rsidRPr="00A17AB9">
        <w:rPr>
          <w:sz w:val="16"/>
          <w:szCs w:val="16"/>
        </w:rPr>
        <w:t>9. Ежемесячные и иные дополнительные выплаты начисляются на должностной оклад с учетом повышающих коэффициентов, предусмотренных пунктом 7 настоящего Положения.</w:t>
      </w:r>
    </w:p>
    <w:p w:rsidR="006B42A7" w:rsidRPr="00A17AB9" w:rsidRDefault="006B42A7" w:rsidP="006B42A7">
      <w:pPr>
        <w:tabs>
          <w:tab w:val="left" w:pos="1080"/>
        </w:tabs>
        <w:ind w:right="-143" w:firstLine="567"/>
        <w:jc w:val="both"/>
        <w:rPr>
          <w:sz w:val="16"/>
          <w:szCs w:val="16"/>
        </w:rPr>
      </w:pPr>
      <w:r w:rsidRPr="00A17AB9">
        <w:rPr>
          <w:sz w:val="16"/>
          <w:szCs w:val="16"/>
        </w:rPr>
        <w:t>10. Премии выплачиваются по результатам работы за месяц, квартал, год, с учетом личного вклада служащего в выполнении соответствующих задач, проявления инициативы и оперативности при условии:</w:t>
      </w:r>
    </w:p>
    <w:p w:rsidR="006B42A7" w:rsidRPr="00A17AB9" w:rsidRDefault="006B42A7" w:rsidP="006B42A7">
      <w:pPr>
        <w:tabs>
          <w:tab w:val="left" w:pos="1080"/>
        </w:tabs>
        <w:ind w:right="-143" w:firstLine="567"/>
        <w:jc w:val="both"/>
        <w:rPr>
          <w:sz w:val="16"/>
          <w:szCs w:val="16"/>
        </w:rPr>
      </w:pPr>
      <w:r w:rsidRPr="00A17AB9">
        <w:rPr>
          <w:sz w:val="16"/>
          <w:szCs w:val="16"/>
        </w:rPr>
        <w:t>1) профессионального, компетентного, своевременного и качественного выполнения обязанностей;</w:t>
      </w:r>
    </w:p>
    <w:p w:rsidR="006B42A7" w:rsidRPr="00A17AB9" w:rsidRDefault="006B42A7" w:rsidP="006B42A7">
      <w:pPr>
        <w:tabs>
          <w:tab w:val="left" w:pos="1080"/>
        </w:tabs>
        <w:ind w:right="-143" w:firstLine="567"/>
        <w:jc w:val="both"/>
        <w:rPr>
          <w:sz w:val="16"/>
          <w:szCs w:val="16"/>
        </w:rPr>
      </w:pPr>
      <w:r w:rsidRPr="00A17AB9">
        <w:rPr>
          <w:sz w:val="16"/>
          <w:szCs w:val="16"/>
        </w:rPr>
        <w:t>2) соблюдения трудовой дисциплины.</w:t>
      </w:r>
    </w:p>
    <w:p w:rsidR="006B42A7" w:rsidRPr="00A17AB9" w:rsidRDefault="006B42A7" w:rsidP="006B42A7">
      <w:pPr>
        <w:tabs>
          <w:tab w:val="left" w:pos="1080"/>
        </w:tabs>
        <w:ind w:right="-143" w:firstLine="567"/>
        <w:jc w:val="both"/>
        <w:rPr>
          <w:sz w:val="16"/>
          <w:szCs w:val="16"/>
        </w:rPr>
      </w:pPr>
      <w:r w:rsidRPr="00A17AB9">
        <w:rPr>
          <w:sz w:val="16"/>
          <w:szCs w:val="16"/>
        </w:rPr>
        <w:t>Премия максимальным размером не ограничивается, размер премии определяется правовым актом работодателя.</w:t>
      </w:r>
    </w:p>
    <w:p w:rsidR="006B42A7" w:rsidRPr="00A17AB9" w:rsidRDefault="006B42A7" w:rsidP="006B42A7">
      <w:pPr>
        <w:tabs>
          <w:tab w:val="left" w:pos="1080"/>
        </w:tabs>
        <w:ind w:right="-143" w:firstLine="567"/>
        <w:jc w:val="both"/>
        <w:rPr>
          <w:sz w:val="16"/>
          <w:szCs w:val="16"/>
        </w:rPr>
      </w:pPr>
      <w:r w:rsidRPr="00A17AB9">
        <w:rPr>
          <w:sz w:val="16"/>
          <w:szCs w:val="16"/>
        </w:rPr>
        <w:t>11. Служащим при предоставлении ежегодного оплачиваемого отпуска выплачивается единовременная выплата в размере одного ежемесячного денежного содержания.</w:t>
      </w:r>
    </w:p>
    <w:p w:rsidR="006B42A7" w:rsidRPr="00A17AB9" w:rsidRDefault="006B42A7" w:rsidP="006B42A7">
      <w:pPr>
        <w:tabs>
          <w:tab w:val="left" w:pos="1080"/>
        </w:tabs>
        <w:ind w:right="-143" w:firstLine="567"/>
        <w:jc w:val="both"/>
        <w:rPr>
          <w:sz w:val="16"/>
          <w:szCs w:val="16"/>
        </w:rPr>
      </w:pPr>
      <w:r w:rsidRPr="00A17AB9">
        <w:rPr>
          <w:sz w:val="16"/>
          <w:szCs w:val="16"/>
        </w:rPr>
        <w:t xml:space="preserve"> Право на получение единовременной выплаты к отпуску наступает с момента возникновения трудовых отношений.</w:t>
      </w:r>
    </w:p>
    <w:p w:rsidR="006B42A7" w:rsidRPr="00A17AB9" w:rsidRDefault="006B42A7" w:rsidP="006B42A7">
      <w:pPr>
        <w:tabs>
          <w:tab w:val="left" w:pos="1080"/>
        </w:tabs>
        <w:ind w:right="-143" w:firstLine="567"/>
        <w:jc w:val="both"/>
        <w:rPr>
          <w:sz w:val="16"/>
          <w:szCs w:val="16"/>
        </w:rPr>
      </w:pPr>
      <w:r w:rsidRPr="00A17AB9">
        <w:rPr>
          <w:sz w:val="16"/>
          <w:szCs w:val="16"/>
        </w:rPr>
        <w:t>При разделении ежегодного оплачиваемого отпуска служащего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Единовременная выплата в сроки, не совпадающие с предоставлением ежегодного оплачиваемого отпуска, производится на основании письменного заявления служащего.</w:t>
      </w:r>
    </w:p>
    <w:p w:rsidR="006B42A7" w:rsidRPr="00A17AB9" w:rsidRDefault="006B42A7" w:rsidP="006B42A7">
      <w:pPr>
        <w:tabs>
          <w:tab w:val="left" w:pos="1080"/>
        </w:tabs>
        <w:ind w:right="-143" w:firstLine="567"/>
        <w:jc w:val="both"/>
        <w:rPr>
          <w:sz w:val="16"/>
          <w:szCs w:val="16"/>
        </w:rPr>
      </w:pPr>
      <w:r w:rsidRPr="00A17AB9">
        <w:rPr>
          <w:sz w:val="16"/>
          <w:szCs w:val="16"/>
        </w:rPr>
        <w:t>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пропорционального числу полных отработанных календарных месяцев в рабочем году.</w:t>
      </w:r>
    </w:p>
    <w:p w:rsidR="006B42A7" w:rsidRPr="00A17AB9" w:rsidRDefault="006B42A7" w:rsidP="006B42A7">
      <w:pPr>
        <w:tabs>
          <w:tab w:val="left" w:pos="1080"/>
        </w:tabs>
        <w:ind w:right="-143" w:firstLine="567"/>
        <w:jc w:val="both"/>
        <w:rPr>
          <w:sz w:val="16"/>
          <w:szCs w:val="16"/>
        </w:rPr>
      </w:pPr>
      <w:r w:rsidRPr="00A17AB9">
        <w:rPr>
          <w:sz w:val="16"/>
          <w:szCs w:val="16"/>
        </w:rPr>
        <w:t>Единовременная выплата служащим выплачивается на основании правового акта работодателя.</w:t>
      </w:r>
    </w:p>
    <w:p w:rsidR="006B42A7" w:rsidRPr="00A17AB9" w:rsidRDefault="006B42A7" w:rsidP="006B42A7">
      <w:pPr>
        <w:tabs>
          <w:tab w:val="left" w:pos="1080"/>
        </w:tabs>
        <w:ind w:right="-143" w:firstLine="567"/>
        <w:jc w:val="both"/>
        <w:rPr>
          <w:sz w:val="16"/>
          <w:szCs w:val="16"/>
        </w:rPr>
      </w:pPr>
      <w:r w:rsidRPr="00A17AB9">
        <w:rPr>
          <w:sz w:val="16"/>
          <w:szCs w:val="16"/>
        </w:rPr>
        <w:t>12.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 не превышающую 15 тысяч рублей:</w:t>
      </w:r>
    </w:p>
    <w:p w:rsidR="006B42A7" w:rsidRPr="00A17AB9" w:rsidRDefault="006B42A7" w:rsidP="006B42A7">
      <w:pPr>
        <w:ind w:firstLine="720"/>
        <w:jc w:val="both"/>
        <w:rPr>
          <w:sz w:val="16"/>
          <w:szCs w:val="16"/>
        </w:rPr>
      </w:pPr>
      <w:r w:rsidRPr="00A17AB9">
        <w:rPr>
          <w:sz w:val="16"/>
          <w:szCs w:val="16"/>
        </w:rPr>
        <w:t>а) необходимость в лечении или восстановлении здоровья в связи с болезнью, операцией, травмой, аварией (медицинское обследование, возмещения стоимости лекарств);</w:t>
      </w:r>
    </w:p>
    <w:p w:rsidR="006B42A7" w:rsidRPr="00A17AB9" w:rsidRDefault="006B42A7" w:rsidP="006B42A7">
      <w:pPr>
        <w:ind w:firstLine="720"/>
        <w:jc w:val="both"/>
        <w:rPr>
          <w:sz w:val="16"/>
          <w:szCs w:val="16"/>
        </w:rPr>
      </w:pPr>
      <w:r w:rsidRPr="00A17AB9">
        <w:rPr>
          <w:sz w:val="16"/>
          <w:szCs w:val="16"/>
        </w:rPr>
        <w:lastRenderedPageBreak/>
        <w:t>б) в связи с причинением материального ущерба в результате стихийных бедствий, пожара,  квартирной кражи, грабежа, иного противоправного посягательства на жизнь, здоровье, имущество.</w:t>
      </w:r>
    </w:p>
    <w:p w:rsidR="006B42A7" w:rsidRPr="00A17AB9" w:rsidRDefault="006B42A7" w:rsidP="006B42A7">
      <w:pPr>
        <w:shd w:val="clear" w:color="auto" w:fill="FFFFFF"/>
        <w:ind w:firstLine="709"/>
        <w:jc w:val="both"/>
        <w:rPr>
          <w:sz w:val="16"/>
          <w:szCs w:val="16"/>
        </w:rPr>
      </w:pPr>
      <w:r w:rsidRPr="00A17AB9">
        <w:rPr>
          <w:sz w:val="16"/>
          <w:szCs w:val="16"/>
        </w:rPr>
        <w:t>13. Служащему выплачивается материальная помощь в размере двух должностных окладов в следующих случаях:</w:t>
      </w:r>
    </w:p>
    <w:p w:rsidR="006B42A7" w:rsidRPr="00A17AB9" w:rsidRDefault="006B42A7" w:rsidP="006B42A7">
      <w:pPr>
        <w:ind w:firstLine="709"/>
        <w:jc w:val="both"/>
        <w:rPr>
          <w:sz w:val="16"/>
          <w:szCs w:val="16"/>
        </w:rPr>
      </w:pPr>
      <w:r w:rsidRPr="00A17AB9">
        <w:rPr>
          <w:sz w:val="16"/>
          <w:szCs w:val="16"/>
        </w:rPr>
        <w:t>а) женщинам к 60-летнему юбилею (по достижении пенсионного возраста);</w:t>
      </w:r>
    </w:p>
    <w:p w:rsidR="006B42A7" w:rsidRPr="00A17AB9" w:rsidRDefault="006B42A7" w:rsidP="006B42A7">
      <w:pPr>
        <w:ind w:firstLine="709"/>
        <w:jc w:val="both"/>
        <w:rPr>
          <w:sz w:val="16"/>
          <w:szCs w:val="16"/>
        </w:rPr>
      </w:pPr>
      <w:r w:rsidRPr="00A17AB9">
        <w:rPr>
          <w:sz w:val="16"/>
          <w:szCs w:val="16"/>
        </w:rPr>
        <w:t>б) мужчинам к 65-летнему юбилею (по достижении пенсионного возраста);</w:t>
      </w:r>
    </w:p>
    <w:p w:rsidR="006B42A7" w:rsidRPr="00A17AB9" w:rsidRDefault="006B42A7" w:rsidP="006B42A7">
      <w:pPr>
        <w:ind w:firstLine="709"/>
        <w:jc w:val="both"/>
        <w:rPr>
          <w:sz w:val="16"/>
          <w:szCs w:val="16"/>
        </w:rPr>
      </w:pPr>
      <w:r w:rsidRPr="00A17AB9">
        <w:rPr>
          <w:sz w:val="16"/>
          <w:szCs w:val="16"/>
        </w:rPr>
        <w:t>в) рождения ребенка;</w:t>
      </w:r>
    </w:p>
    <w:p w:rsidR="006B42A7" w:rsidRPr="00A17AB9" w:rsidRDefault="006B42A7" w:rsidP="006B42A7">
      <w:pPr>
        <w:ind w:firstLine="709"/>
        <w:jc w:val="both"/>
        <w:rPr>
          <w:sz w:val="16"/>
          <w:szCs w:val="16"/>
        </w:rPr>
      </w:pPr>
      <w:r w:rsidRPr="00A17AB9">
        <w:rPr>
          <w:sz w:val="16"/>
          <w:szCs w:val="16"/>
        </w:rPr>
        <w:t>г) регистрации брака;</w:t>
      </w:r>
    </w:p>
    <w:p w:rsidR="006B42A7" w:rsidRPr="00A17AB9" w:rsidRDefault="006B42A7" w:rsidP="006B42A7">
      <w:pPr>
        <w:jc w:val="both"/>
        <w:rPr>
          <w:sz w:val="16"/>
          <w:szCs w:val="16"/>
        </w:rPr>
      </w:pPr>
      <w:r w:rsidRPr="00A17AB9">
        <w:rPr>
          <w:sz w:val="16"/>
          <w:szCs w:val="16"/>
        </w:rPr>
        <w:t xml:space="preserve">         14. В случае экономии фонда оплаты труда в декабре текущего календарного года вспомогательному персоналу может предоставляться материальная помощь пропорционально отработанному времени в календарном году в размере не более десяти минимальных размеров оплаты труда, действующих на день выплаты.</w:t>
      </w:r>
    </w:p>
    <w:p w:rsidR="006B42A7" w:rsidRPr="00A17AB9" w:rsidRDefault="006B42A7" w:rsidP="006B42A7">
      <w:pPr>
        <w:tabs>
          <w:tab w:val="left" w:pos="1080"/>
        </w:tabs>
        <w:ind w:right="-143" w:firstLine="567"/>
        <w:jc w:val="both"/>
        <w:rPr>
          <w:sz w:val="16"/>
          <w:szCs w:val="16"/>
        </w:rPr>
      </w:pPr>
      <w:r w:rsidRPr="00A17AB9">
        <w:rPr>
          <w:sz w:val="16"/>
          <w:szCs w:val="16"/>
        </w:rPr>
        <w:t>15. Кроме материальной помощи, предусмотренной пунктами 13 и 14 настоящего Положения, служащим предоставляется материальная помощь на организацию похорон родственников (мужа, жены, родителей, детей), а также родственникам на организацию похорон бывших работников администрации, ее структурных подразделений, ушедших на заслуженный отдых, - в сумме 5 тысяч рублей.</w:t>
      </w:r>
    </w:p>
    <w:p w:rsidR="006B42A7" w:rsidRPr="00A17AB9" w:rsidRDefault="006B42A7" w:rsidP="006B42A7">
      <w:pPr>
        <w:tabs>
          <w:tab w:val="left" w:pos="1080"/>
        </w:tabs>
        <w:ind w:right="-143" w:firstLine="567"/>
        <w:jc w:val="both"/>
        <w:rPr>
          <w:sz w:val="16"/>
          <w:szCs w:val="16"/>
        </w:rPr>
      </w:pPr>
      <w:r w:rsidRPr="00A17AB9">
        <w:rPr>
          <w:sz w:val="16"/>
          <w:szCs w:val="16"/>
        </w:rPr>
        <w:t>В случае смерти служащего материальная помощь на организацию похорон предоставляется одному из членов его семьи в размере 25 тысяч рублей.</w:t>
      </w:r>
    </w:p>
    <w:p w:rsidR="006B42A7" w:rsidRPr="00A17AB9" w:rsidRDefault="006B42A7" w:rsidP="006B42A7">
      <w:pPr>
        <w:tabs>
          <w:tab w:val="left" w:pos="1080"/>
        </w:tabs>
        <w:ind w:right="-143" w:firstLine="567"/>
        <w:jc w:val="both"/>
        <w:rPr>
          <w:sz w:val="16"/>
          <w:szCs w:val="16"/>
        </w:rPr>
      </w:pPr>
      <w:r w:rsidRPr="00A17AB9">
        <w:rPr>
          <w:sz w:val="16"/>
          <w:szCs w:val="16"/>
        </w:rPr>
        <w:t>Для оказания материальной помощи, предусмотренную настоящим пунктом, в кадровую службу предоставляются: заявление служащего (члена семьи) и копия свидетельства о смерти.</w:t>
      </w:r>
    </w:p>
    <w:p w:rsidR="006B42A7" w:rsidRPr="00A17AB9" w:rsidRDefault="006B42A7" w:rsidP="006B42A7">
      <w:pPr>
        <w:tabs>
          <w:tab w:val="left" w:pos="1080"/>
        </w:tabs>
        <w:ind w:right="-143" w:firstLine="567"/>
        <w:jc w:val="both"/>
        <w:rPr>
          <w:sz w:val="16"/>
          <w:szCs w:val="16"/>
        </w:rPr>
      </w:pPr>
      <w:r w:rsidRPr="00A17AB9">
        <w:rPr>
          <w:sz w:val="16"/>
          <w:szCs w:val="16"/>
        </w:rPr>
        <w:t>16. Выплата материальной помощи, предусмотренной пунктом 15 настоящего Положения, устанавливается распоряжением администрации. В остальных случаях выплата материальной помощи устанавливается правовым актом работодателя.</w:t>
      </w:r>
    </w:p>
    <w:p w:rsidR="006B42A7" w:rsidRPr="00A17AB9" w:rsidRDefault="006B42A7" w:rsidP="006B42A7">
      <w:pPr>
        <w:tabs>
          <w:tab w:val="left" w:pos="1080"/>
        </w:tabs>
        <w:ind w:right="-143" w:firstLine="567"/>
        <w:jc w:val="both"/>
        <w:rPr>
          <w:sz w:val="16"/>
          <w:szCs w:val="16"/>
        </w:rPr>
      </w:pPr>
      <w:r w:rsidRPr="00A17AB9">
        <w:rPr>
          <w:sz w:val="16"/>
          <w:szCs w:val="16"/>
        </w:rPr>
        <w:t>17. Выплата ежемесячной надбавки за выслугу лет служащему производится дифференцированно в зависимости от стажа работы в администрации, дающего право на получение этой надбавки, в следующих размерах:</w:t>
      </w:r>
    </w:p>
    <w:p w:rsidR="006B42A7" w:rsidRPr="00A17AB9" w:rsidRDefault="006B42A7" w:rsidP="006B42A7">
      <w:pPr>
        <w:tabs>
          <w:tab w:val="left" w:pos="1080"/>
        </w:tabs>
        <w:ind w:right="-143" w:firstLine="567"/>
        <w:jc w:val="both"/>
        <w:rPr>
          <w:sz w:val="16"/>
          <w:szCs w:val="16"/>
        </w:rPr>
      </w:pPr>
    </w:p>
    <w:tbl>
      <w:tblPr>
        <w:tblStyle w:val="aff1"/>
        <w:tblW w:w="0" w:type="auto"/>
        <w:tblInd w:w="534" w:type="dxa"/>
        <w:tblLook w:val="01E0" w:firstRow="1" w:lastRow="1" w:firstColumn="1" w:lastColumn="1" w:noHBand="0" w:noVBand="0"/>
      </w:tblPr>
      <w:tblGrid>
        <w:gridCol w:w="2205"/>
        <w:gridCol w:w="2077"/>
      </w:tblGrid>
      <w:tr w:rsidR="006B42A7" w:rsidRPr="00A17AB9" w:rsidTr="006B42A7">
        <w:tc>
          <w:tcPr>
            <w:tcW w:w="4961"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Стаж работы</w:t>
            </w:r>
          </w:p>
        </w:tc>
        <w:tc>
          <w:tcPr>
            <w:tcW w:w="425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 xml:space="preserve">Размер </w:t>
            </w:r>
          </w:p>
          <w:p w:rsidR="006B42A7" w:rsidRPr="00A17AB9" w:rsidRDefault="006B42A7" w:rsidP="006B42A7">
            <w:pPr>
              <w:tabs>
                <w:tab w:val="left" w:pos="1080"/>
              </w:tabs>
              <w:ind w:right="-143" w:firstLine="567"/>
              <w:jc w:val="both"/>
              <w:rPr>
                <w:sz w:val="16"/>
                <w:szCs w:val="16"/>
              </w:rPr>
            </w:pPr>
            <w:r w:rsidRPr="00A17AB9">
              <w:rPr>
                <w:sz w:val="16"/>
                <w:szCs w:val="16"/>
              </w:rPr>
              <w:t>(в процентах к окладу)</w:t>
            </w:r>
          </w:p>
        </w:tc>
      </w:tr>
      <w:tr w:rsidR="006B42A7" w:rsidRPr="00A17AB9" w:rsidTr="006B42A7">
        <w:tc>
          <w:tcPr>
            <w:tcW w:w="4961"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от 3 до 8 лет</w:t>
            </w:r>
          </w:p>
        </w:tc>
        <w:tc>
          <w:tcPr>
            <w:tcW w:w="425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10</w:t>
            </w:r>
          </w:p>
        </w:tc>
      </w:tr>
      <w:tr w:rsidR="006B42A7" w:rsidRPr="00A17AB9" w:rsidTr="006B42A7">
        <w:tc>
          <w:tcPr>
            <w:tcW w:w="4961"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от 8 до 13 лет</w:t>
            </w:r>
          </w:p>
        </w:tc>
        <w:tc>
          <w:tcPr>
            <w:tcW w:w="425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15</w:t>
            </w:r>
          </w:p>
        </w:tc>
      </w:tr>
      <w:tr w:rsidR="006B42A7" w:rsidRPr="00A17AB9" w:rsidTr="006B42A7">
        <w:tc>
          <w:tcPr>
            <w:tcW w:w="4961"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от13 до 18 лет</w:t>
            </w:r>
          </w:p>
        </w:tc>
        <w:tc>
          <w:tcPr>
            <w:tcW w:w="425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20</w:t>
            </w:r>
          </w:p>
        </w:tc>
      </w:tr>
      <w:tr w:rsidR="006B42A7" w:rsidRPr="00A17AB9" w:rsidTr="006B42A7">
        <w:tc>
          <w:tcPr>
            <w:tcW w:w="4961"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от18 до 23 лет</w:t>
            </w:r>
          </w:p>
        </w:tc>
        <w:tc>
          <w:tcPr>
            <w:tcW w:w="425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25</w:t>
            </w:r>
          </w:p>
        </w:tc>
      </w:tr>
      <w:tr w:rsidR="006B42A7" w:rsidRPr="00A17AB9" w:rsidTr="006B42A7">
        <w:tc>
          <w:tcPr>
            <w:tcW w:w="4961"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От 23 лет</w:t>
            </w:r>
          </w:p>
        </w:tc>
        <w:tc>
          <w:tcPr>
            <w:tcW w:w="425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tabs>
                <w:tab w:val="left" w:pos="1080"/>
              </w:tabs>
              <w:ind w:right="-143" w:firstLine="567"/>
              <w:jc w:val="both"/>
              <w:rPr>
                <w:sz w:val="16"/>
                <w:szCs w:val="16"/>
              </w:rPr>
            </w:pPr>
            <w:r w:rsidRPr="00A17AB9">
              <w:rPr>
                <w:sz w:val="16"/>
                <w:szCs w:val="16"/>
              </w:rPr>
              <w:t>30</w:t>
            </w:r>
          </w:p>
        </w:tc>
      </w:tr>
    </w:tbl>
    <w:p w:rsidR="006B42A7" w:rsidRPr="00A17AB9" w:rsidRDefault="006B42A7" w:rsidP="006B42A7">
      <w:pPr>
        <w:tabs>
          <w:tab w:val="left" w:pos="1080"/>
        </w:tabs>
        <w:ind w:right="-143" w:firstLine="567"/>
        <w:jc w:val="both"/>
        <w:rPr>
          <w:sz w:val="16"/>
          <w:szCs w:val="16"/>
        </w:rPr>
      </w:pPr>
      <w:r w:rsidRPr="00A17AB9">
        <w:rPr>
          <w:sz w:val="16"/>
          <w:szCs w:val="16"/>
        </w:rPr>
        <w:t>В стаж работы служащего, дающего право на установление ежемесячной надбавки за выслугу лет, засчитываются периоды работы (службы) на предприятиях, в учреждениях и организациях, опыт и знание работы в которых необходимы для выполнения должностных обязанностей по замещаемой должности, но не более пяти лет.</w:t>
      </w:r>
    </w:p>
    <w:p w:rsidR="006B42A7" w:rsidRPr="00A17AB9" w:rsidRDefault="006B42A7" w:rsidP="006B42A7">
      <w:pPr>
        <w:tabs>
          <w:tab w:val="left" w:pos="1080"/>
        </w:tabs>
        <w:ind w:right="-143" w:firstLine="567"/>
        <w:jc w:val="both"/>
        <w:rPr>
          <w:sz w:val="16"/>
          <w:szCs w:val="16"/>
        </w:rPr>
      </w:pPr>
      <w:r w:rsidRPr="00A17AB9">
        <w:rPr>
          <w:sz w:val="16"/>
          <w:szCs w:val="16"/>
        </w:rPr>
        <w:t>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 трудовом стаже, содержащихся в трудовой книжке и иных документах, подтверждающих соответствующие периоды работы. Копии документов прилагаются к заявлению. Заявление направляется в Комиссию по установлению стажа (далее – Комиссия), созданную в администрации. На основании протокола Комиссии оформляется правовой акт работодателя об установлении стажа и размере надбавки. Ответственность за своевременный пересмотр размера ежемесячной надбавки за выслугу лет возлагается на кадровую службу работодателя.</w:t>
      </w:r>
    </w:p>
    <w:p w:rsidR="006B42A7" w:rsidRPr="00A17AB9" w:rsidRDefault="006B42A7" w:rsidP="006B42A7">
      <w:pPr>
        <w:tabs>
          <w:tab w:val="left" w:pos="1080"/>
        </w:tabs>
        <w:ind w:right="-143" w:firstLine="567"/>
        <w:jc w:val="both"/>
        <w:rPr>
          <w:sz w:val="16"/>
          <w:szCs w:val="16"/>
        </w:rPr>
      </w:pPr>
      <w:r w:rsidRPr="00A17AB9">
        <w:rPr>
          <w:sz w:val="16"/>
          <w:szCs w:val="16"/>
        </w:rPr>
        <w:t>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6B42A7" w:rsidRPr="00A17AB9" w:rsidRDefault="006B42A7" w:rsidP="006B42A7">
      <w:pPr>
        <w:tabs>
          <w:tab w:val="left" w:pos="1080"/>
        </w:tabs>
        <w:ind w:right="-143" w:firstLine="567"/>
        <w:jc w:val="both"/>
        <w:rPr>
          <w:sz w:val="16"/>
          <w:szCs w:val="16"/>
        </w:rPr>
      </w:pPr>
      <w:r w:rsidRPr="00A17AB9">
        <w:rPr>
          <w:sz w:val="16"/>
          <w:szCs w:val="16"/>
        </w:rPr>
        <w:t>18. Служащим, занятым на работах с вредными условиями труда, устанавливается доплата на основании аттестации рабочих мест. Размер доплаты определяется правовым актом работодателя.</w:t>
      </w:r>
    </w:p>
    <w:p w:rsidR="006B42A7" w:rsidRPr="00A17AB9" w:rsidRDefault="006B42A7" w:rsidP="006B42A7">
      <w:pPr>
        <w:suppressAutoHyphens/>
        <w:ind w:right="-1"/>
        <w:jc w:val="center"/>
        <w:rPr>
          <w:sz w:val="16"/>
          <w:szCs w:val="16"/>
        </w:rPr>
      </w:pPr>
    </w:p>
    <w:p w:rsidR="006B42A7" w:rsidRPr="00A17AB9" w:rsidRDefault="006B42A7" w:rsidP="006B42A7">
      <w:pPr>
        <w:suppressAutoHyphens/>
        <w:ind w:right="-1"/>
        <w:jc w:val="center"/>
        <w:rPr>
          <w:sz w:val="16"/>
          <w:szCs w:val="16"/>
        </w:rPr>
      </w:pPr>
      <w:r w:rsidRPr="00A17AB9">
        <w:rPr>
          <w:sz w:val="16"/>
          <w:szCs w:val="16"/>
        </w:rPr>
        <w:t>Глава 3. ОПЛАТА ТРУДА ВСПОМОГАТЕЛЬНОГО ПЕРСОНАЛА АДМИНИСТРАЦИИ</w:t>
      </w:r>
    </w:p>
    <w:p w:rsidR="006B42A7" w:rsidRPr="00A17AB9" w:rsidRDefault="006B42A7" w:rsidP="006B42A7">
      <w:pPr>
        <w:tabs>
          <w:tab w:val="left" w:pos="1080"/>
        </w:tabs>
        <w:ind w:right="-143" w:firstLine="567"/>
        <w:jc w:val="both"/>
        <w:rPr>
          <w:sz w:val="16"/>
          <w:szCs w:val="16"/>
        </w:rPr>
      </w:pPr>
      <w:r w:rsidRPr="00A17AB9">
        <w:rPr>
          <w:spacing w:val="-1"/>
          <w:sz w:val="16"/>
          <w:szCs w:val="16"/>
        </w:rPr>
        <w:t>19.</w:t>
      </w:r>
      <w:r w:rsidRPr="00A17AB9">
        <w:rPr>
          <w:sz w:val="16"/>
          <w:szCs w:val="16"/>
        </w:rPr>
        <w:t xml:space="preserve"> Норматив формирования расходов на оплату труда вспомогательного персонала определяется из расчета 41 должностных окладов в год. 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действующими федеральными законами, и иными нормативными правовыми актами Российской Федерации и Иркутской области.</w:t>
      </w:r>
    </w:p>
    <w:p w:rsidR="006B42A7" w:rsidRPr="00A17AB9" w:rsidRDefault="006B42A7" w:rsidP="006B42A7">
      <w:pPr>
        <w:suppressAutoHyphens/>
        <w:ind w:right="-1" w:firstLine="567"/>
        <w:jc w:val="both"/>
        <w:rPr>
          <w:sz w:val="16"/>
          <w:szCs w:val="16"/>
        </w:rPr>
      </w:pPr>
      <w:r w:rsidRPr="00A17AB9">
        <w:rPr>
          <w:sz w:val="16"/>
          <w:szCs w:val="16"/>
        </w:rPr>
        <w:t>20. Оплата труда вспомогательного персонала состоит из должностного оклада, а также следующих дополнительных выплат:</w:t>
      </w:r>
    </w:p>
    <w:p w:rsidR="006B42A7" w:rsidRPr="00A17AB9" w:rsidRDefault="006B42A7" w:rsidP="006B42A7">
      <w:pPr>
        <w:suppressAutoHyphens/>
        <w:ind w:right="-1" w:firstLine="567"/>
        <w:jc w:val="both"/>
        <w:rPr>
          <w:sz w:val="16"/>
          <w:szCs w:val="16"/>
        </w:rPr>
      </w:pPr>
      <w:r w:rsidRPr="00A17AB9">
        <w:rPr>
          <w:sz w:val="16"/>
          <w:szCs w:val="16"/>
        </w:rPr>
        <w:t>а) ежемесячного денежного поощрения;</w:t>
      </w:r>
    </w:p>
    <w:p w:rsidR="006B42A7" w:rsidRPr="00A17AB9" w:rsidRDefault="006B42A7" w:rsidP="006B42A7">
      <w:pPr>
        <w:suppressAutoHyphens/>
        <w:ind w:right="-1" w:firstLine="567"/>
        <w:jc w:val="both"/>
        <w:rPr>
          <w:sz w:val="16"/>
          <w:szCs w:val="16"/>
        </w:rPr>
      </w:pPr>
      <w:r w:rsidRPr="00A17AB9">
        <w:rPr>
          <w:sz w:val="16"/>
          <w:szCs w:val="16"/>
        </w:rPr>
        <w:t>б) ежемесячной надбавки за сложность, напряженность и высокие достижения в труде;</w:t>
      </w:r>
    </w:p>
    <w:p w:rsidR="006B42A7" w:rsidRPr="00A17AB9" w:rsidRDefault="006B42A7" w:rsidP="006B42A7">
      <w:pPr>
        <w:suppressAutoHyphens/>
        <w:ind w:right="-1" w:firstLine="567"/>
        <w:jc w:val="both"/>
        <w:rPr>
          <w:sz w:val="16"/>
          <w:szCs w:val="16"/>
        </w:rPr>
      </w:pPr>
      <w:r w:rsidRPr="00A17AB9">
        <w:rPr>
          <w:sz w:val="16"/>
          <w:szCs w:val="16"/>
        </w:rPr>
        <w:t>в) единовременной выплаты при предоставлении ежегодного оплачиваемого отпуска один раз в год;</w:t>
      </w:r>
    </w:p>
    <w:p w:rsidR="006B42A7" w:rsidRPr="00A17AB9" w:rsidRDefault="006B42A7" w:rsidP="006B42A7">
      <w:pPr>
        <w:suppressAutoHyphens/>
        <w:ind w:right="-1" w:firstLine="567"/>
        <w:jc w:val="both"/>
        <w:rPr>
          <w:sz w:val="16"/>
          <w:szCs w:val="16"/>
        </w:rPr>
      </w:pPr>
      <w:r w:rsidRPr="00A17AB9">
        <w:rPr>
          <w:sz w:val="16"/>
          <w:szCs w:val="16"/>
        </w:rPr>
        <w:t>г) материальной помощи;</w:t>
      </w:r>
    </w:p>
    <w:p w:rsidR="006B42A7" w:rsidRPr="00A17AB9" w:rsidRDefault="006B42A7" w:rsidP="006B42A7">
      <w:pPr>
        <w:suppressAutoHyphens/>
        <w:ind w:right="-1" w:firstLine="567"/>
        <w:jc w:val="both"/>
        <w:rPr>
          <w:sz w:val="16"/>
          <w:szCs w:val="16"/>
        </w:rPr>
      </w:pPr>
      <w:r w:rsidRPr="00A17AB9">
        <w:rPr>
          <w:sz w:val="16"/>
          <w:szCs w:val="16"/>
        </w:rPr>
        <w:t>д) премий по результатам работы;</w:t>
      </w:r>
    </w:p>
    <w:p w:rsidR="006B42A7" w:rsidRPr="00A17AB9" w:rsidRDefault="006B42A7" w:rsidP="006B42A7">
      <w:pPr>
        <w:suppressAutoHyphens/>
        <w:ind w:right="-1" w:firstLine="567"/>
        <w:jc w:val="both"/>
        <w:rPr>
          <w:sz w:val="16"/>
          <w:szCs w:val="16"/>
        </w:rPr>
      </w:pPr>
      <w:r w:rsidRPr="00A17AB9">
        <w:rPr>
          <w:sz w:val="16"/>
          <w:szCs w:val="16"/>
        </w:rPr>
        <w:t>е) иных выплат, предусмотренных федеральными законами и иными правовыми актами Российской Федерации и Иркутской области.</w:t>
      </w:r>
    </w:p>
    <w:p w:rsidR="006B42A7" w:rsidRPr="00A17AB9" w:rsidRDefault="006B42A7" w:rsidP="006B42A7">
      <w:pPr>
        <w:suppressAutoHyphens/>
        <w:ind w:right="-1" w:firstLine="567"/>
        <w:jc w:val="both"/>
        <w:rPr>
          <w:sz w:val="16"/>
          <w:szCs w:val="16"/>
        </w:rPr>
      </w:pPr>
      <w:r w:rsidRPr="00A17AB9">
        <w:rPr>
          <w:sz w:val="16"/>
          <w:szCs w:val="16"/>
        </w:rPr>
        <w:t>21. К заработной плате вспомогательного персонала устанавливается районный коэффициент 1.3 и процентная надбавка за работу в южных районах Иркутской области в соответствии с действующим федеральным и областным законодательством.</w:t>
      </w:r>
    </w:p>
    <w:p w:rsidR="006B42A7" w:rsidRPr="00A17AB9" w:rsidRDefault="006B42A7" w:rsidP="006B42A7">
      <w:pPr>
        <w:suppressAutoHyphens/>
        <w:ind w:right="-1" w:firstLine="567"/>
        <w:jc w:val="both"/>
        <w:rPr>
          <w:sz w:val="16"/>
          <w:szCs w:val="16"/>
        </w:rPr>
      </w:pPr>
      <w:r w:rsidRPr="00A17AB9">
        <w:rPr>
          <w:sz w:val="16"/>
          <w:szCs w:val="16"/>
        </w:rPr>
        <w:t>22. 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p w:rsidR="006B42A7" w:rsidRPr="00A17AB9" w:rsidRDefault="006B42A7" w:rsidP="006B42A7">
      <w:pPr>
        <w:suppressAutoHyphens/>
        <w:ind w:right="-1" w:firstLine="567"/>
        <w:jc w:val="both"/>
        <w:rPr>
          <w:sz w:val="16"/>
          <w:szCs w:val="16"/>
        </w:rPr>
      </w:pPr>
    </w:p>
    <w:p w:rsidR="006B42A7" w:rsidRPr="00A17AB9" w:rsidRDefault="006B42A7" w:rsidP="006B42A7">
      <w:pPr>
        <w:suppressAutoHyphens/>
        <w:ind w:right="-1" w:firstLine="567"/>
        <w:jc w:val="both"/>
        <w:rPr>
          <w:sz w:val="16"/>
          <w:szCs w:val="16"/>
        </w:rPr>
      </w:pPr>
    </w:p>
    <w:tbl>
      <w:tblPr>
        <w:tblStyle w:val="aff1"/>
        <w:tblW w:w="9840" w:type="dxa"/>
        <w:tblInd w:w="108" w:type="dxa"/>
        <w:tblLook w:val="01E0" w:firstRow="1" w:lastRow="1" w:firstColumn="1" w:lastColumn="1" w:noHBand="0" w:noVBand="0"/>
      </w:tblPr>
      <w:tblGrid>
        <w:gridCol w:w="3542"/>
        <w:gridCol w:w="1862"/>
        <w:gridCol w:w="835"/>
        <w:gridCol w:w="3601"/>
      </w:tblGrid>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Наименование квалификационного разряда в соответствии с Единым тарифно-</w:t>
            </w:r>
          </w:p>
          <w:p w:rsidR="006B42A7" w:rsidRPr="00A17AB9" w:rsidRDefault="006B42A7" w:rsidP="006B42A7">
            <w:pPr>
              <w:suppressAutoHyphens/>
              <w:ind w:right="-1"/>
              <w:jc w:val="both"/>
              <w:rPr>
                <w:sz w:val="16"/>
                <w:szCs w:val="16"/>
              </w:rPr>
            </w:pPr>
            <w:r w:rsidRPr="00A17AB9">
              <w:rPr>
                <w:sz w:val="16"/>
                <w:szCs w:val="16"/>
              </w:rPr>
              <w:t>квалификационным справочником работ и профессий рабочих</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firstLine="567"/>
              <w:jc w:val="both"/>
              <w:rPr>
                <w:sz w:val="16"/>
                <w:szCs w:val="16"/>
              </w:rPr>
            </w:pPr>
            <w:r w:rsidRPr="00A17AB9">
              <w:rPr>
                <w:sz w:val="16"/>
                <w:szCs w:val="16"/>
              </w:rPr>
              <w:t>Размер должностного оклада, руб.</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left="567" w:right="-1"/>
              <w:jc w:val="both"/>
              <w:rPr>
                <w:sz w:val="16"/>
                <w:szCs w:val="16"/>
              </w:rPr>
            </w:pPr>
          </w:p>
          <w:p w:rsidR="006B42A7" w:rsidRPr="00A17AB9" w:rsidRDefault="006B42A7">
            <w:pPr>
              <w:rPr>
                <w:sz w:val="16"/>
                <w:szCs w:val="16"/>
              </w:rPr>
            </w:pPr>
          </w:p>
          <w:p w:rsidR="006B42A7" w:rsidRPr="00A17AB9" w:rsidRDefault="006B42A7">
            <w:pPr>
              <w:rPr>
                <w:sz w:val="16"/>
                <w:szCs w:val="16"/>
              </w:rPr>
            </w:pPr>
          </w:p>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Размер должностного оклада, руб.</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1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3760,00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3760,00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2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3880,00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3880,00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3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4000,00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4000,00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4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4120,00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4120,00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5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4240,00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4240,00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6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4360.00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4360,00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7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4480,00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4480,00</w:t>
            </w:r>
          </w:p>
        </w:tc>
      </w:tr>
      <w:tr w:rsidR="006B42A7" w:rsidRPr="00A17AB9" w:rsidTr="00A17AB9">
        <w:tc>
          <w:tcPr>
            <w:tcW w:w="3542"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jc w:val="both"/>
              <w:rPr>
                <w:sz w:val="16"/>
                <w:szCs w:val="16"/>
              </w:rPr>
            </w:pPr>
            <w:r w:rsidRPr="00A17AB9">
              <w:rPr>
                <w:sz w:val="16"/>
                <w:szCs w:val="16"/>
              </w:rPr>
              <w:t>8 квалификационный разряд</w:t>
            </w:r>
          </w:p>
        </w:tc>
        <w:tc>
          <w:tcPr>
            <w:tcW w:w="1862"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r w:rsidRPr="00A17AB9">
              <w:rPr>
                <w:sz w:val="16"/>
                <w:szCs w:val="16"/>
              </w:rPr>
              <w:t>4618,00</w:t>
            </w:r>
          </w:p>
        </w:tc>
        <w:tc>
          <w:tcPr>
            <w:tcW w:w="835" w:type="dxa"/>
            <w:tcBorders>
              <w:top w:val="single" w:sz="4" w:space="0" w:color="auto"/>
              <w:left w:val="single" w:sz="4" w:space="0" w:color="auto"/>
              <w:bottom w:val="single" w:sz="4" w:space="0" w:color="auto"/>
              <w:right w:val="single" w:sz="4" w:space="0" w:color="auto"/>
            </w:tcBorders>
          </w:tcPr>
          <w:p w:rsidR="006B42A7" w:rsidRPr="00A17AB9" w:rsidRDefault="006B42A7" w:rsidP="006B42A7">
            <w:pPr>
              <w:suppressAutoHyphens/>
              <w:ind w:right="-1"/>
              <w:jc w:val="both"/>
              <w:rPr>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6B42A7" w:rsidRPr="00A17AB9" w:rsidRDefault="006B42A7" w:rsidP="006B42A7">
            <w:pPr>
              <w:suppressAutoHyphens/>
              <w:ind w:right="-1" w:firstLine="567"/>
              <w:jc w:val="both"/>
              <w:rPr>
                <w:sz w:val="16"/>
                <w:szCs w:val="16"/>
              </w:rPr>
            </w:pPr>
            <w:r w:rsidRPr="00A17AB9">
              <w:rPr>
                <w:sz w:val="16"/>
                <w:szCs w:val="16"/>
              </w:rPr>
              <w:t>4618,00</w:t>
            </w:r>
          </w:p>
        </w:tc>
      </w:tr>
    </w:tbl>
    <w:p w:rsidR="006B42A7" w:rsidRPr="00A17AB9" w:rsidRDefault="006B42A7" w:rsidP="006B42A7">
      <w:pPr>
        <w:shd w:val="clear" w:color="auto" w:fill="FFFFFF"/>
        <w:ind w:right="-426"/>
        <w:rPr>
          <w:color w:val="000000"/>
          <w:spacing w:val="-2"/>
          <w:sz w:val="16"/>
          <w:szCs w:val="16"/>
        </w:rPr>
      </w:pPr>
    </w:p>
    <w:tbl>
      <w:tblPr>
        <w:tblW w:w="9781" w:type="dxa"/>
        <w:tblInd w:w="70" w:type="dxa"/>
        <w:tblLayout w:type="fixed"/>
        <w:tblCellMar>
          <w:left w:w="70" w:type="dxa"/>
          <w:right w:w="70" w:type="dxa"/>
        </w:tblCellMar>
        <w:tblLook w:val="04A0" w:firstRow="1" w:lastRow="0" w:firstColumn="1" w:lastColumn="0" w:noHBand="0" w:noVBand="1"/>
      </w:tblPr>
      <w:tblGrid>
        <w:gridCol w:w="709"/>
        <w:gridCol w:w="1418"/>
        <w:gridCol w:w="1125"/>
        <w:gridCol w:w="2152"/>
        <w:gridCol w:w="1542"/>
        <w:gridCol w:w="2835"/>
      </w:tblGrid>
      <w:tr w:rsidR="006B42A7" w:rsidRPr="00A17AB9" w:rsidTr="00A17AB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w:t>
            </w:r>
          </w:p>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п/п</w:t>
            </w:r>
          </w:p>
        </w:tc>
        <w:tc>
          <w:tcPr>
            <w:tcW w:w="1418" w:type="dxa"/>
            <w:tcBorders>
              <w:top w:val="single" w:sz="6" w:space="0" w:color="auto"/>
              <w:left w:val="single" w:sz="6" w:space="0" w:color="auto"/>
              <w:bottom w:val="single" w:sz="6" w:space="0" w:color="auto"/>
              <w:right w:val="single" w:sz="6" w:space="0" w:color="auto"/>
            </w:tcBorders>
            <w:vAlign w:val="center"/>
            <w:hideMark/>
          </w:tcPr>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Наименование профессий</w:t>
            </w:r>
          </w:p>
        </w:tc>
        <w:tc>
          <w:tcPr>
            <w:tcW w:w="1125" w:type="dxa"/>
            <w:tcBorders>
              <w:top w:val="single" w:sz="6" w:space="0" w:color="auto"/>
              <w:left w:val="single" w:sz="6" w:space="0" w:color="auto"/>
              <w:bottom w:val="single" w:sz="6" w:space="0" w:color="auto"/>
              <w:right w:val="single" w:sz="4" w:space="0" w:color="auto"/>
            </w:tcBorders>
            <w:hideMark/>
          </w:tcPr>
          <w:p w:rsidR="006B42A7" w:rsidRPr="00A17AB9" w:rsidRDefault="006B42A7" w:rsidP="006B42A7">
            <w:pPr>
              <w:spacing w:line="276" w:lineRule="auto"/>
              <w:rPr>
                <w:color w:val="000000"/>
                <w:spacing w:val="-2"/>
                <w:sz w:val="16"/>
                <w:szCs w:val="16"/>
              </w:rPr>
            </w:pPr>
            <w:r w:rsidRPr="00A17AB9">
              <w:rPr>
                <w:sz w:val="16"/>
                <w:szCs w:val="16"/>
              </w:rPr>
              <w:t>квалификационный разряд</w:t>
            </w:r>
          </w:p>
        </w:tc>
        <w:tc>
          <w:tcPr>
            <w:tcW w:w="2152" w:type="dxa"/>
            <w:tcBorders>
              <w:top w:val="single" w:sz="6" w:space="0" w:color="auto"/>
              <w:left w:val="single" w:sz="4" w:space="0" w:color="auto"/>
              <w:bottom w:val="single" w:sz="6" w:space="0" w:color="auto"/>
              <w:right w:val="single" w:sz="4" w:space="0" w:color="auto"/>
            </w:tcBorders>
          </w:tcPr>
          <w:p w:rsidR="006B42A7" w:rsidRPr="00A17AB9" w:rsidRDefault="006B42A7" w:rsidP="006B42A7">
            <w:pPr>
              <w:spacing w:line="276" w:lineRule="auto"/>
              <w:rPr>
                <w:color w:val="000000"/>
                <w:spacing w:val="-2"/>
                <w:sz w:val="16"/>
                <w:szCs w:val="16"/>
              </w:rPr>
            </w:pPr>
            <w:r w:rsidRPr="00A17AB9">
              <w:rPr>
                <w:color w:val="000000"/>
                <w:spacing w:val="-2"/>
                <w:sz w:val="16"/>
                <w:szCs w:val="16"/>
              </w:rPr>
              <w:t>Размер должностных окладов, (в руб.)</w:t>
            </w:r>
          </w:p>
        </w:tc>
        <w:tc>
          <w:tcPr>
            <w:tcW w:w="1542" w:type="dxa"/>
            <w:tcBorders>
              <w:top w:val="single" w:sz="6" w:space="0" w:color="auto"/>
              <w:left w:val="single" w:sz="4" w:space="0" w:color="auto"/>
              <w:bottom w:val="single" w:sz="6" w:space="0" w:color="auto"/>
              <w:right w:val="single" w:sz="6" w:space="0" w:color="auto"/>
            </w:tcBorders>
          </w:tcPr>
          <w:p w:rsidR="006B42A7" w:rsidRPr="00A17AB9" w:rsidRDefault="006B42A7" w:rsidP="006B42A7">
            <w:pPr>
              <w:spacing w:line="276" w:lineRule="auto"/>
              <w:rPr>
                <w:color w:val="000000"/>
                <w:spacing w:val="-2"/>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center"/>
              <w:rPr>
                <w:color w:val="000000"/>
                <w:spacing w:val="-2"/>
                <w:sz w:val="16"/>
                <w:szCs w:val="16"/>
              </w:rPr>
            </w:pPr>
            <w:r w:rsidRPr="00A17AB9">
              <w:rPr>
                <w:color w:val="000000"/>
                <w:spacing w:val="-2"/>
                <w:sz w:val="16"/>
                <w:szCs w:val="16"/>
              </w:rPr>
              <w:t>Размеры должностных</w:t>
            </w:r>
          </w:p>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color w:val="000000"/>
                <w:spacing w:val="-2"/>
                <w:sz w:val="16"/>
                <w:szCs w:val="16"/>
                <w:lang w:eastAsia="en-US"/>
              </w:rPr>
              <w:t>окладов (в руб.)</w:t>
            </w:r>
          </w:p>
        </w:tc>
      </w:tr>
      <w:tr w:rsidR="006B42A7" w:rsidRPr="00A17AB9" w:rsidTr="00A17AB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both"/>
              <w:rPr>
                <w:spacing w:val="-2"/>
                <w:sz w:val="16"/>
                <w:szCs w:val="16"/>
              </w:rPr>
            </w:pPr>
            <w:r w:rsidRPr="00A17AB9">
              <w:rPr>
                <w:spacing w:val="-2"/>
                <w:sz w:val="16"/>
                <w:szCs w:val="16"/>
              </w:rPr>
              <w:t>Уборщица</w:t>
            </w:r>
          </w:p>
        </w:tc>
        <w:tc>
          <w:tcPr>
            <w:tcW w:w="1125" w:type="dxa"/>
            <w:tcBorders>
              <w:top w:val="single" w:sz="6" w:space="0" w:color="auto"/>
              <w:left w:val="single" w:sz="6" w:space="0" w:color="auto"/>
              <w:bottom w:val="single" w:sz="6" w:space="0" w:color="auto"/>
              <w:right w:val="single" w:sz="4" w:space="0" w:color="auto"/>
            </w:tcBorders>
            <w:hideMark/>
          </w:tcPr>
          <w:p w:rsidR="006B42A7" w:rsidRPr="00A17AB9" w:rsidRDefault="006B42A7" w:rsidP="006B42A7">
            <w:pPr>
              <w:spacing w:line="276" w:lineRule="auto"/>
              <w:rPr>
                <w:spacing w:val="-2"/>
                <w:sz w:val="16"/>
                <w:szCs w:val="16"/>
              </w:rPr>
            </w:pPr>
            <w:r w:rsidRPr="00A17AB9">
              <w:rPr>
                <w:spacing w:val="-2"/>
                <w:sz w:val="16"/>
                <w:szCs w:val="16"/>
              </w:rPr>
              <w:t xml:space="preserve">         1</w:t>
            </w:r>
          </w:p>
        </w:tc>
        <w:tc>
          <w:tcPr>
            <w:tcW w:w="2152" w:type="dxa"/>
            <w:tcBorders>
              <w:top w:val="single" w:sz="6" w:space="0" w:color="auto"/>
              <w:left w:val="single" w:sz="4" w:space="0" w:color="auto"/>
              <w:bottom w:val="single" w:sz="6" w:space="0" w:color="auto"/>
              <w:right w:val="single" w:sz="4" w:space="0" w:color="auto"/>
            </w:tcBorders>
          </w:tcPr>
          <w:p w:rsidR="006B42A7" w:rsidRPr="00A17AB9" w:rsidRDefault="006B42A7" w:rsidP="006B42A7">
            <w:pPr>
              <w:spacing w:line="276" w:lineRule="auto"/>
              <w:rPr>
                <w:spacing w:val="-2"/>
                <w:sz w:val="16"/>
                <w:szCs w:val="16"/>
              </w:rPr>
            </w:pPr>
            <w:r w:rsidRPr="00A17AB9">
              <w:rPr>
                <w:spacing w:val="-2"/>
                <w:sz w:val="16"/>
                <w:szCs w:val="16"/>
              </w:rPr>
              <w:t>3760,00</w:t>
            </w:r>
          </w:p>
        </w:tc>
        <w:tc>
          <w:tcPr>
            <w:tcW w:w="1542" w:type="dxa"/>
            <w:tcBorders>
              <w:top w:val="single" w:sz="6" w:space="0" w:color="auto"/>
              <w:left w:val="single" w:sz="4" w:space="0" w:color="auto"/>
              <w:bottom w:val="single" w:sz="6" w:space="0" w:color="auto"/>
              <w:right w:val="single" w:sz="6" w:space="0" w:color="auto"/>
            </w:tcBorders>
          </w:tcPr>
          <w:p w:rsidR="006B42A7" w:rsidRPr="00A17AB9" w:rsidRDefault="006B42A7" w:rsidP="006B42A7">
            <w:pPr>
              <w:spacing w:line="276" w:lineRule="auto"/>
              <w:rPr>
                <w:spacing w:val="-2"/>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center"/>
              <w:rPr>
                <w:spacing w:val="-2"/>
                <w:sz w:val="16"/>
                <w:szCs w:val="16"/>
              </w:rPr>
            </w:pPr>
            <w:r w:rsidRPr="00A17AB9">
              <w:rPr>
                <w:spacing w:val="-2"/>
                <w:sz w:val="16"/>
                <w:szCs w:val="16"/>
              </w:rPr>
              <w:t>3760,00</w:t>
            </w:r>
          </w:p>
        </w:tc>
      </w:tr>
      <w:tr w:rsidR="006B42A7" w:rsidRPr="00A17AB9" w:rsidTr="00A17AB9">
        <w:trPr>
          <w:cantSplit/>
          <w:trHeight w:val="149"/>
        </w:trPr>
        <w:tc>
          <w:tcPr>
            <w:tcW w:w="709"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both"/>
              <w:rPr>
                <w:spacing w:val="-2"/>
                <w:sz w:val="16"/>
                <w:szCs w:val="16"/>
              </w:rPr>
            </w:pPr>
            <w:r w:rsidRPr="00A17AB9">
              <w:rPr>
                <w:spacing w:val="-2"/>
                <w:sz w:val="16"/>
                <w:szCs w:val="16"/>
              </w:rPr>
              <w:t>Сторож</w:t>
            </w:r>
          </w:p>
        </w:tc>
        <w:tc>
          <w:tcPr>
            <w:tcW w:w="1125" w:type="dxa"/>
            <w:tcBorders>
              <w:top w:val="single" w:sz="6" w:space="0" w:color="auto"/>
              <w:left w:val="single" w:sz="6" w:space="0" w:color="auto"/>
              <w:bottom w:val="single" w:sz="6" w:space="0" w:color="auto"/>
              <w:right w:val="single" w:sz="4" w:space="0" w:color="auto"/>
            </w:tcBorders>
            <w:hideMark/>
          </w:tcPr>
          <w:p w:rsidR="006B42A7" w:rsidRPr="00A17AB9" w:rsidRDefault="006B42A7" w:rsidP="006B42A7">
            <w:pPr>
              <w:spacing w:line="276" w:lineRule="auto"/>
              <w:rPr>
                <w:spacing w:val="-2"/>
                <w:sz w:val="16"/>
                <w:szCs w:val="16"/>
              </w:rPr>
            </w:pPr>
            <w:r w:rsidRPr="00A17AB9">
              <w:rPr>
                <w:spacing w:val="-2"/>
                <w:sz w:val="16"/>
                <w:szCs w:val="16"/>
              </w:rPr>
              <w:t xml:space="preserve">         1</w:t>
            </w:r>
          </w:p>
        </w:tc>
        <w:tc>
          <w:tcPr>
            <w:tcW w:w="2152" w:type="dxa"/>
            <w:tcBorders>
              <w:top w:val="single" w:sz="6" w:space="0" w:color="auto"/>
              <w:left w:val="single" w:sz="4" w:space="0" w:color="auto"/>
              <w:bottom w:val="single" w:sz="6" w:space="0" w:color="auto"/>
              <w:right w:val="single" w:sz="4" w:space="0" w:color="auto"/>
            </w:tcBorders>
          </w:tcPr>
          <w:p w:rsidR="006B42A7" w:rsidRPr="00A17AB9" w:rsidRDefault="006B42A7" w:rsidP="006B42A7">
            <w:pPr>
              <w:spacing w:line="276" w:lineRule="auto"/>
              <w:rPr>
                <w:spacing w:val="-2"/>
                <w:sz w:val="16"/>
                <w:szCs w:val="16"/>
              </w:rPr>
            </w:pPr>
            <w:r w:rsidRPr="00A17AB9">
              <w:rPr>
                <w:spacing w:val="-2"/>
                <w:sz w:val="16"/>
                <w:szCs w:val="16"/>
              </w:rPr>
              <w:t>3760,00</w:t>
            </w:r>
          </w:p>
        </w:tc>
        <w:tc>
          <w:tcPr>
            <w:tcW w:w="1542" w:type="dxa"/>
            <w:tcBorders>
              <w:top w:val="single" w:sz="6" w:space="0" w:color="auto"/>
              <w:left w:val="single" w:sz="4" w:space="0" w:color="auto"/>
              <w:bottom w:val="single" w:sz="6" w:space="0" w:color="auto"/>
              <w:right w:val="single" w:sz="6" w:space="0" w:color="auto"/>
            </w:tcBorders>
          </w:tcPr>
          <w:p w:rsidR="006B42A7" w:rsidRPr="00A17AB9" w:rsidRDefault="006B42A7" w:rsidP="006B42A7">
            <w:pPr>
              <w:spacing w:line="276" w:lineRule="auto"/>
              <w:rPr>
                <w:spacing w:val="-2"/>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center"/>
              <w:rPr>
                <w:spacing w:val="-2"/>
                <w:sz w:val="16"/>
                <w:szCs w:val="16"/>
              </w:rPr>
            </w:pPr>
            <w:r w:rsidRPr="00A17AB9">
              <w:rPr>
                <w:spacing w:val="-2"/>
                <w:sz w:val="16"/>
                <w:szCs w:val="16"/>
              </w:rPr>
              <w:t>3760,00</w:t>
            </w:r>
          </w:p>
        </w:tc>
      </w:tr>
      <w:tr w:rsidR="006B42A7" w:rsidRPr="00A17AB9" w:rsidTr="00A17AB9">
        <w:trPr>
          <w:cantSplit/>
          <w:trHeight w:val="152"/>
        </w:trPr>
        <w:tc>
          <w:tcPr>
            <w:tcW w:w="709"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both"/>
              <w:rPr>
                <w:spacing w:val="-2"/>
                <w:sz w:val="16"/>
                <w:szCs w:val="16"/>
              </w:rPr>
            </w:pPr>
            <w:r w:rsidRPr="00A17AB9">
              <w:rPr>
                <w:spacing w:val="-2"/>
                <w:sz w:val="16"/>
                <w:szCs w:val="16"/>
              </w:rPr>
              <w:t>Рабочий</w:t>
            </w:r>
          </w:p>
        </w:tc>
        <w:tc>
          <w:tcPr>
            <w:tcW w:w="1125" w:type="dxa"/>
            <w:tcBorders>
              <w:top w:val="single" w:sz="6" w:space="0" w:color="auto"/>
              <w:left w:val="single" w:sz="6" w:space="0" w:color="auto"/>
              <w:bottom w:val="single" w:sz="6" w:space="0" w:color="auto"/>
              <w:right w:val="single" w:sz="4" w:space="0" w:color="auto"/>
            </w:tcBorders>
            <w:hideMark/>
          </w:tcPr>
          <w:p w:rsidR="006B42A7" w:rsidRPr="00A17AB9" w:rsidRDefault="006B42A7" w:rsidP="006B42A7">
            <w:pPr>
              <w:spacing w:line="276" w:lineRule="auto"/>
              <w:rPr>
                <w:spacing w:val="-2"/>
                <w:sz w:val="16"/>
                <w:szCs w:val="16"/>
              </w:rPr>
            </w:pPr>
            <w:r w:rsidRPr="00A17AB9">
              <w:rPr>
                <w:spacing w:val="-2"/>
                <w:sz w:val="16"/>
                <w:szCs w:val="16"/>
              </w:rPr>
              <w:t xml:space="preserve">         1</w:t>
            </w:r>
          </w:p>
        </w:tc>
        <w:tc>
          <w:tcPr>
            <w:tcW w:w="2152" w:type="dxa"/>
            <w:tcBorders>
              <w:top w:val="single" w:sz="6" w:space="0" w:color="auto"/>
              <w:left w:val="single" w:sz="4" w:space="0" w:color="auto"/>
              <w:bottom w:val="single" w:sz="6" w:space="0" w:color="auto"/>
              <w:right w:val="single" w:sz="4" w:space="0" w:color="auto"/>
            </w:tcBorders>
          </w:tcPr>
          <w:p w:rsidR="006B42A7" w:rsidRPr="00A17AB9" w:rsidRDefault="006B42A7" w:rsidP="006B42A7">
            <w:pPr>
              <w:spacing w:line="276" w:lineRule="auto"/>
              <w:rPr>
                <w:spacing w:val="-2"/>
                <w:sz w:val="16"/>
                <w:szCs w:val="16"/>
              </w:rPr>
            </w:pPr>
            <w:r w:rsidRPr="00A17AB9">
              <w:rPr>
                <w:spacing w:val="-2"/>
                <w:sz w:val="16"/>
                <w:szCs w:val="16"/>
              </w:rPr>
              <w:t>3760,00</w:t>
            </w:r>
          </w:p>
        </w:tc>
        <w:tc>
          <w:tcPr>
            <w:tcW w:w="1542" w:type="dxa"/>
            <w:tcBorders>
              <w:top w:val="single" w:sz="6" w:space="0" w:color="auto"/>
              <w:left w:val="single" w:sz="4" w:space="0" w:color="auto"/>
              <w:bottom w:val="single" w:sz="6" w:space="0" w:color="auto"/>
              <w:right w:val="single" w:sz="6" w:space="0" w:color="auto"/>
            </w:tcBorders>
          </w:tcPr>
          <w:p w:rsidR="006B42A7" w:rsidRPr="00A17AB9" w:rsidRDefault="006B42A7" w:rsidP="006B42A7">
            <w:pPr>
              <w:spacing w:line="276" w:lineRule="auto"/>
              <w:rPr>
                <w:spacing w:val="-2"/>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center"/>
              <w:rPr>
                <w:spacing w:val="-2"/>
                <w:sz w:val="16"/>
                <w:szCs w:val="16"/>
              </w:rPr>
            </w:pPr>
            <w:r w:rsidRPr="00A17AB9">
              <w:rPr>
                <w:spacing w:val="-2"/>
                <w:sz w:val="16"/>
                <w:szCs w:val="16"/>
              </w:rPr>
              <w:t>3760,00</w:t>
            </w:r>
          </w:p>
        </w:tc>
      </w:tr>
      <w:tr w:rsidR="006B42A7" w:rsidRPr="00A17AB9" w:rsidTr="00A17AB9">
        <w:trPr>
          <w:cantSplit/>
          <w:trHeight w:val="115"/>
        </w:trPr>
        <w:tc>
          <w:tcPr>
            <w:tcW w:w="709"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pStyle w:val="ConsPlusNormal0"/>
              <w:spacing w:line="276" w:lineRule="auto"/>
              <w:ind w:firstLine="0"/>
              <w:jc w:val="center"/>
              <w:rPr>
                <w:rFonts w:ascii="Times New Roman" w:hAnsi="Times New Roman" w:cs="Times New Roman"/>
                <w:sz w:val="16"/>
                <w:szCs w:val="16"/>
                <w:lang w:eastAsia="en-US"/>
              </w:rPr>
            </w:pPr>
            <w:r w:rsidRPr="00A17AB9">
              <w:rPr>
                <w:rFonts w:ascii="Times New Roman" w:hAnsi="Times New Roman" w:cs="Times New Roman"/>
                <w:sz w:val="16"/>
                <w:szCs w:val="16"/>
                <w:lang w:eastAsia="en-US"/>
              </w:rPr>
              <w:t>4.</w:t>
            </w:r>
          </w:p>
        </w:tc>
        <w:tc>
          <w:tcPr>
            <w:tcW w:w="1418"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both"/>
              <w:rPr>
                <w:spacing w:val="-2"/>
                <w:sz w:val="16"/>
                <w:szCs w:val="16"/>
              </w:rPr>
            </w:pPr>
            <w:r w:rsidRPr="00A17AB9">
              <w:rPr>
                <w:spacing w:val="-2"/>
                <w:sz w:val="16"/>
                <w:szCs w:val="16"/>
              </w:rPr>
              <w:t>Водитель</w:t>
            </w:r>
          </w:p>
        </w:tc>
        <w:tc>
          <w:tcPr>
            <w:tcW w:w="1125" w:type="dxa"/>
            <w:tcBorders>
              <w:top w:val="single" w:sz="6" w:space="0" w:color="auto"/>
              <w:left w:val="single" w:sz="6" w:space="0" w:color="auto"/>
              <w:bottom w:val="single" w:sz="6" w:space="0" w:color="auto"/>
              <w:right w:val="single" w:sz="4" w:space="0" w:color="auto"/>
            </w:tcBorders>
            <w:hideMark/>
          </w:tcPr>
          <w:p w:rsidR="006B42A7" w:rsidRPr="00A17AB9" w:rsidRDefault="006B42A7" w:rsidP="006B42A7">
            <w:pPr>
              <w:spacing w:line="276" w:lineRule="auto"/>
              <w:rPr>
                <w:spacing w:val="-2"/>
                <w:sz w:val="16"/>
                <w:szCs w:val="16"/>
              </w:rPr>
            </w:pPr>
            <w:r w:rsidRPr="00A17AB9">
              <w:rPr>
                <w:spacing w:val="-2"/>
                <w:sz w:val="16"/>
                <w:szCs w:val="16"/>
              </w:rPr>
              <w:t xml:space="preserve">         4</w:t>
            </w:r>
          </w:p>
        </w:tc>
        <w:tc>
          <w:tcPr>
            <w:tcW w:w="2152" w:type="dxa"/>
            <w:tcBorders>
              <w:top w:val="single" w:sz="6" w:space="0" w:color="auto"/>
              <w:left w:val="single" w:sz="4" w:space="0" w:color="auto"/>
              <w:bottom w:val="single" w:sz="6" w:space="0" w:color="auto"/>
              <w:right w:val="single" w:sz="4" w:space="0" w:color="auto"/>
            </w:tcBorders>
          </w:tcPr>
          <w:p w:rsidR="006B42A7" w:rsidRPr="00A17AB9" w:rsidRDefault="006B42A7" w:rsidP="006B42A7">
            <w:pPr>
              <w:spacing w:line="276" w:lineRule="auto"/>
              <w:rPr>
                <w:spacing w:val="-2"/>
                <w:sz w:val="16"/>
                <w:szCs w:val="16"/>
              </w:rPr>
            </w:pPr>
            <w:r w:rsidRPr="00A17AB9">
              <w:rPr>
                <w:spacing w:val="-2"/>
                <w:sz w:val="16"/>
                <w:szCs w:val="16"/>
              </w:rPr>
              <w:t>4120,00</w:t>
            </w:r>
          </w:p>
        </w:tc>
        <w:tc>
          <w:tcPr>
            <w:tcW w:w="1542" w:type="dxa"/>
            <w:tcBorders>
              <w:top w:val="single" w:sz="6" w:space="0" w:color="auto"/>
              <w:left w:val="single" w:sz="4" w:space="0" w:color="auto"/>
              <w:bottom w:val="single" w:sz="6" w:space="0" w:color="auto"/>
              <w:right w:val="single" w:sz="6" w:space="0" w:color="auto"/>
            </w:tcBorders>
          </w:tcPr>
          <w:p w:rsidR="006B42A7" w:rsidRPr="00A17AB9" w:rsidRDefault="006B42A7" w:rsidP="006B42A7">
            <w:pPr>
              <w:spacing w:line="276" w:lineRule="auto"/>
              <w:rPr>
                <w:spacing w:val="-2"/>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6B42A7" w:rsidRPr="00A17AB9" w:rsidRDefault="006B42A7" w:rsidP="006B42A7">
            <w:pPr>
              <w:spacing w:line="276" w:lineRule="auto"/>
              <w:jc w:val="center"/>
              <w:rPr>
                <w:spacing w:val="-2"/>
                <w:sz w:val="16"/>
                <w:szCs w:val="16"/>
              </w:rPr>
            </w:pPr>
            <w:r w:rsidRPr="00A17AB9">
              <w:rPr>
                <w:sz w:val="16"/>
                <w:szCs w:val="16"/>
              </w:rPr>
              <w:t>4120,00</w:t>
            </w:r>
          </w:p>
        </w:tc>
      </w:tr>
    </w:tbl>
    <w:p w:rsidR="006B42A7" w:rsidRPr="00A17AB9" w:rsidRDefault="006B42A7" w:rsidP="006B42A7">
      <w:pPr>
        <w:pStyle w:val="ConsPlusNormal0"/>
        <w:ind w:firstLine="567"/>
        <w:jc w:val="both"/>
        <w:rPr>
          <w:rFonts w:ascii="Times New Roman" w:hAnsi="Times New Roman" w:cs="Times New Roman"/>
          <w:sz w:val="16"/>
          <w:szCs w:val="16"/>
        </w:rPr>
      </w:pPr>
    </w:p>
    <w:p w:rsidR="006B42A7" w:rsidRPr="00A17AB9" w:rsidRDefault="006B42A7" w:rsidP="006B42A7">
      <w:pPr>
        <w:pStyle w:val="ConsPlusNormal0"/>
        <w:ind w:firstLine="567"/>
        <w:jc w:val="both"/>
        <w:rPr>
          <w:rFonts w:ascii="Times New Roman" w:hAnsi="Times New Roman" w:cs="Times New Roman"/>
          <w:sz w:val="16"/>
          <w:szCs w:val="16"/>
        </w:rPr>
      </w:pPr>
      <w:r w:rsidRPr="00A17AB9">
        <w:rPr>
          <w:rFonts w:ascii="Times New Roman" w:hAnsi="Times New Roman" w:cs="Times New Roman"/>
          <w:sz w:val="16"/>
          <w:szCs w:val="16"/>
        </w:rPr>
        <w:t>Примечание: наименования профессий являются обобщающими, в штатном расписании допускается их конкретизация через указание на выполняемые функции.</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23. Индексация (повышение) размеров должностных окладов вспомогательного персонала осуществляется в соответствии с постановлением администрации.</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23.1 В случае, если оплата труда вспомогательного персонала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(федерального или регионального) производится доплата к начисленной заработной плате до величины минимального размера оплаты труда.</w:t>
      </w:r>
    </w:p>
    <w:p w:rsidR="006B42A7" w:rsidRPr="00A17AB9" w:rsidRDefault="006B42A7" w:rsidP="006B42A7">
      <w:pPr>
        <w:tabs>
          <w:tab w:val="left" w:pos="1080"/>
        </w:tabs>
        <w:ind w:right="-143" w:firstLine="567"/>
        <w:jc w:val="both"/>
        <w:rPr>
          <w:sz w:val="16"/>
          <w:szCs w:val="16"/>
        </w:rPr>
      </w:pPr>
      <w:r w:rsidRPr="00A17AB9">
        <w:rPr>
          <w:sz w:val="16"/>
          <w:szCs w:val="16"/>
        </w:rPr>
        <w:t>24. Вспомогательному персоналу устанавливается ежемесячное денежное поощрение в размере 1 должностного оклада.</w:t>
      </w:r>
    </w:p>
    <w:p w:rsidR="006B42A7" w:rsidRPr="00A17AB9" w:rsidRDefault="006B42A7" w:rsidP="006B42A7">
      <w:pPr>
        <w:tabs>
          <w:tab w:val="left" w:pos="1080"/>
        </w:tabs>
        <w:ind w:right="-143" w:firstLine="567"/>
        <w:jc w:val="both"/>
        <w:rPr>
          <w:sz w:val="16"/>
          <w:szCs w:val="16"/>
        </w:rPr>
      </w:pPr>
      <w:r w:rsidRPr="00A17AB9">
        <w:rPr>
          <w:sz w:val="16"/>
          <w:szCs w:val="16"/>
        </w:rPr>
        <w:t>25. Ежемесячная процентная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Надбавка устанавливается в размере до 100 процентов должностного оклада и выплачивается пропорционально отработанному времени.</w:t>
      </w:r>
    </w:p>
    <w:p w:rsidR="006B42A7" w:rsidRPr="00A17AB9" w:rsidRDefault="006B42A7" w:rsidP="006B42A7">
      <w:pPr>
        <w:suppressAutoHyphens/>
        <w:ind w:right="-1" w:firstLine="567"/>
        <w:jc w:val="both"/>
        <w:rPr>
          <w:sz w:val="16"/>
          <w:szCs w:val="16"/>
        </w:rPr>
      </w:pPr>
      <w:r w:rsidRPr="00A17AB9">
        <w:rPr>
          <w:sz w:val="16"/>
          <w:szCs w:val="16"/>
        </w:rPr>
        <w:t>26. К должностному окладу водителя применяется повышающий коэффициент в размере до 1,4, учитывая характер работы, связанной с риском, повышенной ответственностью за жизнь и здоровье людей.</w:t>
      </w:r>
    </w:p>
    <w:p w:rsidR="006B42A7" w:rsidRPr="00A17AB9" w:rsidRDefault="006B42A7" w:rsidP="006B42A7">
      <w:pPr>
        <w:suppressAutoHyphens/>
        <w:ind w:right="-1" w:firstLine="567"/>
        <w:jc w:val="both"/>
        <w:rPr>
          <w:sz w:val="16"/>
          <w:szCs w:val="16"/>
        </w:rPr>
      </w:pPr>
      <w:r w:rsidRPr="00A17AB9">
        <w:rPr>
          <w:sz w:val="16"/>
          <w:szCs w:val="16"/>
        </w:rPr>
        <w:t>Ежемесячные и иные дополнительные выплаты начисляются на должностной оклад с учетом повышающего коэффициента.</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27. Вспомогательному персоналу выплачивается премия по результатам работы за месяц, квартал, год.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 проявления инициативы и оперативности при условии:</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1) профессионального, компетентного, своевременного и качественного выполнения обязанностей;</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lastRenderedPageBreak/>
        <w:t>2) соблюдения трудовой дисциплины.</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За выполнение заданий особой важности и сложности выплачивается единовременная премия.</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Премия максимальным размером не ограничивается, размер премии определяется правовым актом работодателя.</w:t>
      </w:r>
    </w:p>
    <w:p w:rsidR="006B42A7" w:rsidRPr="00A17AB9" w:rsidRDefault="006B42A7" w:rsidP="006B42A7">
      <w:pPr>
        <w:autoSpaceDE w:val="0"/>
        <w:autoSpaceDN w:val="0"/>
        <w:adjustRightInd w:val="0"/>
        <w:ind w:firstLine="540"/>
        <w:jc w:val="both"/>
        <w:outlineLvl w:val="0"/>
        <w:rPr>
          <w:sz w:val="16"/>
          <w:szCs w:val="16"/>
        </w:rPr>
      </w:pPr>
      <w:r w:rsidRPr="00A17AB9">
        <w:rPr>
          <w:sz w:val="16"/>
          <w:szCs w:val="16"/>
        </w:rPr>
        <w:t>28. Вспомогательному персоналу при предоставлении ежегодного оплачиваемого отпуска выплачивается единовременная выплата в размере 2 должностных окладов.</w:t>
      </w:r>
    </w:p>
    <w:p w:rsidR="006B42A7" w:rsidRPr="00A17AB9" w:rsidRDefault="006B42A7" w:rsidP="006B42A7">
      <w:pPr>
        <w:ind w:right="-1" w:firstLine="567"/>
        <w:jc w:val="both"/>
        <w:rPr>
          <w:sz w:val="16"/>
          <w:szCs w:val="16"/>
        </w:rPr>
      </w:pPr>
      <w:r w:rsidRPr="00A17AB9">
        <w:rPr>
          <w:sz w:val="16"/>
          <w:szCs w:val="16"/>
        </w:rPr>
        <w:t>Право на получение единовременной выплаты к отпуску возникает с момента возникновения трудовых отношений.</w:t>
      </w:r>
    </w:p>
    <w:p w:rsidR="006B42A7" w:rsidRPr="00A17AB9" w:rsidRDefault="006B42A7" w:rsidP="006B42A7">
      <w:pPr>
        <w:ind w:right="-1" w:firstLine="567"/>
        <w:jc w:val="both"/>
        <w:rPr>
          <w:sz w:val="16"/>
          <w:szCs w:val="16"/>
        </w:rPr>
      </w:pPr>
      <w:r w:rsidRPr="00A17AB9">
        <w:rPr>
          <w:sz w:val="16"/>
          <w:szCs w:val="16"/>
        </w:rPr>
        <w:t>При разделении ежегодного оплачиваемого отпуска вспомогательного персонала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 Единовременная выплата в сроки, не совпадающие с предоставлением ежегодного оплачиваемого отпуска, производится на основании письменного заявления вспомогательного персонала.</w:t>
      </w:r>
    </w:p>
    <w:p w:rsidR="006B42A7" w:rsidRPr="00A17AB9" w:rsidRDefault="006B42A7" w:rsidP="006B42A7">
      <w:pPr>
        <w:ind w:right="-1" w:firstLine="567"/>
        <w:jc w:val="both"/>
        <w:rPr>
          <w:sz w:val="16"/>
          <w:szCs w:val="16"/>
        </w:rPr>
      </w:pPr>
      <w:r w:rsidRPr="00A17AB9">
        <w:rPr>
          <w:sz w:val="16"/>
          <w:szCs w:val="16"/>
        </w:rPr>
        <w:t>Вспомогательному персоналу, уволенному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пропорционального числу полных отработанных календарных месяцев в рабочем году.</w:t>
      </w:r>
    </w:p>
    <w:p w:rsidR="006B42A7" w:rsidRPr="00A17AB9" w:rsidRDefault="006B42A7" w:rsidP="006B42A7">
      <w:pPr>
        <w:ind w:right="-1" w:firstLine="567"/>
        <w:jc w:val="both"/>
        <w:rPr>
          <w:sz w:val="16"/>
          <w:szCs w:val="16"/>
        </w:rPr>
      </w:pPr>
      <w:r w:rsidRPr="00A17AB9">
        <w:rPr>
          <w:sz w:val="16"/>
          <w:szCs w:val="16"/>
        </w:rPr>
        <w:t>Единовременная выплата вспомогательному персоналу выплачивается на основании правового акта работодателя.</w:t>
      </w:r>
    </w:p>
    <w:p w:rsidR="006B42A7" w:rsidRPr="00A17AB9" w:rsidRDefault="006B42A7" w:rsidP="006B42A7">
      <w:pPr>
        <w:ind w:right="-1" w:firstLine="567"/>
        <w:jc w:val="both"/>
        <w:rPr>
          <w:sz w:val="16"/>
          <w:szCs w:val="16"/>
        </w:rPr>
      </w:pPr>
      <w:r w:rsidRPr="00A17AB9">
        <w:rPr>
          <w:sz w:val="16"/>
          <w:szCs w:val="16"/>
        </w:rPr>
        <w:t>29. Вспомогательному персоналу  выплачивается материальная помощь. Право на получение материальной помощи возникает у вспомогательного персонала со дня вступления в силу трудового договора, заключенного с ним.</w:t>
      </w:r>
    </w:p>
    <w:p w:rsidR="006B42A7" w:rsidRPr="00A17AB9" w:rsidRDefault="006B42A7" w:rsidP="006B42A7">
      <w:pPr>
        <w:ind w:firstLine="708"/>
        <w:jc w:val="both"/>
        <w:rPr>
          <w:sz w:val="16"/>
          <w:szCs w:val="16"/>
        </w:rPr>
      </w:pPr>
      <w:r w:rsidRPr="00A17AB9">
        <w:rPr>
          <w:sz w:val="16"/>
          <w:szCs w:val="16"/>
        </w:rPr>
        <w:t>30. 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 не превышающую 15 тысяч рублей:</w:t>
      </w:r>
    </w:p>
    <w:p w:rsidR="006B42A7" w:rsidRPr="00A17AB9" w:rsidRDefault="006B42A7" w:rsidP="006B42A7">
      <w:pPr>
        <w:ind w:firstLine="720"/>
        <w:jc w:val="both"/>
        <w:rPr>
          <w:sz w:val="16"/>
          <w:szCs w:val="16"/>
        </w:rPr>
      </w:pPr>
      <w:r w:rsidRPr="00A17AB9">
        <w:rPr>
          <w:sz w:val="16"/>
          <w:szCs w:val="16"/>
        </w:rPr>
        <w:t>а) необходимость в лечении или восстановлении здоровья в связи с болезнью, операцией, травмой, аварией (медицинское обследование, возмещения стоимости лекарств, медицинских услуг);</w:t>
      </w:r>
    </w:p>
    <w:p w:rsidR="006B42A7" w:rsidRPr="00A17AB9" w:rsidRDefault="006B42A7" w:rsidP="006B42A7">
      <w:pPr>
        <w:ind w:firstLine="720"/>
        <w:jc w:val="both"/>
        <w:rPr>
          <w:sz w:val="16"/>
          <w:szCs w:val="16"/>
        </w:rPr>
      </w:pPr>
      <w:r w:rsidRPr="00A17AB9">
        <w:rPr>
          <w:sz w:val="16"/>
          <w:szCs w:val="16"/>
        </w:rPr>
        <w:t>б) в связи с причинением материального ущерба в результате стихийных бедствий, пожара,  квартирной кражи, грабежа, иного противоправного посягательства на жизнь, здоровье, имущество.</w:t>
      </w:r>
    </w:p>
    <w:p w:rsidR="006B42A7" w:rsidRPr="00A17AB9" w:rsidRDefault="006B42A7" w:rsidP="006B42A7">
      <w:pPr>
        <w:shd w:val="clear" w:color="auto" w:fill="FFFFFF"/>
        <w:ind w:firstLine="709"/>
        <w:jc w:val="both"/>
        <w:rPr>
          <w:sz w:val="16"/>
          <w:szCs w:val="16"/>
        </w:rPr>
      </w:pPr>
      <w:r w:rsidRPr="00A17AB9">
        <w:rPr>
          <w:sz w:val="16"/>
          <w:szCs w:val="16"/>
        </w:rPr>
        <w:t>31. Вспомогательному персоналу выплачивается материальная помощь в размере двух должностных окладов в следующих случаях:</w:t>
      </w:r>
    </w:p>
    <w:p w:rsidR="006B42A7" w:rsidRPr="00A17AB9" w:rsidRDefault="006B42A7" w:rsidP="006B42A7">
      <w:pPr>
        <w:ind w:firstLine="709"/>
        <w:jc w:val="both"/>
        <w:rPr>
          <w:sz w:val="16"/>
          <w:szCs w:val="16"/>
        </w:rPr>
      </w:pPr>
      <w:r w:rsidRPr="00A17AB9">
        <w:rPr>
          <w:sz w:val="16"/>
          <w:szCs w:val="16"/>
        </w:rPr>
        <w:t>а) мужчинам и женщинам к 50-летнему юбилею;</w:t>
      </w:r>
    </w:p>
    <w:p w:rsidR="006B42A7" w:rsidRPr="00A17AB9" w:rsidRDefault="006B42A7" w:rsidP="006B42A7">
      <w:pPr>
        <w:ind w:firstLine="709"/>
        <w:jc w:val="both"/>
        <w:rPr>
          <w:sz w:val="16"/>
          <w:szCs w:val="16"/>
        </w:rPr>
      </w:pPr>
      <w:r w:rsidRPr="00A17AB9">
        <w:rPr>
          <w:sz w:val="16"/>
          <w:szCs w:val="16"/>
        </w:rPr>
        <w:t>б) женщинам к 55-летнему юбилею (по достижении пенсионного возраста);</w:t>
      </w:r>
    </w:p>
    <w:p w:rsidR="006B42A7" w:rsidRPr="00A17AB9" w:rsidRDefault="006B42A7" w:rsidP="006B42A7">
      <w:pPr>
        <w:ind w:firstLine="709"/>
        <w:jc w:val="both"/>
        <w:rPr>
          <w:sz w:val="16"/>
          <w:szCs w:val="16"/>
        </w:rPr>
      </w:pPr>
      <w:r w:rsidRPr="00A17AB9">
        <w:rPr>
          <w:sz w:val="16"/>
          <w:szCs w:val="16"/>
        </w:rPr>
        <w:t>в) мужчинам к 60-летнему юбилею (по достижении пенсионного возраста);</w:t>
      </w:r>
    </w:p>
    <w:p w:rsidR="006B42A7" w:rsidRPr="00A17AB9" w:rsidRDefault="006B42A7" w:rsidP="006B42A7">
      <w:pPr>
        <w:ind w:firstLine="709"/>
        <w:jc w:val="both"/>
        <w:rPr>
          <w:sz w:val="16"/>
          <w:szCs w:val="16"/>
        </w:rPr>
      </w:pPr>
      <w:r w:rsidRPr="00A17AB9">
        <w:rPr>
          <w:sz w:val="16"/>
          <w:szCs w:val="16"/>
        </w:rPr>
        <w:t>г) мужчинам и женщинам каждые последующие пять лет после достижения пенсионного возраста;</w:t>
      </w:r>
    </w:p>
    <w:p w:rsidR="006B42A7" w:rsidRPr="00A17AB9" w:rsidRDefault="006B42A7" w:rsidP="006B42A7">
      <w:pPr>
        <w:ind w:firstLine="709"/>
        <w:jc w:val="both"/>
        <w:rPr>
          <w:sz w:val="16"/>
          <w:szCs w:val="16"/>
        </w:rPr>
      </w:pPr>
      <w:r w:rsidRPr="00A17AB9">
        <w:rPr>
          <w:sz w:val="16"/>
          <w:szCs w:val="16"/>
        </w:rPr>
        <w:t>д) рождения ребенка;</w:t>
      </w:r>
    </w:p>
    <w:p w:rsidR="006B42A7" w:rsidRPr="00A17AB9" w:rsidRDefault="006B42A7" w:rsidP="006B42A7">
      <w:pPr>
        <w:ind w:firstLine="709"/>
        <w:jc w:val="both"/>
        <w:rPr>
          <w:sz w:val="16"/>
          <w:szCs w:val="16"/>
        </w:rPr>
      </w:pPr>
      <w:r w:rsidRPr="00A17AB9">
        <w:rPr>
          <w:sz w:val="16"/>
          <w:szCs w:val="16"/>
        </w:rPr>
        <w:t>е) регистрации брака;</w:t>
      </w:r>
    </w:p>
    <w:p w:rsidR="006B42A7" w:rsidRPr="00A17AB9" w:rsidRDefault="006B42A7" w:rsidP="006B42A7">
      <w:pPr>
        <w:ind w:right="-1" w:firstLine="567"/>
        <w:jc w:val="both"/>
        <w:rPr>
          <w:sz w:val="16"/>
          <w:szCs w:val="16"/>
        </w:rPr>
      </w:pPr>
      <w:r w:rsidRPr="00A17AB9">
        <w:rPr>
          <w:sz w:val="16"/>
          <w:szCs w:val="16"/>
        </w:rPr>
        <w:t>32. В случае экономии фонда оплаты труда в декабре текущего календарного года вспомогательному персоналу может быть предоставлена материальная помощь пропорционально отработанному времени в календарном году в размере не более десяти минимальных размеров оплаты труда, действующих на день выплаты.</w:t>
      </w:r>
    </w:p>
    <w:p w:rsidR="006B42A7" w:rsidRPr="00A17AB9" w:rsidRDefault="006B42A7" w:rsidP="006B42A7">
      <w:pPr>
        <w:tabs>
          <w:tab w:val="left" w:pos="9922"/>
        </w:tabs>
        <w:ind w:firstLine="567"/>
        <w:jc w:val="both"/>
        <w:rPr>
          <w:sz w:val="16"/>
          <w:szCs w:val="16"/>
        </w:rPr>
      </w:pPr>
      <w:r w:rsidRPr="00A17AB9">
        <w:rPr>
          <w:sz w:val="16"/>
          <w:szCs w:val="16"/>
        </w:rPr>
        <w:t xml:space="preserve">33. Кроме материальной помощи, предусмотренной пунктами 13 и 14 настоящего Положения, вспомогательному персоналу предоставляется материальная помощь на организацию похорон родственников (мужа, жены, родителей, детей), а также родственникам на организацию похорон бывших работников администрации,  ушедших на заслуженный отдых - в сумме 5 тысяч рублей. </w:t>
      </w:r>
    </w:p>
    <w:p w:rsidR="006B42A7" w:rsidRPr="00A17AB9" w:rsidRDefault="006B42A7" w:rsidP="006B42A7">
      <w:pPr>
        <w:tabs>
          <w:tab w:val="left" w:pos="9922"/>
        </w:tabs>
        <w:ind w:firstLine="567"/>
        <w:jc w:val="both"/>
        <w:rPr>
          <w:sz w:val="16"/>
          <w:szCs w:val="16"/>
        </w:rPr>
      </w:pPr>
      <w:r w:rsidRPr="00A17AB9">
        <w:rPr>
          <w:sz w:val="16"/>
          <w:szCs w:val="16"/>
        </w:rPr>
        <w:t>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w:t>
      </w:r>
    </w:p>
    <w:p w:rsidR="006B42A7" w:rsidRPr="00A17AB9" w:rsidRDefault="006B42A7" w:rsidP="006B42A7">
      <w:pPr>
        <w:tabs>
          <w:tab w:val="left" w:pos="9922"/>
        </w:tabs>
        <w:ind w:firstLine="567"/>
        <w:jc w:val="both"/>
        <w:rPr>
          <w:sz w:val="16"/>
          <w:szCs w:val="16"/>
        </w:rPr>
      </w:pPr>
      <w:r w:rsidRPr="00A17AB9">
        <w:rPr>
          <w:sz w:val="16"/>
          <w:szCs w:val="16"/>
        </w:rPr>
        <w:t>Для оказания материальной помощи, предусмотренной настоящим пунктом, в кадровую службу предоставляются: заявление работника вспомогательного персонала (члена семьи) и копия свидетельства о смерти.</w:t>
      </w:r>
    </w:p>
    <w:p w:rsidR="006B42A7" w:rsidRPr="00A17AB9" w:rsidRDefault="006B42A7" w:rsidP="006B42A7">
      <w:pPr>
        <w:tabs>
          <w:tab w:val="left" w:pos="9922"/>
        </w:tabs>
        <w:ind w:firstLine="567"/>
        <w:jc w:val="both"/>
        <w:rPr>
          <w:sz w:val="16"/>
          <w:szCs w:val="16"/>
        </w:rPr>
      </w:pPr>
      <w:r w:rsidRPr="00A17AB9">
        <w:rPr>
          <w:sz w:val="16"/>
          <w:szCs w:val="16"/>
        </w:rPr>
        <w:t>34. Выплата материальной помощи, предусмотренной пунктом 31 настоящего Положения, устанавливается распоряжением администрации. В остальных случаях выплата материальной помощи устанавливается правовым актом работодателя.</w:t>
      </w:r>
    </w:p>
    <w:p w:rsidR="006B42A7" w:rsidRPr="00A17AB9" w:rsidRDefault="006B42A7" w:rsidP="006B42A7">
      <w:pPr>
        <w:pStyle w:val="ConsPlusNormal0"/>
        <w:ind w:right="-1" w:firstLine="567"/>
        <w:jc w:val="both"/>
        <w:rPr>
          <w:rFonts w:ascii="Times New Roman" w:hAnsi="Times New Roman" w:cs="Times New Roman"/>
          <w:sz w:val="16"/>
          <w:szCs w:val="16"/>
        </w:rPr>
      </w:pPr>
      <w:r w:rsidRPr="00A17AB9">
        <w:rPr>
          <w:rFonts w:ascii="Times New Roman" w:hAnsi="Times New Roman" w:cs="Times New Roman"/>
          <w:sz w:val="16"/>
          <w:szCs w:val="16"/>
        </w:rPr>
        <w:t>35. Вспомогательному персоналу, занятому на работах с вредными условиями труда, устанавливается доплата на основании аттестации рабочих мест. Размер доплаты определяется правовым актом работодателя.</w:t>
      </w:r>
    </w:p>
    <w:p w:rsidR="006467FF" w:rsidRPr="00A17AB9" w:rsidRDefault="006467FF" w:rsidP="006467FF">
      <w:pPr>
        <w:rPr>
          <w:sz w:val="16"/>
          <w:szCs w:val="16"/>
        </w:rPr>
      </w:pPr>
    </w:p>
    <w:p w:rsidR="00A17AB9" w:rsidRPr="00A17AB9" w:rsidRDefault="00A17AB9" w:rsidP="00A17AB9">
      <w:pPr>
        <w:pStyle w:val="a4"/>
        <w:rPr>
          <w:rFonts w:ascii="Times New Roman" w:hAnsi="Times New Roman"/>
          <w:sz w:val="16"/>
          <w:szCs w:val="16"/>
        </w:rPr>
      </w:pPr>
      <w:r w:rsidRPr="00A17AB9">
        <w:rPr>
          <w:rFonts w:ascii="Times New Roman" w:hAnsi="Times New Roman"/>
          <w:sz w:val="16"/>
          <w:szCs w:val="16"/>
        </w:rPr>
        <w:t>15.05.2019 г. №69</w:t>
      </w:r>
    </w:p>
    <w:p w:rsidR="00A17AB9" w:rsidRPr="00A17AB9" w:rsidRDefault="00A17AB9" w:rsidP="00A17AB9">
      <w:pPr>
        <w:pStyle w:val="a4"/>
        <w:rPr>
          <w:rFonts w:ascii="Times New Roman" w:hAnsi="Times New Roman"/>
          <w:sz w:val="16"/>
          <w:szCs w:val="16"/>
        </w:rPr>
      </w:pPr>
      <w:r w:rsidRPr="00A17AB9">
        <w:rPr>
          <w:rFonts w:ascii="Times New Roman" w:hAnsi="Times New Roman"/>
          <w:sz w:val="16"/>
          <w:szCs w:val="16"/>
        </w:rPr>
        <w:t>РОССИЙСКАЯ ФЕДЕРАЦИЯ</w:t>
      </w:r>
    </w:p>
    <w:p w:rsidR="00A17AB9" w:rsidRPr="00A17AB9" w:rsidRDefault="00A17AB9" w:rsidP="00A17AB9">
      <w:pPr>
        <w:jc w:val="center"/>
        <w:rPr>
          <w:b/>
          <w:sz w:val="16"/>
          <w:szCs w:val="16"/>
        </w:rPr>
      </w:pPr>
      <w:r w:rsidRPr="00A17AB9">
        <w:rPr>
          <w:b/>
          <w:sz w:val="16"/>
          <w:szCs w:val="16"/>
        </w:rPr>
        <w:t>ИРКУТСКАЯ ОБЛАСТЬ</w:t>
      </w:r>
    </w:p>
    <w:p w:rsidR="00A17AB9" w:rsidRPr="00A17AB9" w:rsidRDefault="00A17AB9" w:rsidP="00A17AB9">
      <w:pPr>
        <w:jc w:val="center"/>
        <w:rPr>
          <w:b/>
          <w:sz w:val="16"/>
          <w:szCs w:val="16"/>
        </w:rPr>
      </w:pPr>
      <w:r w:rsidRPr="00A17AB9">
        <w:rPr>
          <w:b/>
          <w:sz w:val="16"/>
          <w:szCs w:val="16"/>
        </w:rPr>
        <w:t>НИЖНЕУДИНСКИЙ МУНИЦИПАЛЬНЫЙ РАЙОН</w:t>
      </w:r>
    </w:p>
    <w:p w:rsidR="00A17AB9" w:rsidRPr="00A17AB9" w:rsidRDefault="00A17AB9" w:rsidP="00A17AB9">
      <w:pPr>
        <w:jc w:val="center"/>
        <w:rPr>
          <w:b/>
          <w:sz w:val="16"/>
          <w:szCs w:val="16"/>
        </w:rPr>
      </w:pPr>
      <w:r w:rsidRPr="00A17AB9">
        <w:rPr>
          <w:b/>
          <w:sz w:val="16"/>
          <w:szCs w:val="16"/>
        </w:rPr>
        <w:t>КАТАРМИНСКОЕ СЕЛЬСКОЕ ПОСЕЛЕНИЕ</w:t>
      </w:r>
    </w:p>
    <w:p w:rsidR="00A17AB9" w:rsidRPr="00A17AB9" w:rsidRDefault="00A17AB9" w:rsidP="00A17AB9">
      <w:pPr>
        <w:jc w:val="center"/>
        <w:rPr>
          <w:b/>
          <w:sz w:val="16"/>
          <w:szCs w:val="16"/>
        </w:rPr>
      </w:pPr>
      <w:r w:rsidRPr="00A17AB9">
        <w:rPr>
          <w:b/>
          <w:sz w:val="16"/>
          <w:szCs w:val="16"/>
        </w:rPr>
        <w:t>ДУМА</w:t>
      </w:r>
    </w:p>
    <w:p w:rsidR="00A17AB9" w:rsidRPr="00A17AB9" w:rsidRDefault="00A17AB9" w:rsidP="00A17AB9">
      <w:pPr>
        <w:jc w:val="center"/>
        <w:rPr>
          <w:b/>
          <w:sz w:val="16"/>
          <w:szCs w:val="16"/>
        </w:rPr>
      </w:pPr>
      <w:r w:rsidRPr="00A17AB9">
        <w:rPr>
          <w:b/>
          <w:sz w:val="16"/>
          <w:szCs w:val="16"/>
        </w:rPr>
        <w:t>РЕШЕНИЕ</w:t>
      </w:r>
    </w:p>
    <w:p w:rsidR="00A17AB9" w:rsidRPr="00A17AB9" w:rsidRDefault="00A17AB9" w:rsidP="00A17AB9">
      <w:pPr>
        <w:jc w:val="center"/>
        <w:rPr>
          <w:b/>
          <w:sz w:val="16"/>
          <w:szCs w:val="16"/>
        </w:rPr>
      </w:pPr>
    </w:p>
    <w:p w:rsidR="00A17AB9" w:rsidRPr="00A17AB9" w:rsidRDefault="00A17AB9" w:rsidP="00A17AB9">
      <w:pPr>
        <w:jc w:val="center"/>
        <w:rPr>
          <w:b/>
          <w:sz w:val="16"/>
          <w:szCs w:val="16"/>
        </w:rPr>
      </w:pPr>
      <w:r w:rsidRPr="00A17AB9">
        <w:rPr>
          <w:b/>
          <w:sz w:val="16"/>
          <w:szCs w:val="16"/>
        </w:rPr>
        <w:t>«О ВНЕСЕНИИ ИЗМЕНЕНИЙ В ПОЛОЖЕНИЕ О РАЗМЕРЕ</w:t>
      </w:r>
    </w:p>
    <w:p w:rsidR="00A17AB9" w:rsidRPr="00A17AB9" w:rsidRDefault="00A17AB9" w:rsidP="00A17AB9">
      <w:pPr>
        <w:jc w:val="center"/>
        <w:rPr>
          <w:b/>
          <w:sz w:val="16"/>
          <w:szCs w:val="16"/>
        </w:rPr>
      </w:pPr>
      <w:r w:rsidRPr="00A17AB9">
        <w:rPr>
          <w:b/>
          <w:sz w:val="16"/>
          <w:szCs w:val="16"/>
        </w:rPr>
        <w:t>И УСЛОВИЯХ ОПЛАТЫ ТРУДА МУНИЦИПАЛЬНЫХ</w:t>
      </w:r>
    </w:p>
    <w:p w:rsidR="00A17AB9" w:rsidRPr="00A17AB9" w:rsidRDefault="00A17AB9" w:rsidP="00A17AB9">
      <w:pPr>
        <w:jc w:val="center"/>
        <w:rPr>
          <w:b/>
          <w:sz w:val="16"/>
          <w:szCs w:val="16"/>
        </w:rPr>
      </w:pPr>
      <w:r w:rsidRPr="00A17AB9">
        <w:rPr>
          <w:b/>
          <w:sz w:val="16"/>
          <w:szCs w:val="16"/>
        </w:rPr>
        <w:t>СЛУЖАЩИХ АДМИНИСТРАЦИИ КАТАРМИНСКОГО</w:t>
      </w:r>
    </w:p>
    <w:p w:rsidR="00A17AB9" w:rsidRPr="00A17AB9" w:rsidRDefault="00A17AB9" w:rsidP="00A17AB9">
      <w:pPr>
        <w:jc w:val="center"/>
        <w:rPr>
          <w:b/>
          <w:sz w:val="16"/>
          <w:szCs w:val="16"/>
        </w:rPr>
      </w:pPr>
      <w:r w:rsidRPr="00A17AB9">
        <w:rPr>
          <w:b/>
          <w:sz w:val="16"/>
          <w:szCs w:val="16"/>
        </w:rPr>
        <w:t>МУНИЦИПАЛЬНОГО ОБРАЗОВАНИЯ»</w:t>
      </w:r>
    </w:p>
    <w:p w:rsidR="00A17AB9" w:rsidRPr="00A17AB9" w:rsidRDefault="00A17AB9" w:rsidP="00A17AB9">
      <w:pPr>
        <w:jc w:val="center"/>
        <w:rPr>
          <w:sz w:val="16"/>
          <w:szCs w:val="16"/>
        </w:rPr>
      </w:pPr>
    </w:p>
    <w:p w:rsidR="00A17AB9" w:rsidRPr="00A17AB9" w:rsidRDefault="00A17AB9" w:rsidP="00A17AB9">
      <w:pPr>
        <w:ind w:firstLine="708"/>
        <w:jc w:val="both"/>
        <w:rPr>
          <w:sz w:val="16"/>
          <w:szCs w:val="16"/>
        </w:rPr>
      </w:pPr>
      <w:r w:rsidRPr="00A17AB9">
        <w:rPr>
          <w:sz w:val="16"/>
          <w:szCs w:val="16"/>
        </w:rPr>
        <w:t>В соответствии с 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14 марта 2019 года № 52-уг, руководствуясь Уставом Катарминского муниципального образования, Дума Катарминского муниципального образования</w:t>
      </w:r>
    </w:p>
    <w:p w:rsidR="00A17AB9" w:rsidRPr="00A17AB9" w:rsidRDefault="00A17AB9" w:rsidP="00A17AB9">
      <w:pPr>
        <w:jc w:val="both"/>
        <w:rPr>
          <w:sz w:val="16"/>
          <w:szCs w:val="16"/>
        </w:rPr>
      </w:pPr>
    </w:p>
    <w:p w:rsidR="00A17AB9" w:rsidRPr="00A17AB9" w:rsidRDefault="00A17AB9" w:rsidP="00A17AB9">
      <w:pPr>
        <w:jc w:val="center"/>
        <w:rPr>
          <w:b/>
          <w:sz w:val="16"/>
          <w:szCs w:val="16"/>
        </w:rPr>
      </w:pPr>
      <w:r w:rsidRPr="00A17AB9">
        <w:rPr>
          <w:b/>
          <w:sz w:val="16"/>
          <w:szCs w:val="16"/>
        </w:rPr>
        <w:t>РЕШИЛА:</w:t>
      </w:r>
    </w:p>
    <w:p w:rsidR="00A17AB9" w:rsidRPr="00A17AB9" w:rsidRDefault="00A17AB9" w:rsidP="00A17AB9">
      <w:pPr>
        <w:rPr>
          <w:sz w:val="16"/>
          <w:szCs w:val="16"/>
        </w:rPr>
      </w:pPr>
    </w:p>
    <w:p w:rsidR="00A17AB9" w:rsidRPr="00A17AB9" w:rsidRDefault="00A17AB9" w:rsidP="00A17AB9">
      <w:pPr>
        <w:ind w:firstLine="720"/>
        <w:jc w:val="both"/>
        <w:rPr>
          <w:sz w:val="16"/>
          <w:szCs w:val="16"/>
        </w:rPr>
      </w:pPr>
      <w:r w:rsidRPr="00A17AB9">
        <w:rPr>
          <w:sz w:val="16"/>
          <w:szCs w:val="16"/>
        </w:rPr>
        <w:t>1. Увеличить (проиндексировать) с 01 мая 2019 года в 1,04 раза размеры должностных окладов муниципальных служащих Катарминского муниципального образования в соответствии с замещаемыми ими должностями муниципальной службы.</w:t>
      </w:r>
    </w:p>
    <w:p w:rsidR="00A17AB9" w:rsidRPr="00A17AB9" w:rsidRDefault="00A17AB9" w:rsidP="00A17AB9">
      <w:pPr>
        <w:ind w:firstLine="720"/>
        <w:jc w:val="both"/>
        <w:rPr>
          <w:sz w:val="16"/>
          <w:szCs w:val="16"/>
        </w:rPr>
      </w:pPr>
      <w:r w:rsidRPr="00A17AB9">
        <w:rPr>
          <w:sz w:val="16"/>
          <w:szCs w:val="16"/>
        </w:rPr>
        <w:t>2. Установить, что при увеличении (индексации) должностных окладов муниципальных служащих Катарминского муниципального образования размеры должностных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w:t>
      </w:r>
    </w:p>
    <w:p w:rsidR="00A17AB9" w:rsidRPr="00A17AB9" w:rsidRDefault="00A17AB9" w:rsidP="00A17AB9">
      <w:pPr>
        <w:ind w:firstLine="720"/>
        <w:jc w:val="both"/>
        <w:rPr>
          <w:sz w:val="16"/>
          <w:szCs w:val="16"/>
        </w:rPr>
      </w:pPr>
      <w:r w:rsidRPr="00A17AB9">
        <w:rPr>
          <w:sz w:val="16"/>
          <w:szCs w:val="16"/>
        </w:rPr>
        <w:t>3. Внести в Положение о размерах и условиях оплаты труда муниципальных служащих администрации Катарминского муниципального образования, утвержденное Решением Думы Катарминского муниципального образования от  04.06.2015 года №100 следующие изменения:</w:t>
      </w:r>
    </w:p>
    <w:p w:rsidR="00A17AB9" w:rsidRPr="00A17AB9" w:rsidRDefault="00A17AB9" w:rsidP="00A17AB9">
      <w:pPr>
        <w:ind w:firstLine="720"/>
        <w:jc w:val="both"/>
        <w:rPr>
          <w:sz w:val="16"/>
          <w:szCs w:val="16"/>
        </w:rPr>
      </w:pPr>
      <w:r w:rsidRPr="00A17AB9">
        <w:rPr>
          <w:sz w:val="16"/>
          <w:szCs w:val="16"/>
        </w:rPr>
        <w:t>3.1. Приложение №1 к Решению Думы изложить в следующей редакции:</w:t>
      </w:r>
    </w:p>
    <w:p w:rsidR="00A17AB9" w:rsidRPr="00A17AB9" w:rsidRDefault="00A17AB9" w:rsidP="00A17AB9">
      <w:pPr>
        <w:ind w:firstLine="720"/>
        <w:jc w:val="both"/>
        <w:rPr>
          <w:sz w:val="16"/>
          <w:szCs w:val="16"/>
        </w:rPr>
      </w:pPr>
      <w:r w:rsidRPr="00A17AB9">
        <w:rPr>
          <w:sz w:val="16"/>
          <w:szCs w:val="16"/>
        </w:rPr>
        <w:t>«Размеры должностных окладов, ежемесячной надбавки за особые условия и ежемесячного денежного поощрения муниципальных служащих администрации Катарминского муниципального образования»</w:t>
      </w:r>
    </w:p>
    <w:p w:rsidR="00A17AB9" w:rsidRPr="00A17AB9" w:rsidRDefault="00A17AB9" w:rsidP="00B120DC">
      <w:pPr>
        <w:tabs>
          <w:tab w:val="left" w:pos="7605"/>
        </w:tabs>
        <w:jc w:val="right"/>
        <w:rPr>
          <w:sz w:val="16"/>
          <w:szCs w:val="16"/>
        </w:rPr>
      </w:pPr>
      <w:r w:rsidRPr="00A17AB9">
        <w:rPr>
          <w:sz w:val="16"/>
          <w:szCs w:val="16"/>
        </w:rPr>
        <w:t xml:space="preserve">                                                                                      </w:t>
      </w:r>
      <w:r w:rsidR="00B120DC">
        <w:rPr>
          <w:sz w:val="16"/>
          <w:szCs w:val="16"/>
        </w:rPr>
        <w:t xml:space="preserve">                               </w:t>
      </w:r>
    </w:p>
    <w:p w:rsidR="00A17AB9" w:rsidRPr="00A17AB9" w:rsidRDefault="00A17AB9" w:rsidP="00A17AB9">
      <w:pPr>
        <w:ind w:left="6120"/>
        <w:jc w:val="right"/>
        <w:rPr>
          <w:bCs/>
          <w:sz w:val="16"/>
          <w:szCs w:val="16"/>
        </w:rPr>
      </w:pPr>
    </w:p>
    <w:p w:rsidR="00A17AB9" w:rsidRPr="00A17AB9" w:rsidRDefault="00A17AB9" w:rsidP="00B120DC">
      <w:pPr>
        <w:spacing w:line="360" w:lineRule="auto"/>
        <w:rPr>
          <w:bCs/>
          <w:sz w:val="16"/>
          <w:szCs w:val="16"/>
        </w:rPr>
      </w:pPr>
      <w:r w:rsidRPr="00A17AB9">
        <w:rPr>
          <w:bCs/>
          <w:sz w:val="16"/>
          <w:szCs w:val="16"/>
        </w:rPr>
        <w:t xml:space="preserve">                  Размеры должностных окладов, ежемесячной надбавки за особые условия и ежемесячного денежного поощрения муниципальных служащих администрации Катарминского муниципального образования </w:t>
      </w:r>
    </w:p>
    <w:p w:rsidR="00A17AB9" w:rsidRPr="00A17AB9" w:rsidRDefault="00A17AB9" w:rsidP="00A17AB9">
      <w:pPr>
        <w:spacing w:line="360" w:lineRule="auto"/>
        <w:ind w:firstLine="540"/>
        <w:jc w:val="center"/>
        <w:rPr>
          <w:bCs/>
          <w:sz w:val="16"/>
          <w:szCs w:val="16"/>
        </w:rPr>
      </w:pPr>
    </w:p>
    <w:p w:rsidR="00A17AB9" w:rsidRPr="00A17AB9" w:rsidRDefault="00A17AB9" w:rsidP="00A17AB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142"/>
        <w:gridCol w:w="1174"/>
        <w:gridCol w:w="1189"/>
      </w:tblGrid>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Наименование должностей</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 xml:space="preserve">Должностной оклад (рублей в месяц) </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Ежемесячная надбавка за особые условия (процент от должностного оклада в месяц)</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 xml:space="preserve">Ежемесячное денежное поощрение (должностных окладов) в месяц </w:t>
            </w:r>
          </w:p>
        </w:tc>
      </w:tr>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Ведущий специалист</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3692</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30- 80%</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1-2,5</w:t>
            </w:r>
          </w:p>
        </w:tc>
      </w:tr>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Специалист 1 категории</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3327</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30- 80%</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1-2,5</w:t>
            </w:r>
          </w:p>
        </w:tc>
      </w:tr>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b/>
                <w:sz w:val="16"/>
                <w:szCs w:val="16"/>
              </w:rPr>
            </w:pP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b/>
                <w:sz w:val="16"/>
                <w:szCs w:val="16"/>
              </w:rPr>
            </w:pP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b/>
                <w:sz w:val="16"/>
                <w:szCs w:val="16"/>
              </w:rPr>
            </w:pP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b/>
                <w:sz w:val="16"/>
                <w:szCs w:val="16"/>
              </w:rPr>
            </w:pPr>
          </w:p>
        </w:tc>
      </w:tr>
    </w:tbl>
    <w:p w:rsidR="00A17AB9" w:rsidRPr="00A17AB9" w:rsidRDefault="00A17AB9" w:rsidP="00A17AB9">
      <w:pPr>
        <w:rPr>
          <w:sz w:val="16"/>
          <w:szCs w:val="16"/>
        </w:rPr>
      </w:pPr>
    </w:p>
    <w:p w:rsidR="00A17AB9" w:rsidRPr="00A17AB9" w:rsidRDefault="00803189" w:rsidP="00A17AB9">
      <w:pPr>
        <w:rPr>
          <w:sz w:val="16"/>
          <w:szCs w:val="16"/>
        </w:rPr>
      </w:pPr>
      <w:r>
        <w:rPr>
          <w:sz w:val="16"/>
          <w:szCs w:val="16"/>
        </w:rPr>
        <w:t xml:space="preserve">   </w:t>
      </w:r>
      <w:r w:rsidR="00A17AB9" w:rsidRPr="00A17AB9">
        <w:rPr>
          <w:sz w:val="16"/>
          <w:szCs w:val="16"/>
        </w:rPr>
        <w:t xml:space="preserve">    2. Считать утратившим силу Решение Думы Катарминского муниципального образования  № 24 от 29.03.2018 год «О внесении изменений в Положение об оплате труда муниципальных служащих Катарминского МО».</w:t>
      </w:r>
    </w:p>
    <w:p w:rsidR="00A17AB9" w:rsidRPr="00A17AB9" w:rsidRDefault="00B120DC" w:rsidP="00B120DC">
      <w:pPr>
        <w:jc w:val="both"/>
        <w:rPr>
          <w:sz w:val="16"/>
          <w:szCs w:val="16"/>
        </w:rPr>
      </w:pPr>
      <w:r>
        <w:rPr>
          <w:sz w:val="16"/>
          <w:szCs w:val="16"/>
        </w:rPr>
        <w:t xml:space="preserve">         3</w:t>
      </w:r>
      <w:r w:rsidR="00A17AB9" w:rsidRPr="00A17AB9">
        <w:rPr>
          <w:sz w:val="16"/>
          <w:szCs w:val="16"/>
        </w:rPr>
        <w:t>. Опубликовать настоящее решение в «Вестнике Катарминского сельского поселения».</w:t>
      </w:r>
    </w:p>
    <w:p w:rsidR="00A17AB9" w:rsidRPr="00A17AB9" w:rsidRDefault="00B120DC" w:rsidP="00B120DC">
      <w:pPr>
        <w:jc w:val="both"/>
        <w:rPr>
          <w:sz w:val="16"/>
          <w:szCs w:val="16"/>
        </w:rPr>
      </w:pPr>
      <w:r>
        <w:rPr>
          <w:sz w:val="16"/>
          <w:szCs w:val="16"/>
        </w:rPr>
        <w:t xml:space="preserve">         4</w:t>
      </w:r>
      <w:r w:rsidR="00A17AB9" w:rsidRPr="00A17AB9">
        <w:rPr>
          <w:sz w:val="16"/>
          <w:szCs w:val="16"/>
        </w:rPr>
        <w:t>. Решение вступает в силу со дня его официального опубликования.</w:t>
      </w:r>
    </w:p>
    <w:p w:rsidR="00A17AB9" w:rsidRPr="00A17AB9" w:rsidRDefault="00A17AB9" w:rsidP="00A17AB9">
      <w:pPr>
        <w:jc w:val="both"/>
        <w:rPr>
          <w:sz w:val="16"/>
          <w:szCs w:val="16"/>
        </w:rPr>
      </w:pPr>
    </w:p>
    <w:p w:rsidR="00A17AB9" w:rsidRPr="00A17AB9" w:rsidRDefault="00A17AB9" w:rsidP="00A17AB9">
      <w:pPr>
        <w:jc w:val="both"/>
        <w:rPr>
          <w:sz w:val="16"/>
          <w:szCs w:val="16"/>
        </w:rPr>
      </w:pPr>
      <w:r w:rsidRPr="00A17AB9">
        <w:rPr>
          <w:sz w:val="16"/>
          <w:szCs w:val="16"/>
        </w:rPr>
        <w:t>Глава Катарминского</w:t>
      </w:r>
    </w:p>
    <w:p w:rsidR="00A17AB9" w:rsidRPr="00A17AB9" w:rsidRDefault="00A17AB9" w:rsidP="00803189">
      <w:pPr>
        <w:jc w:val="both"/>
        <w:rPr>
          <w:sz w:val="16"/>
          <w:szCs w:val="16"/>
        </w:rPr>
      </w:pPr>
      <w:r w:rsidRPr="00A17AB9">
        <w:rPr>
          <w:sz w:val="16"/>
          <w:szCs w:val="16"/>
        </w:rPr>
        <w:t>муниципального образования                               М.В.Шарикало</w:t>
      </w:r>
    </w:p>
    <w:p w:rsidR="00A17AB9" w:rsidRPr="00A17AB9" w:rsidRDefault="00A17AB9" w:rsidP="00A17AB9">
      <w:pPr>
        <w:jc w:val="right"/>
        <w:rPr>
          <w:sz w:val="16"/>
          <w:szCs w:val="16"/>
        </w:rPr>
      </w:pPr>
      <w:r w:rsidRPr="00A17AB9">
        <w:rPr>
          <w:sz w:val="16"/>
          <w:szCs w:val="16"/>
        </w:rPr>
        <w:lastRenderedPageBreak/>
        <w:t>Утверждено</w:t>
      </w:r>
    </w:p>
    <w:p w:rsidR="00A17AB9" w:rsidRPr="00A17AB9" w:rsidRDefault="00A17AB9" w:rsidP="00A17AB9">
      <w:pPr>
        <w:jc w:val="right"/>
        <w:rPr>
          <w:sz w:val="16"/>
          <w:szCs w:val="16"/>
        </w:rPr>
      </w:pPr>
      <w:r w:rsidRPr="00A17AB9">
        <w:rPr>
          <w:sz w:val="16"/>
          <w:szCs w:val="16"/>
        </w:rPr>
        <w:t xml:space="preserve"> решением Думы Катарминского</w:t>
      </w:r>
    </w:p>
    <w:p w:rsidR="00A17AB9" w:rsidRPr="00A17AB9" w:rsidRDefault="00A17AB9" w:rsidP="00A17AB9">
      <w:pPr>
        <w:jc w:val="right"/>
        <w:rPr>
          <w:sz w:val="16"/>
          <w:szCs w:val="16"/>
        </w:rPr>
      </w:pPr>
      <w:r w:rsidRPr="00A17AB9">
        <w:rPr>
          <w:sz w:val="16"/>
          <w:szCs w:val="16"/>
        </w:rPr>
        <w:t xml:space="preserve">муниципального образования </w:t>
      </w:r>
    </w:p>
    <w:p w:rsidR="00A17AB9" w:rsidRPr="00A17AB9" w:rsidRDefault="00A17AB9" w:rsidP="00A17AB9">
      <w:pPr>
        <w:jc w:val="right"/>
        <w:rPr>
          <w:sz w:val="16"/>
          <w:szCs w:val="16"/>
        </w:rPr>
      </w:pPr>
      <w:r w:rsidRPr="00A17AB9">
        <w:rPr>
          <w:sz w:val="16"/>
          <w:szCs w:val="16"/>
        </w:rPr>
        <w:t xml:space="preserve">от 04.06.2015 №100 </w:t>
      </w:r>
    </w:p>
    <w:p w:rsidR="00A17AB9" w:rsidRPr="00A17AB9" w:rsidRDefault="00A17AB9" w:rsidP="00A17AB9">
      <w:pPr>
        <w:jc w:val="right"/>
        <w:rPr>
          <w:sz w:val="16"/>
          <w:szCs w:val="16"/>
        </w:rPr>
      </w:pPr>
      <w:r w:rsidRPr="00A17AB9">
        <w:rPr>
          <w:sz w:val="16"/>
          <w:szCs w:val="16"/>
        </w:rPr>
        <w:t xml:space="preserve">                              ( в актуальной редакции от 29.03.2018г. № 24)</w:t>
      </w:r>
      <w:r w:rsidRPr="00A17AB9">
        <w:rPr>
          <w:sz w:val="16"/>
          <w:szCs w:val="16"/>
        </w:rPr>
        <w:br/>
        <w:t>(в актуальной редакции от 15.05.2019г. № 69)</w:t>
      </w:r>
    </w:p>
    <w:p w:rsidR="00A17AB9" w:rsidRPr="00A17AB9" w:rsidRDefault="00A17AB9" w:rsidP="00A17AB9">
      <w:pPr>
        <w:jc w:val="right"/>
        <w:rPr>
          <w:sz w:val="16"/>
          <w:szCs w:val="16"/>
        </w:rPr>
      </w:pPr>
    </w:p>
    <w:p w:rsidR="00A17AB9" w:rsidRPr="00A17AB9" w:rsidRDefault="00A17AB9" w:rsidP="00A17AB9">
      <w:pPr>
        <w:jc w:val="right"/>
        <w:rPr>
          <w:sz w:val="16"/>
          <w:szCs w:val="16"/>
        </w:rPr>
      </w:pPr>
    </w:p>
    <w:p w:rsidR="00A17AB9" w:rsidRPr="00A17AB9" w:rsidRDefault="00A17AB9" w:rsidP="00A17AB9">
      <w:pPr>
        <w:jc w:val="both"/>
        <w:rPr>
          <w:sz w:val="16"/>
          <w:szCs w:val="16"/>
        </w:rPr>
      </w:pPr>
    </w:p>
    <w:p w:rsidR="00A17AB9" w:rsidRPr="00A17AB9" w:rsidRDefault="00A17AB9" w:rsidP="00A17AB9">
      <w:pPr>
        <w:jc w:val="center"/>
        <w:rPr>
          <w:b/>
          <w:sz w:val="16"/>
          <w:szCs w:val="16"/>
        </w:rPr>
      </w:pPr>
      <w:r w:rsidRPr="00A17AB9">
        <w:rPr>
          <w:b/>
          <w:sz w:val="16"/>
          <w:szCs w:val="16"/>
        </w:rPr>
        <w:t>ПОЛОЖЕНИЕ</w:t>
      </w:r>
    </w:p>
    <w:p w:rsidR="00A17AB9" w:rsidRPr="00A17AB9" w:rsidRDefault="00A17AB9" w:rsidP="00A17AB9">
      <w:pPr>
        <w:jc w:val="center"/>
        <w:rPr>
          <w:b/>
          <w:sz w:val="16"/>
          <w:szCs w:val="16"/>
        </w:rPr>
      </w:pPr>
      <w:r w:rsidRPr="00A17AB9">
        <w:rPr>
          <w:b/>
          <w:sz w:val="16"/>
          <w:szCs w:val="16"/>
        </w:rPr>
        <w:t>о размере и условиях оплаты труда муниципальных служащих администрации</w:t>
      </w:r>
    </w:p>
    <w:p w:rsidR="00A17AB9" w:rsidRPr="00A17AB9" w:rsidRDefault="00A17AB9" w:rsidP="00A17AB9">
      <w:pPr>
        <w:jc w:val="center"/>
        <w:rPr>
          <w:b/>
          <w:sz w:val="16"/>
          <w:szCs w:val="16"/>
        </w:rPr>
      </w:pPr>
      <w:r w:rsidRPr="00A17AB9">
        <w:rPr>
          <w:b/>
          <w:sz w:val="16"/>
          <w:szCs w:val="16"/>
        </w:rPr>
        <w:t>Катарминского муниципального образования</w:t>
      </w:r>
    </w:p>
    <w:p w:rsidR="00A17AB9" w:rsidRPr="00A17AB9" w:rsidRDefault="00A17AB9" w:rsidP="00A17AB9">
      <w:pPr>
        <w:jc w:val="both"/>
        <w:rPr>
          <w:sz w:val="16"/>
          <w:szCs w:val="16"/>
        </w:rPr>
      </w:pPr>
    </w:p>
    <w:p w:rsidR="00A17AB9" w:rsidRPr="00A17AB9" w:rsidRDefault="00A17AB9" w:rsidP="00A17AB9">
      <w:pPr>
        <w:jc w:val="center"/>
        <w:rPr>
          <w:sz w:val="16"/>
          <w:szCs w:val="16"/>
        </w:rPr>
      </w:pPr>
      <w:r w:rsidRPr="00A17AB9">
        <w:rPr>
          <w:sz w:val="16"/>
          <w:szCs w:val="16"/>
        </w:rPr>
        <w:t>1. Общие положения</w:t>
      </w:r>
    </w:p>
    <w:p w:rsidR="00A17AB9" w:rsidRPr="00A17AB9" w:rsidRDefault="00A17AB9" w:rsidP="00A17AB9">
      <w:pPr>
        <w:ind w:firstLine="709"/>
        <w:jc w:val="both"/>
        <w:rPr>
          <w:sz w:val="16"/>
          <w:szCs w:val="16"/>
        </w:rPr>
      </w:pPr>
      <w:bookmarkStart w:id="1" w:name="sub_5550"/>
      <w:r w:rsidRPr="00A17AB9">
        <w:rPr>
          <w:sz w:val="16"/>
          <w:szCs w:val="16"/>
        </w:rPr>
        <w:t>1.1 Настоящее Положение разработано в соответствии с Трудовым кодексом Российской Федерации, Федеральным законом от 06.10.2003 года N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Российской Федерации от 21.07.1993 года № 5485-1 «О государственной тайне», 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Иркутской области от 15.10.2007 года N 88-оз «Об отдельных вопросах муниципальной службы в Иркутской области», Законом Иркутской области от 15.10.2007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Законом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статьей 16 Закона Иркутской области  от 04.04.2008г. № 2-оз «Об отдельных вопросах государственной 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 407/186-пп от 29.12.2009г.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определяет размер, условия, а также порядок оплаты труда, формирования расходов на оплату труда муниципальных служащих органов местного самоуправления Катарминского муниципального образования (далее – муниципальные служащие).</w:t>
      </w:r>
    </w:p>
    <w:p w:rsidR="00A17AB9" w:rsidRPr="00A17AB9" w:rsidRDefault="00A17AB9" w:rsidP="00A17AB9">
      <w:pPr>
        <w:ind w:firstLine="709"/>
        <w:jc w:val="both"/>
        <w:rPr>
          <w:sz w:val="16"/>
          <w:szCs w:val="16"/>
        </w:rPr>
      </w:pPr>
      <w:r w:rsidRPr="00A17AB9">
        <w:rPr>
          <w:sz w:val="16"/>
          <w:szCs w:val="16"/>
        </w:rPr>
        <w:t>1.2 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A17AB9" w:rsidRPr="00A17AB9" w:rsidRDefault="00A17AB9" w:rsidP="00A17AB9">
      <w:pPr>
        <w:ind w:firstLine="709"/>
        <w:jc w:val="both"/>
        <w:rPr>
          <w:sz w:val="16"/>
          <w:szCs w:val="16"/>
        </w:rPr>
      </w:pPr>
      <w:r w:rsidRPr="00A17AB9">
        <w:rPr>
          <w:sz w:val="16"/>
          <w:szCs w:val="16"/>
        </w:rPr>
        <w:t>1.3 В настоящем Положении под правовым актом представителя нанимателя понимается: для муниципальных служащих администрации Катарминского муниципального образования - распоряжение главы администрации Катарминского муниципального образования ;</w:t>
      </w:r>
    </w:p>
    <w:p w:rsidR="00A17AB9" w:rsidRPr="00A17AB9" w:rsidRDefault="00A17AB9" w:rsidP="00A17AB9">
      <w:pPr>
        <w:ind w:firstLine="709"/>
        <w:jc w:val="both"/>
        <w:rPr>
          <w:sz w:val="16"/>
          <w:szCs w:val="16"/>
        </w:rPr>
      </w:pPr>
      <w:r w:rsidRPr="00A17AB9">
        <w:rPr>
          <w:sz w:val="16"/>
          <w:szCs w:val="16"/>
        </w:rPr>
        <w:t xml:space="preserve">1.4 Предельный норматив размера оплаты труда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 устанавливаемых муниципальному служащему. </w:t>
      </w:r>
    </w:p>
    <w:p w:rsidR="00A17AB9" w:rsidRPr="00A17AB9" w:rsidRDefault="00A17AB9" w:rsidP="00A17AB9">
      <w:pPr>
        <w:ind w:firstLine="709"/>
        <w:jc w:val="both"/>
        <w:rPr>
          <w:sz w:val="16"/>
          <w:szCs w:val="16"/>
        </w:rPr>
      </w:pPr>
      <w:r w:rsidRPr="00A17AB9">
        <w:rPr>
          <w:sz w:val="16"/>
          <w:szCs w:val="16"/>
        </w:rPr>
        <w:t>1.5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A17AB9" w:rsidRPr="00A17AB9" w:rsidRDefault="00A17AB9" w:rsidP="00A17AB9">
      <w:pPr>
        <w:ind w:firstLine="709"/>
        <w:jc w:val="both"/>
        <w:rPr>
          <w:sz w:val="16"/>
          <w:szCs w:val="16"/>
        </w:rPr>
      </w:pPr>
      <w:r w:rsidRPr="00A17AB9">
        <w:rPr>
          <w:sz w:val="16"/>
          <w:szCs w:val="16"/>
        </w:rPr>
        <w:t>- ежемесячной надбавки к должностному окладу за классный чин;</w:t>
      </w:r>
    </w:p>
    <w:p w:rsidR="00A17AB9" w:rsidRPr="00A17AB9" w:rsidRDefault="00A17AB9" w:rsidP="00A17AB9">
      <w:pPr>
        <w:ind w:firstLine="709"/>
        <w:jc w:val="both"/>
        <w:rPr>
          <w:sz w:val="16"/>
          <w:szCs w:val="16"/>
        </w:rPr>
      </w:pPr>
      <w:r w:rsidRPr="00A17AB9">
        <w:rPr>
          <w:sz w:val="16"/>
          <w:szCs w:val="16"/>
        </w:rPr>
        <w:t>- ежемесячной надбавки к должностному окладу за выслугу лет на муниципальной службе;</w:t>
      </w:r>
    </w:p>
    <w:p w:rsidR="00A17AB9" w:rsidRPr="00A17AB9" w:rsidRDefault="00A17AB9" w:rsidP="00A17AB9">
      <w:pPr>
        <w:ind w:firstLine="709"/>
        <w:jc w:val="both"/>
        <w:rPr>
          <w:sz w:val="16"/>
          <w:szCs w:val="16"/>
        </w:rPr>
      </w:pPr>
      <w:r w:rsidRPr="00A17AB9">
        <w:rPr>
          <w:sz w:val="16"/>
          <w:szCs w:val="16"/>
        </w:rPr>
        <w:t>- ежемесячной надбавки к должностному окладу за особые условия муниципальной службы;</w:t>
      </w:r>
    </w:p>
    <w:p w:rsidR="00A17AB9" w:rsidRPr="00A17AB9" w:rsidRDefault="00A17AB9" w:rsidP="00A17AB9">
      <w:pPr>
        <w:ind w:firstLine="709"/>
        <w:jc w:val="both"/>
        <w:rPr>
          <w:sz w:val="16"/>
          <w:szCs w:val="16"/>
        </w:rPr>
      </w:pPr>
      <w:r w:rsidRPr="00A17AB9">
        <w:rPr>
          <w:sz w:val="16"/>
          <w:szCs w:val="16"/>
        </w:rPr>
        <w:t>- ежемесячной процентной надбавки к должностному окладу за работу со сведениями, составляющими государственную тайну;</w:t>
      </w:r>
    </w:p>
    <w:p w:rsidR="00A17AB9" w:rsidRPr="00A17AB9" w:rsidRDefault="00A17AB9" w:rsidP="00A17AB9">
      <w:pPr>
        <w:ind w:firstLine="709"/>
        <w:jc w:val="both"/>
        <w:rPr>
          <w:sz w:val="16"/>
          <w:szCs w:val="16"/>
        </w:rPr>
      </w:pPr>
      <w:r w:rsidRPr="00A17AB9">
        <w:rPr>
          <w:sz w:val="16"/>
          <w:szCs w:val="16"/>
        </w:rPr>
        <w:t>- премии за выполнение особо важных и сложных заданий;</w:t>
      </w:r>
    </w:p>
    <w:p w:rsidR="00A17AB9" w:rsidRPr="00A17AB9" w:rsidRDefault="00A17AB9" w:rsidP="00A17AB9">
      <w:pPr>
        <w:ind w:firstLine="709"/>
        <w:jc w:val="both"/>
        <w:rPr>
          <w:sz w:val="16"/>
          <w:szCs w:val="16"/>
        </w:rPr>
      </w:pPr>
      <w:r w:rsidRPr="00A17AB9">
        <w:rPr>
          <w:sz w:val="16"/>
          <w:szCs w:val="16"/>
        </w:rPr>
        <w:t>- ежемесячного денежного поощрения;</w:t>
      </w:r>
    </w:p>
    <w:p w:rsidR="00A17AB9" w:rsidRPr="00A17AB9" w:rsidRDefault="00A17AB9" w:rsidP="00A17AB9">
      <w:pPr>
        <w:ind w:firstLine="709"/>
        <w:jc w:val="both"/>
        <w:rPr>
          <w:sz w:val="16"/>
          <w:szCs w:val="16"/>
        </w:rPr>
      </w:pPr>
      <w:r w:rsidRPr="00A17AB9">
        <w:rPr>
          <w:sz w:val="16"/>
          <w:szCs w:val="16"/>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A17AB9" w:rsidRPr="00A17AB9" w:rsidRDefault="00A17AB9" w:rsidP="00A17AB9">
      <w:pPr>
        <w:ind w:firstLine="709"/>
        <w:jc w:val="both"/>
        <w:rPr>
          <w:sz w:val="16"/>
          <w:szCs w:val="16"/>
        </w:rPr>
      </w:pPr>
      <w:r w:rsidRPr="00A17AB9">
        <w:rPr>
          <w:sz w:val="16"/>
          <w:szCs w:val="16"/>
        </w:rPr>
        <w:t>1.6 К денежному содержанию муниципального служащего устанавливаются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A17AB9" w:rsidRPr="00A17AB9" w:rsidRDefault="00A17AB9" w:rsidP="00A17AB9">
      <w:pPr>
        <w:ind w:firstLine="709"/>
        <w:jc w:val="both"/>
        <w:rPr>
          <w:sz w:val="16"/>
          <w:szCs w:val="16"/>
        </w:rPr>
      </w:pPr>
      <w:r w:rsidRPr="00A17AB9">
        <w:rPr>
          <w:sz w:val="16"/>
          <w:szCs w:val="16"/>
        </w:rPr>
        <w:t>1.7 Муниципальному служащему производятся другие выплаты, предусмотренные законодательством.</w:t>
      </w:r>
    </w:p>
    <w:p w:rsidR="00A17AB9" w:rsidRPr="00A17AB9" w:rsidRDefault="00A17AB9" w:rsidP="00A17AB9">
      <w:pPr>
        <w:ind w:firstLine="709"/>
        <w:jc w:val="both"/>
        <w:rPr>
          <w:sz w:val="16"/>
          <w:szCs w:val="16"/>
        </w:rPr>
      </w:pPr>
      <w:r w:rsidRPr="00A17AB9">
        <w:rPr>
          <w:sz w:val="16"/>
          <w:szCs w:val="16"/>
        </w:rPr>
        <w:t>1.8 Должностной оклад, надбавки к должностному окладу и иные выплаты учитываются во всех случаях исчисления среднего заработка.</w:t>
      </w:r>
    </w:p>
    <w:p w:rsidR="00A17AB9" w:rsidRPr="00A17AB9" w:rsidRDefault="00A17AB9" w:rsidP="00A17AB9">
      <w:pPr>
        <w:ind w:firstLine="709"/>
        <w:jc w:val="both"/>
        <w:rPr>
          <w:sz w:val="16"/>
          <w:szCs w:val="16"/>
        </w:rPr>
      </w:pPr>
      <w:r w:rsidRPr="00A17AB9">
        <w:rPr>
          <w:sz w:val="16"/>
          <w:szCs w:val="16"/>
        </w:rPr>
        <w:t>1.9 Денежное содержание муниципального служащего выплачивается за счет средств бюджета Катарминского муниципального образования.</w:t>
      </w:r>
    </w:p>
    <w:p w:rsidR="00A17AB9" w:rsidRPr="00A17AB9" w:rsidRDefault="00A17AB9" w:rsidP="00A17AB9">
      <w:pPr>
        <w:ind w:firstLine="709"/>
        <w:jc w:val="both"/>
        <w:rPr>
          <w:sz w:val="16"/>
          <w:szCs w:val="16"/>
        </w:rPr>
      </w:pPr>
      <w:r w:rsidRPr="00A17AB9">
        <w:rPr>
          <w:sz w:val="16"/>
          <w:szCs w:val="16"/>
        </w:rPr>
        <w:t xml:space="preserve">1.10 Норматив формирования расходов на оплату труда муниципальных служащих  определяется из расчета 74,5 должностных окладов в год. </w:t>
      </w:r>
    </w:p>
    <w:p w:rsidR="00A17AB9" w:rsidRPr="00A17AB9" w:rsidRDefault="00A17AB9" w:rsidP="00A17AB9">
      <w:pPr>
        <w:ind w:firstLine="709"/>
        <w:jc w:val="both"/>
        <w:rPr>
          <w:sz w:val="16"/>
          <w:szCs w:val="16"/>
        </w:rPr>
      </w:pPr>
      <w:r w:rsidRPr="00A17AB9">
        <w:rPr>
          <w:sz w:val="16"/>
          <w:szCs w:val="16"/>
        </w:rPr>
        <w:t>1.11 Увеличение (индексация) денежного содержания муниципальных служащих производится Решением Думы Катарминского муниципального образования, согласно принятой индексации по окладам областных государственных гражданских служащих.</w:t>
      </w:r>
    </w:p>
    <w:p w:rsidR="00A17AB9" w:rsidRPr="00A17AB9" w:rsidRDefault="00A17AB9" w:rsidP="00A17AB9">
      <w:pPr>
        <w:ind w:firstLine="709"/>
        <w:jc w:val="both"/>
        <w:rPr>
          <w:sz w:val="16"/>
          <w:szCs w:val="16"/>
        </w:rPr>
      </w:pPr>
      <w:r w:rsidRPr="00A17AB9">
        <w:rPr>
          <w:sz w:val="16"/>
          <w:szCs w:val="16"/>
        </w:rPr>
        <w:t>1.12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администрации Катарминского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A17AB9" w:rsidRPr="00A17AB9" w:rsidRDefault="00A17AB9" w:rsidP="00A17AB9">
      <w:pPr>
        <w:jc w:val="both"/>
        <w:rPr>
          <w:sz w:val="16"/>
          <w:szCs w:val="16"/>
        </w:rPr>
      </w:pPr>
    </w:p>
    <w:p w:rsidR="00A17AB9" w:rsidRPr="00A17AB9" w:rsidRDefault="00A17AB9" w:rsidP="00A17AB9">
      <w:pPr>
        <w:jc w:val="center"/>
        <w:rPr>
          <w:sz w:val="16"/>
          <w:szCs w:val="16"/>
        </w:rPr>
      </w:pPr>
      <w:r w:rsidRPr="00A17AB9">
        <w:rPr>
          <w:sz w:val="16"/>
          <w:szCs w:val="16"/>
        </w:rPr>
        <w:t>2. Должностной оклад</w:t>
      </w:r>
    </w:p>
    <w:p w:rsidR="00A17AB9" w:rsidRPr="00A17AB9" w:rsidRDefault="00A17AB9" w:rsidP="00A17AB9">
      <w:pPr>
        <w:jc w:val="both"/>
        <w:rPr>
          <w:sz w:val="16"/>
          <w:szCs w:val="16"/>
        </w:rPr>
      </w:pPr>
    </w:p>
    <w:p w:rsidR="00A17AB9" w:rsidRPr="00A17AB9" w:rsidRDefault="00A17AB9" w:rsidP="00A17AB9">
      <w:pPr>
        <w:ind w:firstLine="709"/>
        <w:jc w:val="both"/>
        <w:rPr>
          <w:sz w:val="16"/>
          <w:szCs w:val="16"/>
        </w:rPr>
      </w:pPr>
      <w:r w:rsidRPr="00A17AB9">
        <w:rPr>
          <w:sz w:val="16"/>
          <w:szCs w:val="16"/>
        </w:rPr>
        <w:t>2.1 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согласно Приложения № 1 к настоящему Положению.</w:t>
      </w:r>
    </w:p>
    <w:p w:rsidR="00A17AB9" w:rsidRPr="00A17AB9" w:rsidRDefault="00A17AB9" w:rsidP="00A17AB9">
      <w:pPr>
        <w:ind w:firstLine="709"/>
        <w:jc w:val="both"/>
        <w:rPr>
          <w:sz w:val="16"/>
          <w:szCs w:val="16"/>
        </w:rPr>
      </w:pPr>
      <w:r w:rsidRPr="00A17AB9">
        <w:rPr>
          <w:sz w:val="16"/>
          <w:szCs w:val="16"/>
        </w:rPr>
        <w:t>2.2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A17AB9" w:rsidRPr="00A17AB9" w:rsidRDefault="00A17AB9" w:rsidP="00A17AB9">
      <w:pPr>
        <w:ind w:firstLine="709"/>
        <w:jc w:val="both"/>
        <w:rPr>
          <w:sz w:val="16"/>
          <w:szCs w:val="16"/>
        </w:rPr>
      </w:pPr>
      <w:r w:rsidRPr="00A17AB9">
        <w:rPr>
          <w:sz w:val="16"/>
          <w:szCs w:val="16"/>
        </w:rPr>
        <w:t>2.3 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rsidR="00A17AB9" w:rsidRPr="00A17AB9" w:rsidRDefault="00A17AB9" w:rsidP="00A17AB9">
      <w:pPr>
        <w:ind w:firstLine="709"/>
        <w:jc w:val="both"/>
        <w:rPr>
          <w:sz w:val="16"/>
          <w:szCs w:val="16"/>
        </w:rPr>
      </w:pPr>
    </w:p>
    <w:bookmarkEnd w:id="1"/>
    <w:p w:rsidR="00A17AB9" w:rsidRPr="00A17AB9" w:rsidRDefault="00A17AB9" w:rsidP="00A17AB9">
      <w:pPr>
        <w:ind w:firstLine="709"/>
        <w:jc w:val="center"/>
        <w:rPr>
          <w:sz w:val="16"/>
          <w:szCs w:val="16"/>
        </w:rPr>
      </w:pPr>
      <w:r w:rsidRPr="00A17AB9">
        <w:rPr>
          <w:sz w:val="16"/>
          <w:szCs w:val="16"/>
        </w:rPr>
        <w:t>3. Ежемесячная надбавка к должностному окладу за классный чин</w:t>
      </w:r>
    </w:p>
    <w:p w:rsidR="00A17AB9" w:rsidRPr="00A17AB9" w:rsidRDefault="00A17AB9" w:rsidP="00A17AB9">
      <w:pPr>
        <w:ind w:firstLine="709"/>
        <w:rPr>
          <w:sz w:val="16"/>
          <w:szCs w:val="16"/>
        </w:rPr>
      </w:pPr>
    </w:p>
    <w:p w:rsidR="00A17AB9" w:rsidRPr="00A17AB9" w:rsidRDefault="00A17AB9" w:rsidP="00A17AB9">
      <w:pPr>
        <w:ind w:firstLine="709"/>
        <w:jc w:val="both"/>
        <w:rPr>
          <w:sz w:val="16"/>
          <w:szCs w:val="16"/>
        </w:rPr>
      </w:pPr>
      <w:r w:rsidRPr="00A17AB9">
        <w:rPr>
          <w:sz w:val="16"/>
          <w:szCs w:val="16"/>
        </w:rPr>
        <w:t>3.1 Классные чины присваиваются муниципальным служащим в соответствии с законом Иркутской области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w:t>
      </w:r>
    </w:p>
    <w:p w:rsidR="00A17AB9" w:rsidRPr="00A17AB9" w:rsidRDefault="00A17AB9" w:rsidP="00A17AB9">
      <w:pPr>
        <w:tabs>
          <w:tab w:val="num" w:pos="360"/>
        </w:tabs>
        <w:ind w:firstLine="709"/>
        <w:jc w:val="both"/>
        <w:rPr>
          <w:sz w:val="16"/>
          <w:szCs w:val="16"/>
        </w:rPr>
      </w:pPr>
      <w:r w:rsidRPr="00A17AB9">
        <w:rPr>
          <w:sz w:val="16"/>
          <w:szCs w:val="16"/>
        </w:rPr>
        <w:t>1) младшая группа должностей муниципальной службы:</w:t>
      </w:r>
    </w:p>
    <w:p w:rsidR="00A17AB9" w:rsidRPr="00A17AB9" w:rsidRDefault="00A17AB9" w:rsidP="00A17AB9">
      <w:pPr>
        <w:tabs>
          <w:tab w:val="num" w:pos="360"/>
        </w:tabs>
        <w:ind w:firstLine="709"/>
        <w:jc w:val="both"/>
        <w:rPr>
          <w:sz w:val="16"/>
          <w:szCs w:val="16"/>
        </w:rPr>
      </w:pPr>
      <w:r w:rsidRPr="00A17AB9">
        <w:rPr>
          <w:sz w:val="16"/>
          <w:szCs w:val="16"/>
        </w:rPr>
        <w:t>а) секретарь муниципальной службы в Иркутской области 3 класса-  10 % должностного оклада</w:t>
      </w:r>
    </w:p>
    <w:p w:rsidR="00A17AB9" w:rsidRPr="00A17AB9" w:rsidRDefault="00A17AB9" w:rsidP="00A17AB9">
      <w:pPr>
        <w:tabs>
          <w:tab w:val="num" w:pos="360"/>
        </w:tabs>
        <w:ind w:firstLine="709"/>
        <w:jc w:val="both"/>
        <w:rPr>
          <w:sz w:val="16"/>
          <w:szCs w:val="16"/>
        </w:rPr>
      </w:pPr>
      <w:r w:rsidRPr="00A17AB9">
        <w:rPr>
          <w:sz w:val="16"/>
          <w:szCs w:val="16"/>
        </w:rPr>
        <w:t>б) секретарь муниципальной службы в Иркутской области 2 класса – 20 % должностного оклада</w:t>
      </w:r>
    </w:p>
    <w:p w:rsidR="00A17AB9" w:rsidRPr="00A17AB9" w:rsidRDefault="00A17AB9" w:rsidP="00A17AB9">
      <w:pPr>
        <w:tabs>
          <w:tab w:val="num" w:pos="360"/>
        </w:tabs>
        <w:ind w:firstLine="709"/>
        <w:jc w:val="both"/>
        <w:rPr>
          <w:sz w:val="16"/>
          <w:szCs w:val="16"/>
        </w:rPr>
      </w:pPr>
      <w:r w:rsidRPr="00A17AB9">
        <w:rPr>
          <w:sz w:val="16"/>
          <w:szCs w:val="16"/>
        </w:rPr>
        <w:t>в) секретарь муниципальной службы в Иркутской области 1 класса – 30 % должностного оклада</w:t>
      </w:r>
    </w:p>
    <w:p w:rsidR="00A17AB9" w:rsidRPr="00A17AB9" w:rsidRDefault="00A17AB9" w:rsidP="00A17AB9">
      <w:pPr>
        <w:ind w:firstLine="709"/>
        <w:jc w:val="both"/>
        <w:rPr>
          <w:sz w:val="16"/>
          <w:szCs w:val="16"/>
        </w:rPr>
      </w:pPr>
      <w:r w:rsidRPr="00A17AB9">
        <w:rPr>
          <w:sz w:val="16"/>
          <w:szCs w:val="16"/>
        </w:rPr>
        <w:t>2) старшая группа должностей муниципальной службы:</w:t>
      </w:r>
    </w:p>
    <w:p w:rsidR="00A17AB9" w:rsidRPr="00A17AB9" w:rsidRDefault="00A17AB9" w:rsidP="00A17AB9">
      <w:pPr>
        <w:ind w:firstLine="709"/>
        <w:jc w:val="both"/>
        <w:rPr>
          <w:sz w:val="16"/>
          <w:szCs w:val="16"/>
        </w:rPr>
      </w:pPr>
      <w:r w:rsidRPr="00A17AB9">
        <w:rPr>
          <w:sz w:val="16"/>
          <w:szCs w:val="16"/>
        </w:rPr>
        <w:t>а) референт муниципальной службы в Иркутской области 3 класса – 10 % должностного оклада;</w:t>
      </w:r>
    </w:p>
    <w:p w:rsidR="00A17AB9" w:rsidRPr="00A17AB9" w:rsidRDefault="00A17AB9" w:rsidP="00A17AB9">
      <w:pPr>
        <w:ind w:firstLine="709"/>
        <w:jc w:val="both"/>
        <w:rPr>
          <w:sz w:val="16"/>
          <w:szCs w:val="16"/>
        </w:rPr>
      </w:pPr>
      <w:r w:rsidRPr="00A17AB9">
        <w:rPr>
          <w:sz w:val="16"/>
          <w:szCs w:val="16"/>
        </w:rPr>
        <w:t>б) референт муниципальной службы в Иркутской области 2 класса – 20 % должностного оклада;</w:t>
      </w:r>
    </w:p>
    <w:p w:rsidR="00A17AB9" w:rsidRPr="00A17AB9" w:rsidRDefault="00A17AB9" w:rsidP="00A17AB9">
      <w:pPr>
        <w:ind w:firstLine="709"/>
        <w:jc w:val="both"/>
        <w:rPr>
          <w:sz w:val="16"/>
          <w:szCs w:val="16"/>
        </w:rPr>
      </w:pPr>
      <w:r w:rsidRPr="00A17AB9">
        <w:rPr>
          <w:sz w:val="16"/>
          <w:szCs w:val="16"/>
        </w:rPr>
        <w:t>в) референт муниципальной службы в Иркутской области 1 класса – 30 % должностного оклада;</w:t>
      </w:r>
    </w:p>
    <w:p w:rsidR="00A17AB9" w:rsidRPr="00A17AB9" w:rsidRDefault="00A17AB9" w:rsidP="00A17AB9">
      <w:pPr>
        <w:ind w:firstLine="709"/>
        <w:jc w:val="both"/>
        <w:rPr>
          <w:sz w:val="16"/>
          <w:szCs w:val="16"/>
        </w:rPr>
      </w:pPr>
      <w:r w:rsidRPr="00A17AB9">
        <w:rPr>
          <w:sz w:val="16"/>
          <w:szCs w:val="16"/>
        </w:rPr>
        <w:t>3.2 Выплата муниципальным служащим ежемесячной надбавки к должностному окладу за классный чин производится в  размерах и порядке определенных распоряжением главы администрации Катарминского муниципального образования.</w:t>
      </w:r>
    </w:p>
    <w:p w:rsidR="00A17AB9" w:rsidRPr="00A17AB9" w:rsidRDefault="00A17AB9" w:rsidP="00A17AB9">
      <w:pPr>
        <w:ind w:firstLine="709"/>
        <w:jc w:val="both"/>
        <w:rPr>
          <w:sz w:val="16"/>
          <w:szCs w:val="16"/>
        </w:rPr>
      </w:pPr>
      <w:r w:rsidRPr="00A17AB9">
        <w:rPr>
          <w:sz w:val="16"/>
          <w:szCs w:val="16"/>
        </w:rPr>
        <w:lastRenderedPageBreak/>
        <w:t xml:space="preserve">3.3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 </w:t>
      </w:r>
    </w:p>
    <w:p w:rsidR="00A17AB9" w:rsidRPr="00A17AB9" w:rsidRDefault="00A17AB9" w:rsidP="00A17AB9">
      <w:pPr>
        <w:ind w:firstLine="709"/>
        <w:jc w:val="both"/>
        <w:rPr>
          <w:sz w:val="16"/>
          <w:szCs w:val="16"/>
        </w:rPr>
      </w:pPr>
      <w:r w:rsidRPr="00A17AB9">
        <w:rPr>
          <w:sz w:val="16"/>
          <w:szCs w:val="16"/>
        </w:rPr>
        <w:t>3.4 Классный чин присваивается распоряжением главы администрации Катарминского муниципального образования.</w:t>
      </w:r>
    </w:p>
    <w:p w:rsidR="00A17AB9" w:rsidRPr="00A17AB9" w:rsidRDefault="00A17AB9" w:rsidP="00A17AB9">
      <w:pPr>
        <w:ind w:firstLine="709"/>
        <w:jc w:val="both"/>
        <w:rPr>
          <w:sz w:val="16"/>
          <w:szCs w:val="16"/>
        </w:rPr>
      </w:pPr>
      <w:r w:rsidRPr="00A17AB9">
        <w:rPr>
          <w:sz w:val="16"/>
          <w:szCs w:val="16"/>
        </w:rPr>
        <w:t>3.5 Ежемесячная надбавка за классный чин выплачивается с момента присвоения классного чина муниципальному служащему.</w:t>
      </w:r>
    </w:p>
    <w:p w:rsidR="00A17AB9" w:rsidRPr="00A17AB9" w:rsidRDefault="00A17AB9" w:rsidP="00A17AB9">
      <w:pPr>
        <w:ind w:firstLine="709"/>
        <w:jc w:val="both"/>
        <w:rPr>
          <w:sz w:val="16"/>
          <w:szCs w:val="16"/>
        </w:rPr>
      </w:pPr>
    </w:p>
    <w:p w:rsidR="00A17AB9" w:rsidRPr="00A17AB9" w:rsidRDefault="00A17AB9" w:rsidP="00A17AB9">
      <w:pPr>
        <w:ind w:firstLine="709"/>
        <w:jc w:val="center"/>
        <w:rPr>
          <w:sz w:val="16"/>
          <w:szCs w:val="16"/>
        </w:rPr>
      </w:pPr>
      <w:r w:rsidRPr="00A17AB9">
        <w:rPr>
          <w:sz w:val="16"/>
          <w:szCs w:val="16"/>
        </w:rPr>
        <w:t>4. Ежемесячная надбавка к должностному окладу за выслугу лет на муниципальной службе</w:t>
      </w:r>
    </w:p>
    <w:p w:rsidR="00A17AB9" w:rsidRPr="00A17AB9" w:rsidRDefault="00A17AB9" w:rsidP="00A17AB9">
      <w:pPr>
        <w:ind w:firstLine="709"/>
        <w:jc w:val="both"/>
        <w:rPr>
          <w:sz w:val="16"/>
          <w:szCs w:val="16"/>
        </w:rPr>
      </w:pPr>
    </w:p>
    <w:p w:rsidR="00A17AB9" w:rsidRPr="00A17AB9" w:rsidRDefault="00A17AB9" w:rsidP="00A17AB9">
      <w:pPr>
        <w:ind w:firstLine="709"/>
        <w:jc w:val="both"/>
        <w:rPr>
          <w:sz w:val="16"/>
          <w:szCs w:val="16"/>
        </w:rPr>
      </w:pPr>
      <w:r w:rsidRPr="00A17AB9">
        <w:rPr>
          <w:sz w:val="16"/>
          <w:szCs w:val="16"/>
        </w:rPr>
        <w:t>4.1 Выплата муниципальным служащим ежемесячной надбавки за выслугу производится дифференцированно в зависимости от общего стажа замещения должности муниципальной службы, дающего право на получение этой надбавки в следующих размерах:</w:t>
      </w:r>
    </w:p>
    <w:p w:rsidR="00A17AB9" w:rsidRPr="00A17AB9" w:rsidRDefault="00A17AB9" w:rsidP="00A17AB9">
      <w:pPr>
        <w:ind w:firstLine="709"/>
        <w:jc w:val="both"/>
        <w:rPr>
          <w:sz w:val="16"/>
          <w:szCs w:val="16"/>
        </w:rPr>
      </w:pPr>
    </w:p>
    <w:p w:rsidR="00A17AB9" w:rsidRPr="00A17AB9" w:rsidRDefault="00A17AB9" w:rsidP="00A17AB9">
      <w:pPr>
        <w:jc w:val="both"/>
        <w:rPr>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356"/>
      </w:tblGrid>
      <w:tr w:rsidR="00A17AB9" w:rsidRPr="00A17AB9" w:rsidTr="000F5D64">
        <w:tc>
          <w:tcPr>
            <w:tcW w:w="4590"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При стаже работы (службы)</w:t>
            </w:r>
          </w:p>
        </w:tc>
        <w:tc>
          <w:tcPr>
            <w:tcW w:w="4621"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Размер надбавки</w:t>
            </w:r>
          </w:p>
          <w:p w:rsidR="00A17AB9" w:rsidRPr="00A17AB9" w:rsidRDefault="00A17AB9" w:rsidP="000F5D64">
            <w:pPr>
              <w:jc w:val="both"/>
              <w:rPr>
                <w:sz w:val="16"/>
                <w:szCs w:val="16"/>
              </w:rPr>
            </w:pPr>
            <w:r w:rsidRPr="00A17AB9">
              <w:rPr>
                <w:sz w:val="16"/>
                <w:szCs w:val="16"/>
              </w:rPr>
              <w:t>(в процентах к должностному окладу)</w:t>
            </w:r>
          </w:p>
        </w:tc>
      </w:tr>
      <w:tr w:rsidR="00A17AB9" w:rsidRPr="00A17AB9" w:rsidTr="000F5D64">
        <w:tc>
          <w:tcPr>
            <w:tcW w:w="4590"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от 1 года до 5 лет</w:t>
            </w:r>
          </w:p>
        </w:tc>
        <w:tc>
          <w:tcPr>
            <w:tcW w:w="4621"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10</w:t>
            </w:r>
          </w:p>
        </w:tc>
      </w:tr>
      <w:tr w:rsidR="00A17AB9" w:rsidRPr="00A17AB9" w:rsidTr="000F5D64">
        <w:tc>
          <w:tcPr>
            <w:tcW w:w="4590"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От 5 до 10 лет</w:t>
            </w:r>
          </w:p>
        </w:tc>
        <w:tc>
          <w:tcPr>
            <w:tcW w:w="4621"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20</w:t>
            </w:r>
          </w:p>
        </w:tc>
      </w:tr>
      <w:tr w:rsidR="00A17AB9" w:rsidRPr="00A17AB9" w:rsidTr="000F5D64">
        <w:tc>
          <w:tcPr>
            <w:tcW w:w="4590"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свыше 10</w:t>
            </w:r>
          </w:p>
        </w:tc>
        <w:tc>
          <w:tcPr>
            <w:tcW w:w="4621"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jc w:val="both"/>
              <w:rPr>
                <w:sz w:val="16"/>
                <w:szCs w:val="16"/>
              </w:rPr>
            </w:pPr>
            <w:r w:rsidRPr="00A17AB9">
              <w:rPr>
                <w:sz w:val="16"/>
                <w:szCs w:val="16"/>
              </w:rPr>
              <w:t>30</w:t>
            </w:r>
          </w:p>
        </w:tc>
      </w:tr>
    </w:tbl>
    <w:p w:rsidR="00A17AB9" w:rsidRPr="00A17AB9" w:rsidRDefault="00A17AB9" w:rsidP="00A17AB9">
      <w:pPr>
        <w:jc w:val="both"/>
        <w:rPr>
          <w:sz w:val="16"/>
          <w:szCs w:val="16"/>
        </w:rPr>
      </w:pPr>
    </w:p>
    <w:p w:rsidR="00A17AB9" w:rsidRPr="00A17AB9" w:rsidRDefault="00A17AB9" w:rsidP="00A17AB9">
      <w:pPr>
        <w:ind w:firstLine="709"/>
        <w:jc w:val="both"/>
        <w:rPr>
          <w:sz w:val="16"/>
          <w:szCs w:val="16"/>
        </w:rPr>
      </w:pPr>
      <w:r w:rsidRPr="00A17AB9">
        <w:rPr>
          <w:sz w:val="16"/>
          <w:szCs w:val="16"/>
        </w:rPr>
        <w:t>4.2 Ежемесячная надбавка за выслугу лет начисляется на должностной оклад без учета доплат и надбавок, и выплачивается ежемесячно одновременно с заработной платой. При временном замещении должности надбавка за выслугу лет начисляется на должностной оклад по основной работе (или замещаемой должности).</w:t>
      </w:r>
    </w:p>
    <w:p w:rsidR="00A17AB9" w:rsidRPr="00A17AB9" w:rsidRDefault="00A17AB9" w:rsidP="00A17AB9">
      <w:pPr>
        <w:ind w:firstLine="709"/>
        <w:jc w:val="both"/>
        <w:rPr>
          <w:sz w:val="16"/>
          <w:szCs w:val="16"/>
        </w:rPr>
      </w:pPr>
      <w:r w:rsidRPr="00A17AB9">
        <w:rPr>
          <w:sz w:val="16"/>
          <w:szCs w:val="16"/>
        </w:rPr>
        <w:t xml:space="preserve">4.3 Надбавка за выслугу лет выплачивается с момента возникновения права на назначение или изменение размера этой надбавки. </w:t>
      </w:r>
    </w:p>
    <w:p w:rsidR="00A17AB9" w:rsidRPr="00A17AB9" w:rsidRDefault="00A17AB9" w:rsidP="00A17AB9">
      <w:pPr>
        <w:ind w:firstLine="709"/>
        <w:jc w:val="both"/>
        <w:rPr>
          <w:sz w:val="16"/>
          <w:szCs w:val="16"/>
        </w:rPr>
      </w:pPr>
      <w:r w:rsidRPr="00A17AB9">
        <w:rPr>
          <w:sz w:val="16"/>
          <w:szCs w:val="16"/>
        </w:rPr>
        <w:t xml:space="preserve">4.4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 </w:t>
      </w:r>
    </w:p>
    <w:p w:rsidR="00A17AB9" w:rsidRPr="00A17AB9" w:rsidRDefault="00A17AB9" w:rsidP="00A17AB9">
      <w:pPr>
        <w:ind w:firstLine="709"/>
        <w:jc w:val="both"/>
        <w:rPr>
          <w:sz w:val="16"/>
          <w:szCs w:val="16"/>
        </w:rPr>
      </w:pPr>
      <w:r w:rsidRPr="00A17AB9">
        <w:rPr>
          <w:sz w:val="16"/>
          <w:szCs w:val="16"/>
        </w:rPr>
        <w:t>4.5 В стаж муниципальной службы, дающий право на получение ежемесячной надбавки за выслугу лет, включаются периоды работы (службы), определенные Федеральным законом от 02.03.2007 года № 25-ФЗ «О муниципальной службе в Российской Федерации», Законом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A17AB9" w:rsidRPr="00A17AB9" w:rsidRDefault="00A17AB9" w:rsidP="00A17AB9">
      <w:pPr>
        <w:ind w:firstLine="709"/>
        <w:jc w:val="both"/>
        <w:rPr>
          <w:sz w:val="16"/>
          <w:szCs w:val="16"/>
        </w:rPr>
      </w:pPr>
      <w:r w:rsidRPr="00A17AB9">
        <w:rPr>
          <w:sz w:val="16"/>
          <w:szCs w:val="16"/>
        </w:rPr>
        <w:t>4.6 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w:t>
      </w:r>
    </w:p>
    <w:p w:rsidR="00A17AB9" w:rsidRPr="00A17AB9" w:rsidRDefault="00A17AB9" w:rsidP="00A17AB9">
      <w:pPr>
        <w:ind w:firstLine="709"/>
        <w:jc w:val="both"/>
        <w:rPr>
          <w:sz w:val="16"/>
          <w:szCs w:val="16"/>
        </w:rPr>
      </w:pPr>
      <w:r w:rsidRPr="00A17AB9">
        <w:rPr>
          <w:sz w:val="16"/>
          <w:szCs w:val="16"/>
        </w:rPr>
        <w:t>4.7 Периоды работы на должностях, указанных в пункте 4.6 настоящего Положения, в совокупности не должны превышать пять лет.</w:t>
      </w:r>
    </w:p>
    <w:p w:rsidR="00A17AB9" w:rsidRPr="00A17AB9" w:rsidRDefault="00A17AB9" w:rsidP="00A17AB9">
      <w:pPr>
        <w:ind w:firstLine="709"/>
        <w:jc w:val="both"/>
        <w:rPr>
          <w:sz w:val="16"/>
          <w:szCs w:val="16"/>
        </w:rPr>
      </w:pPr>
      <w:r w:rsidRPr="00A17AB9">
        <w:rPr>
          <w:sz w:val="16"/>
          <w:szCs w:val="16"/>
        </w:rPr>
        <w:t>4.8 Рассмотрение вопроса о зачете в стаж  муниципальной службы иных периодов трудовой деятельности осуществляется по заявлению муниципального служащего, согласованному его непосредственным руководителем,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Копии документов прилагаются к заявлению.</w:t>
      </w:r>
    </w:p>
    <w:p w:rsidR="00A17AB9" w:rsidRPr="00A17AB9" w:rsidRDefault="00A17AB9" w:rsidP="00A17AB9">
      <w:pPr>
        <w:ind w:firstLine="709"/>
        <w:jc w:val="both"/>
        <w:rPr>
          <w:sz w:val="16"/>
          <w:szCs w:val="16"/>
        </w:rPr>
      </w:pPr>
      <w:r w:rsidRPr="00A17AB9">
        <w:rPr>
          <w:sz w:val="16"/>
          <w:szCs w:val="16"/>
        </w:rPr>
        <w:t>4.9 Заявление направляется в Комиссию по установлению стажа муниципальной службы (далее – Комиссия), созданную в органе местного самоуправления. Состав Комиссии утверждается постановлением главы администрации Катарминского муниципального образования.</w:t>
      </w:r>
    </w:p>
    <w:p w:rsidR="00A17AB9" w:rsidRPr="00A17AB9" w:rsidRDefault="00A17AB9" w:rsidP="00A17AB9">
      <w:pPr>
        <w:ind w:firstLine="709"/>
        <w:jc w:val="both"/>
        <w:rPr>
          <w:sz w:val="16"/>
          <w:szCs w:val="16"/>
        </w:rPr>
      </w:pPr>
      <w:r w:rsidRPr="00A17AB9">
        <w:rPr>
          <w:sz w:val="16"/>
          <w:szCs w:val="16"/>
        </w:rPr>
        <w:t>4.10 На основании протокола Комиссии оформляется  распоряжение главы администрации Катарминского муниципального образования  об установлении стажа муниципальной службы и зачете в него иных периодов трудовой деятельности.</w:t>
      </w:r>
    </w:p>
    <w:p w:rsidR="00A17AB9" w:rsidRPr="00A17AB9" w:rsidRDefault="00A17AB9" w:rsidP="00A17AB9">
      <w:pPr>
        <w:ind w:firstLine="709"/>
        <w:jc w:val="both"/>
        <w:rPr>
          <w:sz w:val="16"/>
          <w:szCs w:val="16"/>
        </w:rPr>
      </w:pPr>
      <w:r w:rsidRPr="00A17AB9">
        <w:rPr>
          <w:sz w:val="16"/>
          <w:szCs w:val="16"/>
        </w:rPr>
        <w:t>4.11 Ответственность за своевременное принятие решение о размере надбавки за выслугу лет возлагается на кадровую службу органа местного самоуправления.</w:t>
      </w:r>
    </w:p>
    <w:p w:rsidR="00A17AB9" w:rsidRPr="00A17AB9" w:rsidRDefault="00A17AB9" w:rsidP="00A17AB9">
      <w:pPr>
        <w:ind w:firstLine="709"/>
        <w:jc w:val="both"/>
        <w:rPr>
          <w:sz w:val="16"/>
          <w:szCs w:val="16"/>
        </w:rPr>
      </w:pPr>
    </w:p>
    <w:p w:rsidR="00A17AB9" w:rsidRPr="00A17AB9" w:rsidRDefault="00A17AB9" w:rsidP="00A17AB9">
      <w:pPr>
        <w:ind w:firstLine="709"/>
        <w:jc w:val="center"/>
        <w:rPr>
          <w:sz w:val="16"/>
          <w:szCs w:val="16"/>
        </w:rPr>
      </w:pPr>
      <w:r w:rsidRPr="00A17AB9">
        <w:rPr>
          <w:sz w:val="16"/>
          <w:szCs w:val="16"/>
        </w:rPr>
        <w:t>5. Ежемесячная надбавка к должностному окладу за особые условия муниципальной службы</w:t>
      </w:r>
    </w:p>
    <w:p w:rsidR="00A17AB9" w:rsidRPr="00A17AB9" w:rsidRDefault="00A17AB9" w:rsidP="00A17AB9">
      <w:pPr>
        <w:ind w:firstLine="709"/>
        <w:jc w:val="both"/>
        <w:rPr>
          <w:sz w:val="16"/>
          <w:szCs w:val="16"/>
        </w:rPr>
      </w:pPr>
    </w:p>
    <w:p w:rsidR="00A17AB9" w:rsidRPr="00A17AB9" w:rsidRDefault="00A17AB9" w:rsidP="00A17AB9">
      <w:pPr>
        <w:ind w:firstLine="709"/>
        <w:jc w:val="both"/>
        <w:rPr>
          <w:sz w:val="16"/>
          <w:szCs w:val="16"/>
        </w:rPr>
      </w:pPr>
      <w:r w:rsidRPr="00A17AB9">
        <w:rPr>
          <w:sz w:val="16"/>
          <w:szCs w:val="16"/>
        </w:rPr>
        <w:t>5.1 Ежемесячная надбавка за особые условия муниципальной службы устанавливается согласно Приложения № 1 к настоящему Положению в размере:</w:t>
      </w:r>
    </w:p>
    <w:p w:rsidR="00A17AB9" w:rsidRPr="00A17AB9" w:rsidRDefault="00A17AB9" w:rsidP="00A17AB9">
      <w:pPr>
        <w:ind w:firstLine="709"/>
        <w:jc w:val="both"/>
        <w:rPr>
          <w:sz w:val="16"/>
          <w:szCs w:val="16"/>
        </w:rPr>
      </w:pPr>
      <w:r w:rsidRPr="00A17AB9">
        <w:rPr>
          <w:sz w:val="16"/>
          <w:szCs w:val="16"/>
        </w:rPr>
        <w:t>а) по младшей группе должностей муниципальной службы – от 30 до 100 процентов должностного оклада;</w:t>
      </w:r>
    </w:p>
    <w:p w:rsidR="00A17AB9" w:rsidRPr="00A17AB9" w:rsidRDefault="00A17AB9" w:rsidP="00A17AB9">
      <w:pPr>
        <w:ind w:firstLine="709"/>
        <w:jc w:val="both"/>
        <w:rPr>
          <w:sz w:val="16"/>
          <w:szCs w:val="16"/>
        </w:rPr>
      </w:pPr>
      <w:r w:rsidRPr="00A17AB9">
        <w:rPr>
          <w:sz w:val="16"/>
          <w:szCs w:val="16"/>
        </w:rPr>
        <w:t>б) по старшей группе должностей муниципальной службы – от 30 до 120 процентов должностного оклада.</w:t>
      </w:r>
    </w:p>
    <w:p w:rsidR="00A17AB9" w:rsidRPr="00A17AB9" w:rsidRDefault="00A17AB9" w:rsidP="00A17AB9">
      <w:pPr>
        <w:ind w:firstLine="709"/>
        <w:jc w:val="both"/>
        <w:rPr>
          <w:sz w:val="16"/>
          <w:szCs w:val="16"/>
        </w:rPr>
      </w:pPr>
      <w:r w:rsidRPr="00A17AB9">
        <w:rPr>
          <w:sz w:val="16"/>
          <w:szCs w:val="16"/>
        </w:rPr>
        <w:t>5.2 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A17AB9" w:rsidRPr="00A17AB9" w:rsidRDefault="00A17AB9" w:rsidP="00A17AB9">
      <w:pPr>
        <w:ind w:firstLine="709"/>
        <w:jc w:val="both"/>
        <w:rPr>
          <w:sz w:val="16"/>
          <w:szCs w:val="16"/>
        </w:rPr>
      </w:pPr>
      <w:r w:rsidRPr="00A17AB9">
        <w:rPr>
          <w:sz w:val="16"/>
          <w:szCs w:val="16"/>
        </w:rPr>
        <w:t>5.3 При установлении ежемесячной  надбавки за особые условия муниципальной службы учитываются напряженность труда (работа в выходные и праздничные дни, выполнения большого объема работы), степень важности (проведение правовой, экономической, финансовой экспертизы правовых актов и проектов правовых актов,  работа с законопроектами, участие в конкурсах),  сложность (исполнение обязанностей в период отсутствия руководителя, подчиненного), ответственности выполняемых заданий и принимаемых решений в соответствии с должностными обязанностями.</w:t>
      </w:r>
    </w:p>
    <w:p w:rsidR="00A17AB9" w:rsidRPr="00A17AB9" w:rsidRDefault="00A17AB9" w:rsidP="00A17AB9">
      <w:pPr>
        <w:ind w:firstLine="709"/>
        <w:jc w:val="both"/>
        <w:rPr>
          <w:sz w:val="16"/>
          <w:szCs w:val="16"/>
        </w:rPr>
      </w:pPr>
      <w:r w:rsidRPr="00A17AB9">
        <w:rPr>
          <w:sz w:val="16"/>
          <w:szCs w:val="16"/>
        </w:rPr>
        <w:t>5.4 Конкретный размер надбавки за особые условия, выплачиваемой муниципальным служащим, определяется распоряжением главы администрации Катарминского муниципального образования.</w:t>
      </w:r>
    </w:p>
    <w:p w:rsidR="00A17AB9" w:rsidRPr="00A17AB9" w:rsidRDefault="00A17AB9" w:rsidP="00A17AB9">
      <w:pPr>
        <w:ind w:firstLine="709"/>
        <w:jc w:val="both"/>
        <w:rPr>
          <w:sz w:val="16"/>
          <w:szCs w:val="16"/>
        </w:rPr>
      </w:pPr>
      <w:r w:rsidRPr="00A17AB9">
        <w:rPr>
          <w:sz w:val="16"/>
          <w:szCs w:val="16"/>
        </w:rPr>
        <w:t>5.5 При изменении характера работы и в зависимости от результатов деятельности муниципального служащего по предложению главы администрации Катарминского муниципального образования, ежемесячная надбавка за особые условия  муниципальной службы может быть изменена в пределах ее размеров, определенных пунктом 5.1 настоящего Положения, на основании распоряжения главы администрации Катарминского муниципального образования.</w:t>
      </w:r>
    </w:p>
    <w:p w:rsidR="00A17AB9" w:rsidRPr="00A17AB9" w:rsidRDefault="00A17AB9" w:rsidP="00A17AB9">
      <w:pPr>
        <w:ind w:firstLine="709"/>
        <w:jc w:val="both"/>
        <w:rPr>
          <w:sz w:val="16"/>
          <w:szCs w:val="16"/>
        </w:rPr>
      </w:pPr>
    </w:p>
    <w:p w:rsidR="00A17AB9" w:rsidRPr="00A17AB9" w:rsidRDefault="00A17AB9" w:rsidP="00B120DC">
      <w:pPr>
        <w:rPr>
          <w:sz w:val="16"/>
          <w:szCs w:val="16"/>
        </w:rPr>
      </w:pPr>
      <w:r w:rsidRPr="00A17AB9">
        <w:rPr>
          <w:sz w:val="16"/>
          <w:szCs w:val="16"/>
        </w:rPr>
        <w:t>6. Ежемесячная процентная надбавка к должностному окладу</w:t>
      </w:r>
    </w:p>
    <w:p w:rsidR="00A17AB9" w:rsidRPr="00A17AB9" w:rsidRDefault="00A17AB9" w:rsidP="00B120DC">
      <w:pPr>
        <w:rPr>
          <w:sz w:val="16"/>
          <w:szCs w:val="16"/>
        </w:rPr>
      </w:pPr>
      <w:r w:rsidRPr="00A17AB9">
        <w:rPr>
          <w:sz w:val="16"/>
          <w:szCs w:val="16"/>
        </w:rPr>
        <w:t>за работу со сведениями, составляющими государственную тайну</w:t>
      </w:r>
    </w:p>
    <w:p w:rsidR="00A17AB9" w:rsidRPr="00A17AB9" w:rsidRDefault="00A17AB9" w:rsidP="00A17AB9">
      <w:pPr>
        <w:ind w:firstLine="709"/>
        <w:jc w:val="both"/>
        <w:rPr>
          <w:sz w:val="16"/>
          <w:szCs w:val="16"/>
        </w:rPr>
      </w:pPr>
    </w:p>
    <w:p w:rsidR="00A17AB9" w:rsidRPr="00A17AB9" w:rsidRDefault="00A17AB9" w:rsidP="00A17AB9">
      <w:pPr>
        <w:ind w:firstLine="709"/>
        <w:jc w:val="both"/>
        <w:rPr>
          <w:sz w:val="16"/>
          <w:szCs w:val="16"/>
        </w:rPr>
      </w:pPr>
      <w:r w:rsidRPr="00A17AB9">
        <w:rPr>
          <w:sz w:val="16"/>
          <w:szCs w:val="16"/>
        </w:rPr>
        <w:t>6.1. Ежемесячная процентная надбавка к должностному окладу за работу со сведениями,  составляющими государственную тайну, распространяется на муниципальных служащих, допущенных к государственной тайне на постоянной основе и имеющим оформленный в установленном законом порядке допуск к государственной тайне: за работу со сведениями, имеющими степень секретности «совершенно секретно» – в размере 30–50 процентов от установленного должностного оклада;</w:t>
      </w:r>
    </w:p>
    <w:p w:rsidR="00A17AB9" w:rsidRPr="00A17AB9" w:rsidRDefault="00A17AB9" w:rsidP="00A17AB9">
      <w:pPr>
        <w:ind w:firstLine="709"/>
        <w:jc w:val="both"/>
        <w:rPr>
          <w:sz w:val="16"/>
          <w:szCs w:val="16"/>
        </w:rPr>
      </w:pPr>
      <w:r w:rsidRPr="00A17AB9">
        <w:rPr>
          <w:sz w:val="16"/>
          <w:szCs w:val="16"/>
        </w:rPr>
        <w:t>- за работу со сведениями, имеющими степень секретности «секретно» при оформлении    допуска с проведением проверочных мероприятий – в размере 10–15 процентов от  установленного должностного оклада, без проведения проверочных мероприятий – 5–10 процентов от установленного должностного оклада.</w:t>
      </w:r>
    </w:p>
    <w:p w:rsidR="00A17AB9" w:rsidRPr="00A17AB9" w:rsidRDefault="00A17AB9" w:rsidP="00A17AB9">
      <w:pPr>
        <w:ind w:firstLine="709"/>
        <w:jc w:val="both"/>
        <w:rPr>
          <w:sz w:val="16"/>
          <w:szCs w:val="16"/>
        </w:rPr>
      </w:pPr>
      <w:r w:rsidRPr="00A17AB9">
        <w:rPr>
          <w:sz w:val="16"/>
          <w:szCs w:val="16"/>
        </w:rPr>
        <w:t xml:space="preserve">6.2.  Назначение или изменение размера надбавки устанавливается распоряжением главы.      </w:t>
      </w:r>
    </w:p>
    <w:p w:rsidR="00A17AB9" w:rsidRPr="00A17AB9" w:rsidRDefault="00A17AB9" w:rsidP="00A17AB9">
      <w:pPr>
        <w:ind w:firstLine="709"/>
        <w:jc w:val="both"/>
        <w:rPr>
          <w:sz w:val="16"/>
          <w:szCs w:val="16"/>
        </w:rPr>
      </w:pPr>
      <w:r w:rsidRPr="00A17AB9">
        <w:rPr>
          <w:sz w:val="16"/>
          <w:szCs w:val="16"/>
        </w:rPr>
        <w:t>6.3 Ежемесячная процентная надбавка за работу со сведениями, составляющими  государственную тайну, начисляется исходя из должностного оклада (тарифной ставки) без учета доплат и надбавок и выплачивается ежемесячно одновременно с заработной платой.</w:t>
      </w:r>
    </w:p>
    <w:p w:rsidR="00A17AB9" w:rsidRPr="00A17AB9" w:rsidRDefault="00A17AB9" w:rsidP="00A17AB9">
      <w:pPr>
        <w:ind w:firstLine="709"/>
        <w:jc w:val="both"/>
        <w:rPr>
          <w:sz w:val="16"/>
          <w:szCs w:val="16"/>
        </w:rPr>
      </w:pPr>
      <w:r w:rsidRPr="00A17AB9">
        <w:rPr>
          <w:sz w:val="16"/>
          <w:szCs w:val="16"/>
        </w:rPr>
        <w:t>6.4. Ежемесячная процентная надбавка за работу со сведениями, составляющими государственную тайну, не выплачивается: лицам, освобожденным от занимаемых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A17AB9" w:rsidRPr="00A17AB9" w:rsidRDefault="00A17AB9" w:rsidP="00A17AB9">
      <w:pPr>
        <w:ind w:firstLine="709"/>
        <w:jc w:val="both"/>
        <w:rPr>
          <w:sz w:val="16"/>
          <w:szCs w:val="16"/>
        </w:rPr>
      </w:pPr>
      <w:r w:rsidRPr="00A17AB9">
        <w:rPr>
          <w:sz w:val="16"/>
          <w:szCs w:val="16"/>
        </w:rPr>
        <w:t>6.5. Выплата ежемесячной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A17AB9" w:rsidRPr="00A17AB9" w:rsidRDefault="00A17AB9" w:rsidP="00A17AB9">
      <w:pPr>
        <w:ind w:firstLine="709"/>
        <w:jc w:val="both"/>
        <w:rPr>
          <w:sz w:val="16"/>
          <w:szCs w:val="16"/>
        </w:rPr>
      </w:pPr>
      <w:r w:rsidRPr="00A17AB9">
        <w:rPr>
          <w:sz w:val="16"/>
          <w:szCs w:val="16"/>
        </w:rPr>
        <w:t>6.6. Прекращение выплаты ежемесячной процентной надбавки за работу со сведениями, составляющими государственную тайну, оформляется распоряжением главы администрации Катарминского  муниципального образования.</w:t>
      </w:r>
    </w:p>
    <w:p w:rsidR="00A17AB9" w:rsidRPr="00A17AB9" w:rsidRDefault="00A17AB9" w:rsidP="00A17AB9">
      <w:pPr>
        <w:ind w:firstLine="709"/>
        <w:jc w:val="both"/>
        <w:rPr>
          <w:sz w:val="16"/>
          <w:szCs w:val="16"/>
        </w:rPr>
      </w:pPr>
    </w:p>
    <w:p w:rsidR="00A17AB9" w:rsidRPr="00A17AB9" w:rsidRDefault="00A17AB9" w:rsidP="00A17AB9">
      <w:pPr>
        <w:ind w:firstLine="709"/>
        <w:jc w:val="center"/>
        <w:rPr>
          <w:sz w:val="16"/>
          <w:szCs w:val="16"/>
        </w:rPr>
      </w:pPr>
      <w:r w:rsidRPr="00A17AB9">
        <w:rPr>
          <w:sz w:val="16"/>
          <w:szCs w:val="16"/>
        </w:rPr>
        <w:t>7. Премия за выполнение особо важных и сложных заданий</w:t>
      </w:r>
    </w:p>
    <w:p w:rsidR="00A17AB9" w:rsidRPr="00A17AB9" w:rsidRDefault="00A17AB9" w:rsidP="00A17AB9">
      <w:pPr>
        <w:ind w:firstLine="709"/>
        <w:jc w:val="both"/>
        <w:rPr>
          <w:sz w:val="16"/>
          <w:szCs w:val="16"/>
        </w:rPr>
      </w:pPr>
    </w:p>
    <w:p w:rsidR="00A17AB9" w:rsidRPr="00A17AB9" w:rsidRDefault="00A17AB9" w:rsidP="00A17AB9">
      <w:pPr>
        <w:ind w:firstLine="709"/>
        <w:jc w:val="both"/>
        <w:rPr>
          <w:sz w:val="16"/>
          <w:szCs w:val="16"/>
        </w:rPr>
      </w:pPr>
      <w:r w:rsidRPr="00A17AB9">
        <w:rPr>
          <w:sz w:val="16"/>
          <w:szCs w:val="16"/>
        </w:rPr>
        <w:t>7.1 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добросовестного исполнения должностных обязанностей, в том числе не определенных должностной инструкцией, отношения к труду или труд в условиях, отличающихся от нормальных.</w:t>
      </w:r>
    </w:p>
    <w:p w:rsidR="00A17AB9" w:rsidRPr="00A17AB9" w:rsidRDefault="00A17AB9" w:rsidP="00A17AB9">
      <w:pPr>
        <w:ind w:firstLine="709"/>
        <w:jc w:val="both"/>
        <w:rPr>
          <w:sz w:val="16"/>
          <w:szCs w:val="16"/>
        </w:rPr>
      </w:pPr>
      <w:r w:rsidRPr="00A17AB9">
        <w:rPr>
          <w:sz w:val="16"/>
          <w:szCs w:val="16"/>
        </w:rPr>
        <w:lastRenderedPageBreak/>
        <w:t xml:space="preserve">7.2 Премия максимальным размером не ограничивается.  </w:t>
      </w:r>
    </w:p>
    <w:p w:rsidR="00A17AB9" w:rsidRPr="00A17AB9" w:rsidRDefault="00A17AB9" w:rsidP="00A17AB9">
      <w:pPr>
        <w:ind w:firstLine="709"/>
        <w:jc w:val="both"/>
        <w:rPr>
          <w:sz w:val="16"/>
          <w:szCs w:val="16"/>
        </w:rPr>
      </w:pPr>
      <w:r w:rsidRPr="00A17AB9">
        <w:rPr>
          <w:sz w:val="16"/>
          <w:szCs w:val="16"/>
        </w:rPr>
        <w:t>7.3 Выплата премии муниципальным служащим осуществляется по результатам работы за месяц, квартал, год с учетом качества и своевременности выполнения особо важных и сложных заданий.</w:t>
      </w:r>
    </w:p>
    <w:p w:rsidR="00A17AB9" w:rsidRPr="00A17AB9" w:rsidRDefault="00A17AB9" w:rsidP="00A17AB9">
      <w:pPr>
        <w:ind w:firstLine="709"/>
        <w:jc w:val="both"/>
        <w:rPr>
          <w:sz w:val="16"/>
          <w:szCs w:val="16"/>
        </w:rPr>
      </w:pPr>
      <w:r w:rsidRPr="00A17AB9">
        <w:rPr>
          <w:sz w:val="16"/>
          <w:szCs w:val="16"/>
        </w:rPr>
        <w:t>7.4 Выплата премии муниципальным служащим оформляется распоряжением главы администрации Катарминского муниципального образования.</w:t>
      </w:r>
    </w:p>
    <w:p w:rsidR="00A17AB9" w:rsidRPr="00A17AB9" w:rsidRDefault="00A17AB9" w:rsidP="00A17AB9">
      <w:pPr>
        <w:ind w:firstLine="709"/>
        <w:jc w:val="both"/>
        <w:rPr>
          <w:sz w:val="16"/>
          <w:szCs w:val="16"/>
        </w:rPr>
      </w:pPr>
    </w:p>
    <w:p w:rsidR="00A17AB9" w:rsidRPr="00A17AB9" w:rsidRDefault="00A17AB9" w:rsidP="00A17AB9">
      <w:pPr>
        <w:ind w:firstLine="709"/>
        <w:jc w:val="center"/>
        <w:rPr>
          <w:sz w:val="16"/>
          <w:szCs w:val="16"/>
        </w:rPr>
      </w:pPr>
      <w:r w:rsidRPr="00A17AB9">
        <w:rPr>
          <w:sz w:val="16"/>
          <w:szCs w:val="16"/>
        </w:rPr>
        <w:t>8. Ежемесячное денежное поощрение</w:t>
      </w:r>
    </w:p>
    <w:p w:rsidR="00A17AB9" w:rsidRPr="00A17AB9" w:rsidRDefault="00A17AB9" w:rsidP="00A17AB9">
      <w:pPr>
        <w:ind w:firstLine="709"/>
        <w:jc w:val="both"/>
        <w:rPr>
          <w:sz w:val="16"/>
          <w:szCs w:val="16"/>
        </w:rPr>
      </w:pPr>
    </w:p>
    <w:p w:rsidR="00A17AB9" w:rsidRPr="00A17AB9" w:rsidRDefault="00A17AB9" w:rsidP="00A17AB9">
      <w:pPr>
        <w:ind w:firstLine="709"/>
        <w:jc w:val="both"/>
        <w:rPr>
          <w:sz w:val="16"/>
          <w:szCs w:val="16"/>
        </w:rPr>
      </w:pPr>
      <w:r w:rsidRPr="00A17AB9">
        <w:rPr>
          <w:sz w:val="16"/>
          <w:szCs w:val="16"/>
        </w:rPr>
        <w:t>8.1 Ежемесячное денежное поощрение выплачивается муниципальным служащим в зависимости от занимаемой должности муниципальной службы в соответствии с Приложением к настоящему Положению.</w:t>
      </w:r>
    </w:p>
    <w:p w:rsidR="00A17AB9" w:rsidRPr="00A17AB9" w:rsidRDefault="00A17AB9" w:rsidP="00A17AB9">
      <w:pPr>
        <w:ind w:firstLine="709"/>
        <w:jc w:val="both"/>
        <w:rPr>
          <w:sz w:val="16"/>
          <w:szCs w:val="16"/>
        </w:rPr>
      </w:pPr>
      <w:r w:rsidRPr="00A17AB9">
        <w:rPr>
          <w:sz w:val="16"/>
          <w:szCs w:val="16"/>
        </w:rPr>
        <w:t>8.2 Решением Думы Катарминского муниципального образования  устанавливаются минимальные и максимальные размеры ежемесячного денежного поощрения.</w:t>
      </w:r>
    </w:p>
    <w:p w:rsidR="00A17AB9" w:rsidRPr="00A17AB9" w:rsidRDefault="00A17AB9" w:rsidP="00A17AB9">
      <w:pPr>
        <w:ind w:firstLine="709"/>
        <w:jc w:val="both"/>
        <w:rPr>
          <w:sz w:val="16"/>
          <w:szCs w:val="16"/>
        </w:rPr>
      </w:pPr>
      <w:r w:rsidRPr="00A17AB9">
        <w:rPr>
          <w:sz w:val="16"/>
          <w:szCs w:val="16"/>
        </w:rPr>
        <w:t xml:space="preserve">8.3 Конкретный размер ежемесячного денежного поощрения, выплачиваемого муниципальным служащим, определяется распоряжением главы администрации Катарминского муниципального образования. </w:t>
      </w:r>
    </w:p>
    <w:p w:rsidR="00A17AB9" w:rsidRPr="00A17AB9" w:rsidRDefault="00A17AB9" w:rsidP="00A17AB9">
      <w:pPr>
        <w:ind w:firstLine="709"/>
        <w:jc w:val="both"/>
        <w:rPr>
          <w:sz w:val="16"/>
          <w:szCs w:val="16"/>
        </w:rPr>
      </w:pPr>
      <w:bookmarkStart w:id="2" w:name="sub_164"/>
      <w:bookmarkStart w:id="3" w:name="sub_161"/>
      <w:r w:rsidRPr="00A17AB9">
        <w:rPr>
          <w:sz w:val="16"/>
          <w:szCs w:val="16"/>
        </w:rPr>
        <w:t>8.4 Уволившимся муниципальным служащим производится выплата ежемесячного денежного поощрения за фактически отработанное время в данном учетном периоде.</w:t>
      </w:r>
    </w:p>
    <w:bookmarkEnd w:id="2"/>
    <w:bookmarkEnd w:id="3"/>
    <w:p w:rsidR="00A17AB9" w:rsidRPr="00A17AB9" w:rsidRDefault="00A17AB9" w:rsidP="00A17AB9">
      <w:pPr>
        <w:ind w:firstLine="709"/>
        <w:jc w:val="both"/>
        <w:rPr>
          <w:sz w:val="16"/>
          <w:szCs w:val="16"/>
        </w:rPr>
      </w:pPr>
    </w:p>
    <w:p w:rsidR="00A17AB9" w:rsidRPr="00A17AB9" w:rsidRDefault="00A17AB9" w:rsidP="00A17AB9">
      <w:pPr>
        <w:ind w:firstLine="709"/>
        <w:jc w:val="center"/>
        <w:rPr>
          <w:sz w:val="16"/>
          <w:szCs w:val="16"/>
        </w:rPr>
      </w:pPr>
      <w:r w:rsidRPr="00A17AB9">
        <w:rPr>
          <w:sz w:val="16"/>
          <w:szCs w:val="16"/>
        </w:rPr>
        <w:t>9. Единовременная выплата при предоставлении ежегодного оплачиваемого отпуска</w:t>
      </w:r>
    </w:p>
    <w:p w:rsidR="00A17AB9" w:rsidRPr="00A17AB9" w:rsidRDefault="00A17AB9" w:rsidP="00A17AB9">
      <w:pPr>
        <w:ind w:firstLine="709"/>
        <w:jc w:val="both"/>
        <w:rPr>
          <w:sz w:val="16"/>
          <w:szCs w:val="16"/>
        </w:rPr>
      </w:pPr>
    </w:p>
    <w:p w:rsidR="00A17AB9" w:rsidRPr="00A17AB9" w:rsidRDefault="00A17AB9" w:rsidP="00A17AB9">
      <w:pPr>
        <w:ind w:firstLine="709"/>
        <w:jc w:val="both"/>
        <w:rPr>
          <w:sz w:val="16"/>
          <w:szCs w:val="16"/>
        </w:rPr>
      </w:pPr>
      <w:r w:rsidRPr="00A17AB9">
        <w:rPr>
          <w:sz w:val="16"/>
          <w:szCs w:val="16"/>
        </w:rPr>
        <w:t>9.1 Единовременная выплата к отпуску муниципальным служащим выплачивается, как правило, при уходе в установленном порядке в ежегодный отпуск в размере одного ежемесячного денежного содержания.</w:t>
      </w:r>
    </w:p>
    <w:p w:rsidR="00A17AB9" w:rsidRPr="00A17AB9" w:rsidRDefault="00A17AB9" w:rsidP="00A17AB9">
      <w:pPr>
        <w:ind w:firstLine="709"/>
        <w:jc w:val="both"/>
        <w:rPr>
          <w:sz w:val="16"/>
          <w:szCs w:val="16"/>
        </w:rPr>
      </w:pPr>
      <w:r w:rsidRPr="00A17AB9">
        <w:rPr>
          <w:sz w:val="16"/>
          <w:szCs w:val="16"/>
        </w:rPr>
        <w:t>9.2 Право на получение единовременной выплаты к отпуску возникает с момента возникновения трудовых отношений.</w:t>
      </w:r>
    </w:p>
    <w:p w:rsidR="00A17AB9" w:rsidRPr="00A17AB9" w:rsidRDefault="00A17AB9" w:rsidP="00A17AB9">
      <w:pPr>
        <w:ind w:firstLine="709"/>
        <w:jc w:val="both"/>
        <w:rPr>
          <w:sz w:val="16"/>
          <w:szCs w:val="16"/>
        </w:rPr>
      </w:pPr>
      <w:r w:rsidRPr="00A17AB9">
        <w:rPr>
          <w:sz w:val="16"/>
          <w:szCs w:val="16"/>
        </w:rPr>
        <w:t>9.3 Размер единовременной выплаты определяется, исходя из должностного оклада, установленного муниципальному служащему на день выплаты.</w:t>
      </w:r>
    </w:p>
    <w:p w:rsidR="00A17AB9" w:rsidRPr="00A17AB9" w:rsidRDefault="00A17AB9" w:rsidP="00A17AB9">
      <w:pPr>
        <w:ind w:firstLine="709"/>
        <w:jc w:val="both"/>
        <w:rPr>
          <w:sz w:val="16"/>
          <w:szCs w:val="16"/>
        </w:rPr>
      </w:pPr>
      <w:r w:rsidRPr="00A17AB9">
        <w:rPr>
          <w:sz w:val="16"/>
          <w:szCs w:val="16"/>
        </w:rPr>
        <w:t>9.4 При разделении ежегодного оплачиваемого отпуска муниципального служащего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A17AB9" w:rsidRPr="00A17AB9" w:rsidRDefault="00A17AB9" w:rsidP="00A17AB9">
      <w:pPr>
        <w:ind w:firstLine="709"/>
        <w:jc w:val="both"/>
        <w:rPr>
          <w:sz w:val="16"/>
          <w:szCs w:val="16"/>
        </w:rPr>
      </w:pPr>
      <w:r w:rsidRPr="00A17AB9">
        <w:rPr>
          <w:sz w:val="16"/>
          <w:szCs w:val="16"/>
        </w:rPr>
        <w:t>9.5 Единовременная выплата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p>
    <w:p w:rsidR="00A17AB9" w:rsidRPr="00A17AB9" w:rsidRDefault="00A17AB9" w:rsidP="00A17AB9">
      <w:pPr>
        <w:ind w:firstLine="709"/>
        <w:jc w:val="both"/>
        <w:rPr>
          <w:sz w:val="16"/>
          <w:szCs w:val="16"/>
        </w:rPr>
      </w:pPr>
      <w:r w:rsidRPr="00A17AB9">
        <w:rPr>
          <w:sz w:val="16"/>
          <w:szCs w:val="16"/>
        </w:rPr>
        <w:t>9.6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пропорционального числу полных отработанных календарных месяцев в рабочем году.</w:t>
      </w:r>
    </w:p>
    <w:p w:rsidR="00A17AB9" w:rsidRPr="00A17AB9" w:rsidRDefault="00A17AB9" w:rsidP="00A17AB9">
      <w:pPr>
        <w:ind w:firstLine="709"/>
        <w:jc w:val="both"/>
        <w:rPr>
          <w:sz w:val="16"/>
          <w:szCs w:val="16"/>
        </w:rPr>
      </w:pPr>
      <w:r w:rsidRPr="00A17AB9">
        <w:rPr>
          <w:sz w:val="16"/>
          <w:szCs w:val="16"/>
        </w:rPr>
        <w:t>9.7 Единовременная выплата муниципальным служащим выплачивается на основании распоряжения главы администрации Катарминского муниципального образования.</w:t>
      </w:r>
    </w:p>
    <w:p w:rsidR="00A17AB9" w:rsidRPr="00A17AB9" w:rsidRDefault="00A17AB9" w:rsidP="00A17AB9">
      <w:pPr>
        <w:shd w:val="clear" w:color="auto" w:fill="FFFFFF"/>
        <w:ind w:firstLine="709"/>
        <w:jc w:val="both"/>
        <w:rPr>
          <w:sz w:val="16"/>
          <w:szCs w:val="16"/>
        </w:rPr>
      </w:pPr>
    </w:p>
    <w:p w:rsidR="00A17AB9" w:rsidRPr="00A17AB9" w:rsidRDefault="00A17AB9" w:rsidP="00A17AB9">
      <w:pPr>
        <w:shd w:val="clear" w:color="auto" w:fill="FFFFFF"/>
        <w:ind w:firstLine="709"/>
        <w:jc w:val="center"/>
        <w:rPr>
          <w:sz w:val="16"/>
          <w:szCs w:val="16"/>
        </w:rPr>
      </w:pPr>
      <w:r w:rsidRPr="00A17AB9">
        <w:rPr>
          <w:sz w:val="16"/>
          <w:szCs w:val="16"/>
        </w:rPr>
        <w:t>10. Материальная помощь</w:t>
      </w:r>
    </w:p>
    <w:p w:rsidR="00A17AB9" w:rsidRPr="00A17AB9" w:rsidRDefault="00A17AB9" w:rsidP="00A17AB9">
      <w:pPr>
        <w:shd w:val="clear" w:color="auto" w:fill="FFFFFF"/>
        <w:ind w:firstLine="709"/>
        <w:jc w:val="both"/>
        <w:rPr>
          <w:sz w:val="16"/>
          <w:szCs w:val="16"/>
        </w:rPr>
      </w:pPr>
    </w:p>
    <w:p w:rsidR="00A17AB9" w:rsidRPr="00A17AB9" w:rsidRDefault="00A17AB9" w:rsidP="00A17AB9">
      <w:pPr>
        <w:shd w:val="clear" w:color="auto" w:fill="FFFFFF"/>
        <w:ind w:firstLine="709"/>
        <w:jc w:val="both"/>
        <w:rPr>
          <w:sz w:val="16"/>
          <w:szCs w:val="16"/>
        </w:rPr>
      </w:pPr>
      <w:r w:rsidRPr="00A17AB9">
        <w:rPr>
          <w:sz w:val="16"/>
          <w:szCs w:val="16"/>
        </w:rPr>
        <w:t>10.1. Право на получение материальной помощи возникает у муниципального служащего со дня замещения должности муниципальной службы.</w:t>
      </w:r>
    </w:p>
    <w:p w:rsidR="00A17AB9" w:rsidRPr="00A17AB9" w:rsidRDefault="00A17AB9" w:rsidP="00A17AB9">
      <w:pPr>
        <w:ind w:firstLine="708"/>
        <w:jc w:val="both"/>
        <w:rPr>
          <w:sz w:val="16"/>
          <w:szCs w:val="16"/>
        </w:rPr>
      </w:pPr>
      <w:r w:rsidRPr="00A17AB9">
        <w:rPr>
          <w:sz w:val="16"/>
          <w:szCs w:val="16"/>
        </w:rPr>
        <w:t>10.2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 не превышающую 15 тысяч рублей:</w:t>
      </w:r>
    </w:p>
    <w:p w:rsidR="00A17AB9" w:rsidRPr="00A17AB9" w:rsidRDefault="00A17AB9" w:rsidP="00A17AB9">
      <w:pPr>
        <w:ind w:firstLine="720"/>
        <w:jc w:val="both"/>
        <w:rPr>
          <w:sz w:val="16"/>
          <w:szCs w:val="16"/>
        </w:rPr>
      </w:pPr>
      <w:r w:rsidRPr="00A17AB9">
        <w:rPr>
          <w:sz w:val="16"/>
          <w:szCs w:val="16"/>
        </w:rPr>
        <w:t>а) необходимость в лечении или восстановлении здоровья в связи с болезнью, операцией, травмой, аварией (медицинское обследование, возмещения стоимости лекарств);</w:t>
      </w:r>
    </w:p>
    <w:p w:rsidR="00A17AB9" w:rsidRPr="00A17AB9" w:rsidRDefault="00A17AB9" w:rsidP="00A17AB9">
      <w:pPr>
        <w:ind w:firstLine="720"/>
        <w:jc w:val="both"/>
        <w:rPr>
          <w:sz w:val="16"/>
          <w:szCs w:val="16"/>
        </w:rPr>
      </w:pPr>
      <w:r w:rsidRPr="00A17AB9">
        <w:rPr>
          <w:sz w:val="16"/>
          <w:szCs w:val="16"/>
        </w:rPr>
        <w:t>б) в связи с причинением материального ущерба в результате стихийных бедствий, пожара,  квартирной кражи, грабежа, иного противоправного посягательства на жизнь, здоровье, имущество.</w:t>
      </w:r>
    </w:p>
    <w:p w:rsidR="00A17AB9" w:rsidRPr="00A17AB9" w:rsidRDefault="00A17AB9" w:rsidP="00A17AB9">
      <w:pPr>
        <w:shd w:val="clear" w:color="auto" w:fill="FFFFFF"/>
        <w:ind w:firstLine="709"/>
        <w:jc w:val="both"/>
        <w:rPr>
          <w:sz w:val="16"/>
          <w:szCs w:val="16"/>
        </w:rPr>
      </w:pPr>
      <w:r w:rsidRPr="00A17AB9">
        <w:rPr>
          <w:sz w:val="16"/>
          <w:szCs w:val="16"/>
        </w:rPr>
        <w:t>10.3. Муниципальному служащему выплачивается материальная помощь в размере двух должностных окладов и надбавки за классный чин в следующих случаях:</w:t>
      </w:r>
    </w:p>
    <w:p w:rsidR="00A17AB9" w:rsidRPr="00A17AB9" w:rsidRDefault="00A17AB9" w:rsidP="00A17AB9">
      <w:pPr>
        <w:ind w:firstLine="709"/>
        <w:jc w:val="both"/>
        <w:rPr>
          <w:sz w:val="16"/>
          <w:szCs w:val="16"/>
        </w:rPr>
      </w:pPr>
      <w:r w:rsidRPr="00A17AB9">
        <w:rPr>
          <w:sz w:val="16"/>
          <w:szCs w:val="16"/>
        </w:rPr>
        <w:t>а) женщинам к 60-летнему юбилею (по достижении пенсионного возраста);</w:t>
      </w:r>
    </w:p>
    <w:p w:rsidR="00A17AB9" w:rsidRPr="00A17AB9" w:rsidRDefault="00A17AB9" w:rsidP="00A17AB9">
      <w:pPr>
        <w:ind w:firstLine="709"/>
        <w:jc w:val="both"/>
        <w:rPr>
          <w:sz w:val="16"/>
          <w:szCs w:val="16"/>
        </w:rPr>
      </w:pPr>
      <w:r w:rsidRPr="00A17AB9">
        <w:rPr>
          <w:sz w:val="16"/>
          <w:szCs w:val="16"/>
        </w:rPr>
        <w:t>б) мужчинам к 65-летнему юбилею (по достижении пенсионного возраста);</w:t>
      </w:r>
    </w:p>
    <w:p w:rsidR="00A17AB9" w:rsidRPr="00A17AB9" w:rsidRDefault="00A17AB9" w:rsidP="00A17AB9">
      <w:pPr>
        <w:ind w:firstLine="709"/>
        <w:jc w:val="both"/>
        <w:rPr>
          <w:sz w:val="16"/>
          <w:szCs w:val="16"/>
        </w:rPr>
      </w:pPr>
      <w:r w:rsidRPr="00A17AB9">
        <w:rPr>
          <w:sz w:val="16"/>
          <w:szCs w:val="16"/>
        </w:rPr>
        <w:t>в) рождения ребенка;</w:t>
      </w:r>
    </w:p>
    <w:p w:rsidR="00A17AB9" w:rsidRPr="00A17AB9" w:rsidRDefault="00A17AB9" w:rsidP="00A17AB9">
      <w:pPr>
        <w:ind w:firstLine="709"/>
        <w:jc w:val="both"/>
        <w:rPr>
          <w:sz w:val="16"/>
          <w:szCs w:val="16"/>
        </w:rPr>
      </w:pPr>
      <w:r w:rsidRPr="00A17AB9">
        <w:rPr>
          <w:sz w:val="16"/>
          <w:szCs w:val="16"/>
        </w:rPr>
        <w:t>г) регистрации брака;</w:t>
      </w:r>
    </w:p>
    <w:p w:rsidR="00A17AB9" w:rsidRPr="00A17AB9" w:rsidRDefault="00A17AB9" w:rsidP="00A17AB9">
      <w:pPr>
        <w:ind w:firstLine="709"/>
        <w:jc w:val="both"/>
        <w:rPr>
          <w:sz w:val="16"/>
          <w:szCs w:val="16"/>
        </w:rPr>
      </w:pPr>
      <w:r w:rsidRPr="00A17AB9">
        <w:rPr>
          <w:sz w:val="16"/>
          <w:szCs w:val="16"/>
        </w:rPr>
        <w:t>10.4. Муниципальному служащему выплачивается единовременное поощрение в связи с выходом на пенсию за выслугу лет при стаже муниципальной службы не менее 5 лет на день увольнения с муниципальной службы в размере трехмесячного денежного содержания.</w:t>
      </w:r>
    </w:p>
    <w:p w:rsidR="00A17AB9" w:rsidRPr="00A17AB9" w:rsidRDefault="00A17AB9" w:rsidP="00A17AB9">
      <w:pPr>
        <w:ind w:firstLine="709"/>
        <w:jc w:val="both"/>
        <w:rPr>
          <w:sz w:val="16"/>
          <w:szCs w:val="16"/>
        </w:rPr>
      </w:pPr>
      <w:r w:rsidRPr="00A17AB9">
        <w:rPr>
          <w:sz w:val="16"/>
          <w:szCs w:val="16"/>
        </w:rPr>
        <w:t>10.5. 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более десяти минимальных размеров оплаты труда, действующих на день выплаты, за минусом материальной помощи, предоставленной в соответствии с пунктом 10.2 настоящего Положения.</w:t>
      </w:r>
    </w:p>
    <w:p w:rsidR="00A17AB9" w:rsidRPr="00A17AB9" w:rsidRDefault="00A17AB9" w:rsidP="00A17AB9">
      <w:pPr>
        <w:ind w:firstLine="709"/>
        <w:jc w:val="both"/>
        <w:rPr>
          <w:sz w:val="16"/>
          <w:szCs w:val="16"/>
        </w:rPr>
      </w:pPr>
      <w:r w:rsidRPr="00A17AB9">
        <w:rPr>
          <w:sz w:val="16"/>
          <w:szCs w:val="16"/>
        </w:rPr>
        <w:t xml:space="preserve">10.6. Муниципальным служащим предоставляется материальная помощь на организацию похорон родственников (мужа, жены, родителей, детей), а также родственникам на организацию похорон бывших работников администрации, ее структурных подразделений, ушедших на заслуженный отдых, - в сумме 5 тысяч рублей. </w:t>
      </w:r>
    </w:p>
    <w:p w:rsidR="00A17AB9" w:rsidRPr="00A17AB9" w:rsidRDefault="00A17AB9" w:rsidP="00A17AB9">
      <w:pPr>
        <w:ind w:firstLine="709"/>
        <w:jc w:val="both"/>
        <w:rPr>
          <w:sz w:val="16"/>
          <w:szCs w:val="16"/>
        </w:rPr>
      </w:pPr>
      <w:r w:rsidRPr="00A17AB9">
        <w:rPr>
          <w:sz w:val="16"/>
          <w:szCs w:val="16"/>
        </w:rPr>
        <w:t>В случае смерти муниципального служащего материальная помощь на организацию похорон предоставляется одному из членов его семьи в размере 25 тысяч рублей.</w:t>
      </w:r>
    </w:p>
    <w:p w:rsidR="00A17AB9" w:rsidRPr="00A17AB9" w:rsidRDefault="00A17AB9" w:rsidP="00A17AB9">
      <w:pPr>
        <w:ind w:firstLine="709"/>
        <w:jc w:val="both"/>
        <w:rPr>
          <w:sz w:val="16"/>
          <w:szCs w:val="16"/>
        </w:rPr>
      </w:pPr>
      <w:r w:rsidRPr="00A17AB9">
        <w:rPr>
          <w:sz w:val="16"/>
          <w:szCs w:val="16"/>
        </w:rPr>
        <w:t>Для оказания материальной помощи в кадровую службу предоставляются: заявление муниципального служащего (члена семьи) и копия свидетельства о смерти.</w:t>
      </w:r>
    </w:p>
    <w:p w:rsidR="00A17AB9" w:rsidRPr="00A17AB9" w:rsidRDefault="00A17AB9" w:rsidP="00A17AB9">
      <w:pPr>
        <w:ind w:firstLine="709"/>
        <w:jc w:val="both"/>
        <w:rPr>
          <w:sz w:val="16"/>
          <w:szCs w:val="16"/>
        </w:rPr>
      </w:pPr>
      <w:r w:rsidRPr="00A17AB9">
        <w:rPr>
          <w:sz w:val="16"/>
          <w:szCs w:val="16"/>
        </w:rPr>
        <w:t>10.7. Выплата материальной помощи, предусмотренной пунктом 10.5 настоящего Положения, устанавливается: для муниципальных служащих администрации - распоряжением администрации, для иных органов местного самоуправления - правовым актом руководителя органа местного самоуправления. В остальных случаях выплата материальной помощи устанавливается правовым актом работодателя.</w:t>
      </w:r>
    </w:p>
    <w:p w:rsidR="00A17AB9" w:rsidRPr="00A17AB9" w:rsidRDefault="00A17AB9" w:rsidP="00A17AB9">
      <w:pPr>
        <w:jc w:val="both"/>
        <w:rPr>
          <w:bCs/>
          <w:sz w:val="16"/>
          <w:szCs w:val="16"/>
        </w:rPr>
      </w:pPr>
    </w:p>
    <w:p w:rsidR="00A17AB9" w:rsidRPr="00A17AB9" w:rsidRDefault="00A17AB9" w:rsidP="00A17AB9">
      <w:pPr>
        <w:jc w:val="right"/>
        <w:rPr>
          <w:sz w:val="16"/>
          <w:szCs w:val="16"/>
        </w:rPr>
      </w:pPr>
      <w:r w:rsidRPr="00A17AB9">
        <w:rPr>
          <w:sz w:val="16"/>
          <w:szCs w:val="16"/>
        </w:rPr>
        <w:t xml:space="preserve">Приложение № 1 </w:t>
      </w:r>
    </w:p>
    <w:p w:rsidR="00A17AB9" w:rsidRPr="00A17AB9" w:rsidRDefault="00A17AB9" w:rsidP="00A17AB9">
      <w:pPr>
        <w:jc w:val="right"/>
        <w:rPr>
          <w:sz w:val="16"/>
          <w:szCs w:val="16"/>
        </w:rPr>
      </w:pPr>
      <w:r w:rsidRPr="00A17AB9">
        <w:rPr>
          <w:sz w:val="16"/>
          <w:szCs w:val="16"/>
        </w:rPr>
        <w:t>к Положению о размере и условиях</w:t>
      </w:r>
    </w:p>
    <w:p w:rsidR="00A17AB9" w:rsidRPr="00A17AB9" w:rsidRDefault="00A17AB9" w:rsidP="00A17AB9">
      <w:pPr>
        <w:jc w:val="right"/>
        <w:rPr>
          <w:sz w:val="16"/>
          <w:szCs w:val="16"/>
        </w:rPr>
      </w:pPr>
      <w:r w:rsidRPr="00A17AB9">
        <w:rPr>
          <w:sz w:val="16"/>
          <w:szCs w:val="16"/>
        </w:rPr>
        <w:t>оплаты труда муниципальных служащих</w:t>
      </w:r>
    </w:p>
    <w:p w:rsidR="00A17AB9" w:rsidRPr="00A17AB9" w:rsidRDefault="00A17AB9" w:rsidP="00A17AB9">
      <w:pPr>
        <w:jc w:val="right"/>
        <w:rPr>
          <w:sz w:val="16"/>
          <w:szCs w:val="16"/>
        </w:rPr>
      </w:pPr>
      <w:r w:rsidRPr="00A17AB9">
        <w:rPr>
          <w:sz w:val="16"/>
          <w:szCs w:val="16"/>
        </w:rPr>
        <w:t>администрации Катарминского</w:t>
      </w:r>
    </w:p>
    <w:p w:rsidR="00A17AB9" w:rsidRPr="00A17AB9" w:rsidRDefault="00A17AB9" w:rsidP="00A17AB9">
      <w:pPr>
        <w:jc w:val="right"/>
        <w:rPr>
          <w:sz w:val="16"/>
          <w:szCs w:val="16"/>
        </w:rPr>
      </w:pPr>
      <w:r w:rsidRPr="00A17AB9">
        <w:rPr>
          <w:sz w:val="16"/>
          <w:szCs w:val="16"/>
        </w:rPr>
        <w:t>муниципального образования</w:t>
      </w:r>
    </w:p>
    <w:p w:rsidR="00A17AB9" w:rsidRPr="00A17AB9" w:rsidRDefault="00A17AB9" w:rsidP="00A17AB9">
      <w:pPr>
        <w:rPr>
          <w:sz w:val="16"/>
          <w:szCs w:val="16"/>
        </w:rPr>
      </w:pPr>
    </w:p>
    <w:p w:rsidR="00A17AB9" w:rsidRPr="00A17AB9" w:rsidRDefault="00A17AB9" w:rsidP="00A17AB9">
      <w:pPr>
        <w:jc w:val="center"/>
        <w:rPr>
          <w:b/>
          <w:sz w:val="16"/>
          <w:szCs w:val="16"/>
        </w:rPr>
      </w:pPr>
      <w:r w:rsidRPr="00A17AB9">
        <w:rPr>
          <w:b/>
          <w:sz w:val="16"/>
          <w:szCs w:val="16"/>
        </w:rPr>
        <w:t>Размеры должностных окладов, ежемесячной надбавки за особые условия и ежемесячного денежного поощрения муниципальных служащих администрации Катарминского муниципального образования</w:t>
      </w:r>
    </w:p>
    <w:p w:rsidR="00A17AB9" w:rsidRPr="00A17AB9" w:rsidRDefault="00A17AB9" w:rsidP="00A17AB9">
      <w:pPr>
        <w:jc w:val="both"/>
        <w:rPr>
          <w:sz w:val="16"/>
          <w:szCs w:val="16"/>
        </w:rPr>
      </w:pPr>
    </w:p>
    <w:p w:rsidR="00A17AB9" w:rsidRPr="00B120DC" w:rsidRDefault="00A17AB9" w:rsidP="00B120DC">
      <w:pPr>
        <w:tabs>
          <w:tab w:val="left" w:pos="7605"/>
        </w:tabs>
        <w:jc w:val="right"/>
        <w:rPr>
          <w:sz w:val="16"/>
          <w:szCs w:val="16"/>
        </w:rPr>
      </w:pPr>
      <w:r w:rsidRPr="00A17AB9">
        <w:rPr>
          <w:sz w:val="16"/>
          <w:szCs w:val="16"/>
        </w:rPr>
        <w:t xml:space="preserve">                                                                                      </w:t>
      </w:r>
      <w:r w:rsidR="00B120DC">
        <w:rPr>
          <w:sz w:val="16"/>
          <w:szCs w:val="16"/>
        </w:rPr>
        <w:t xml:space="preserve">                             </w:t>
      </w:r>
    </w:p>
    <w:p w:rsidR="00A17AB9" w:rsidRPr="00A17AB9" w:rsidRDefault="00A17AB9" w:rsidP="00A17AB9">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142"/>
        <w:gridCol w:w="1174"/>
        <w:gridCol w:w="1189"/>
      </w:tblGrid>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Наименование должностей</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 xml:space="preserve">Должностной оклад (рублей в месяц) </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Ежемесячная надбавка за особые условия (процент от должностного оклада в месяц)</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 xml:space="preserve">Ежемесячное денежное поощрение (должностных окладов) в месяц </w:t>
            </w:r>
          </w:p>
        </w:tc>
      </w:tr>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Ведущий специалист</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3692</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30- 80%</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1-2,5</w:t>
            </w:r>
          </w:p>
        </w:tc>
      </w:tr>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Специалист 1 категории</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3327</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30- 80%</w:t>
            </w: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r w:rsidRPr="00A17AB9">
              <w:rPr>
                <w:sz w:val="16"/>
                <w:szCs w:val="16"/>
              </w:rPr>
              <w:t>1-2,5</w:t>
            </w:r>
          </w:p>
        </w:tc>
      </w:tr>
      <w:tr w:rsidR="00A17AB9" w:rsidRPr="00A17AB9" w:rsidTr="000F5D64">
        <w:tc>
          <w:tcPr>
            <w:tcW w:w="2392"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p>
        </w:tc>
        <w:tc>
          <w:tcPr>
            <w:tcW w:w="2393" w:type="dxa"/>
            <w:tcBorders>
              <w:top w:val="single" w:sz="4" w:space="0" w:color="auto"/>
              <w:left w:val="single" w:sz="4" w:space="0" w:color="auto"/>
              <w:bottom w:val="single" w:sz="4" w:space="0" w:color="auto"/>
              <w:right w:val="single" w:sz="4" w:space="0" w:color="auto"/>
            </w:tcBorders>
          </w:tcPr>
          <w:p w:rsidR="00A17AB9" w:rsidRPr="00A17AB9" w:rsidRDefault="00A17AB9" w:rsidP="000F5D64">
            <w:pPr>
              <w:rPr>
                <w:sz w:val="16"/>
                <w:szCs w:val="16"/>
              </w:rPr>
            </w:pPr>
          </w:p>
        </w:tc>
      </w:tr>
    </w:tbl>
    <w:p w:rsidR="00A17AB9" w:rsidRPr="00A17AB9" w:rsidRDefault="00A17AB9" w:rsidP="00B120DC">
      <w:pPr>
        <w:tabs>
          <w:tab w:val="left" w:pos="4140"/>
        </w:tabs>
        <w:rPr>
          <w:sz w:val="16"/>
          <w:szCs w:val="16"/>
        </w:rPr>
      </w:pPr>
    </w:p>
    <w:p w:rsidR="00A17AB9" w:rsidRPr="00A17AB9" w:rsidRDefault="00A17AB9" w:rsidP="00A17AB9">
      <w:pPr>
        <w:tabs>
          <w:tab w:val="left" w:pos="4140"/>
        </w:tabs>
        <w:ind w:firstLine="540"/>
        <w:jc w:val="both"/>
        <w:rPr>
          <w:sz w:val="16"/>
          <w:szCs w:val="16"/>
        </w:rPr>
      </w:pPr>
    </w:p>
    <w:p w:rsidR="00A17AB9" w:rsidRPr="00A17AB9" w:rsidRDefault="00A17AB9" w:rsidP="00A17AB9">
      <w:pPr>
        <w:jc w:val="both"/>
        <w:rPr>
          <w:sz w:val="16"/>
          <w:szCs w:val="16"/>
        </w:rPr>
      </w:pPr>
      <w:r w:rsidRPr="00A17AB9">
        <w:rPr>
          <w:sz w:val="16"/>
          <w:szCs w:val="16"/>
        </w:rPr>
        <w:t>Глава Катарминского</w:t>
      </w:r>
    </w:p>
    <w:p w:rsidR="00A17AB9" w:rsidRPr="00A17AB9" w:rsidRDefault="00A17AB9" w:rsidP="00A17AB9">
      <w:pPr>
        <w:jc w:val="both"/>
        <w:rPr>
          <w:sz w:val="16"/>
          <w:szCs w:val="16"/>
        </w:rPr>
      </w:pPr>
      <w:r w:rsidRPr="00A17AB9">
        <w:rPr>
          <w:sz w:val="16"/>
          <w:szCs w:val="16"/>
        </w:rPr>
        <w:t>муниципального образования                                  М.В.Шарикало</w:t>
      </w:r>
    </w:p>
    <w:p w:rsidR="00A17AB9" w:rsidRPr="00A17AB9" w:rsidRDefault="00A17AB9" w:rsidP="00A17AB9">
      <w:pPr>
        <w:jc w:val="both"/>
        <w:rPr>
          <w:szCs w:val="24"/>
        </w:rPr>
      </w:pPr>
    </w:p>
    <w:p w:rsidR="00A17AB9" w:rsidRPr="00A17AB9" w:rsidRDefault="00A17AB9" w:rsidP="006467FF">
      <w:pPr>
        <w:rPr>
          <w:sz w:val="16"/>
          <w:szCs w:val="16"/>
        </w:rPr>
      </w:pPr>
    </w:p>
    <w:p w:rsidR="006467FF" w:rsidRDefault="006467FF" w:rsidP="006467FF">
      <w:pPr>
        <w:rPr>
          <w:sz w:val="16"/>
          <w:szCs w:val="16"/>
        </w:rPr>
      </w:pPr>
    </w:p>
    <w:p w:rsidR="000F5D64" w:rsidRPr="002C3BAB" w:rsidRDefault="000F5D64" w:rsidP="000F5D64">
      <w:pPr>
        <w:rPr>
          <w:b/>
          <w:bCs/>
          <w:spacing w:val="26"/>
          <w:sz w:val="16"/>
          <w:szCs w:val="16"/>
        </w:rPr>
      </w:pPr>
    </w:p>
    <w:p w:rsidR="000F5D64" w:rsidRPr="002C3BAB" w:rsidRDefault="000F5D64" w:rsidP="000F5D64">
      <w:pPr>
        <w:jc w:val="center"/>
        <w:rPr>
          <w:b/>
          <w:bCs/>
          <w:spacing w:val="26"/>
          <w:sz w:val="16"/>
          <w:szCs w:val="16"/>
        </w:rPr>
      </w:pPr>
      <w:r w:rsidRPr="002C3BAB">
        <w:rPr>
          <w:b/>
          <w:bCs/>
          <w:spacing w:val="26"/>
          <w:sz w:val="16"/>
          <w:szCs w:val="16"/>
        </w:rPr>
        <w:t>23.05.2019г. № 21</w:t>
      </w:r>
    </w:p>
    <w:p w:rsidR="000F5D64" w:rsidRPr="002C3BAB" w:rsidRDefault="000F5D64" w:rsidP="000F5D64">
      <w:pPr>
        <w:jc w:val="center"/>
        <w:rPr>
          <w:b/>
          <w:bCs/>
          <w:spacing w:val="26"/>
          <w:sz w:val="16"/>
          <w:szCs w:val="16"/>
        </w:rPr>
      </w:pPr>
      <w:r w:rsidRPr="002C3BAB">
        <w:rPr>
          <w:b/>
          <w:bCs/>
          <w:spacing w:val="26"/>
          <w:sz w:val="16"/>
          <w:szCs w:val="16"/>
        </w:rPr>
        <w:t>РОССИЙСКАЯ ФЕДЕРАЦИЯ</w:t>
      </w:r>
    </w:p>
    <w:p w:rsidR="000F5D64" w:rsidRPr="002C3BAB" w:rsidRDefault="000F5D64" w:rsidP="000F5D64">
      <w:pPr>
        <w:pStyle w:val="a4"/>
        <w:spacing w:before="0" w:after="0"/>
        <w:rPr>
          <w:rFonts w:ascii="Times New Roman" w:hAnsi="Times New Roman"/>
          <w:sz w:val="16"/>
          <w:szCs w:val="16"/>
        </w:rPr>
      </w:pPr>
      <w:r w:rsidRPr="002C3BAB">
        <w:rPr>
          <w:rFonts w:ascii="Times New Roman" w:hAnsi="Times New Roman"/>
          <w:sz w:val="16"/>
          <w:szCs w:val="16"/>
        </w:rPr>
        <w:t>ИРКУТСКАЯ ОБЛАСТЬ</w:t>
      </w:r>
    </w:p>
    <w:p w:rsidR="000F5D64" w:rsidRPr="002C3BAB" w:rsidRDefault="000F5D64" w:rsidP="000F5D64">
      <w:pPr>
        <w:pStyle w:val="a4"/>
        <w:spacing w:before="0" w:after="0"/>
        <w:rPr>
          <w:rFonts w:ascii="Times New Roman" w:hAnsi="Times New Roman"/>
          <w:sz w:val="16"/>
          <w:szCs w:val="16"/>
        </w:rPr>
      </w:pPr>
      <w:r w:rsidRPr="002C3BAB">
        <w:rPr>
          <w:rFonts w:ascii="Times New Roman" w:hAnsi="Times New Roman"/>
          <w:sz w:val="16"/>
          <w:szCs w:val="16"/>
        </w:rPr>
        <w:t>НИЖНЕУДИНСКИЙ РАЙОН</w:t>
      </w:r>
    </w:p>
    <w:p w:rsidR="000F5D64" w:rsidRPr="002C3BAB" w:rsidRDefault="000F5D64" w:rsidP="000F5D64">
      <w:pPr>
        <w:pStyle w:val="a4"/>
        <w:spacing w:before="0" w:after="0"/>
        <w:rPr>
          <w:rFonts w:ascii="Times New Roman" w:hAnsi="Times New Roman"/>
          <w:sz w:val="16"/>
          <w:szCs w:val="16"/>
        </w:rPr>
      </w:pPr>
      <w:r w:rsidRPr="002C3BAB">
        <w:rPr>
          <w:rFonts w:ascii="Times New Roman" w:hAnsi="Times New Roman"/>
          <w:sz w:val="16"/>
          <w:szCs w:val="16"/>
        </w:rPr>
        <w:t>АДМИНИСТРАЦИЯ КАТАРМИНСКОГО</w:t>
      </w:r>
    </w:p>
    <w:p w:rsidR="000F5D64" w:rsidRPr="002C3BAB" w:rsidRDefault="000F5D64" w:rsidP="000F5D64">
      <w:pPr>
        <w:pStyle w:val="a4"/>
        <w:spacing w:before="0" w:after="0"/>
        <w:rPr>
          <w:rFonts w:ascii="Times New Roman" w:hAnsi="Times New Roman"/>
          <w:sz w:val="16"/>
          <w:szCs w:val="16"/>
        </w:rPr>
      </w:pPr>
      <w:r w:rsidRPr="002C3BAB">
        <w:rPr>
          <w:rFonts w:ascii="Times New Roman" w:hAnsi="Times New Roman"/>
          <w:sz w:val="16"/>
          <w:szCs w:val="16"/>
        </w:rPr>
        <w:t xml:space="preserve">МУНИЦИПАЛЬНОГО ОБРАЗОВАНИЯ – </w:t>
      </w:r>
    </w:p>
    <w:p w:rsidR="000F5D64" w:rsidRPr="002C3BAB" w:rsidRDefault="000F5D64" w:rsidP="000F5D64">
      <w:pPr>
        <w:pStyle w:val="a4"/>
        <w:spacing w:before="0" w:after="0"/>
        <w:rPr>
          <w:rFonts w:ascii="Times New Roman" w:hAnsi="Times New Roman"/>
          <w:sz w:val="16"/>
          <w:szCs w:val="16"/>
        </w:rPr>
      </w:pPr>
      <w:r w:rsidRPr="002C3BAB">
        <w:rPr>
          <w:rFonts w:ascii="Times New Roman" w:hAnsi="Times New Roman"/>
          <w:sz w:val="16"/>
          <w:szCs w:val="16"/>
        </w:rPr>
        <w:t>АДМИНИСТРАЦИЯ СЕЛЬСКОГО ПОСЕЛЕНИЯ</w:t>
      </w:r>
    </w:p>
    <w:p w:rsidR="000F5D64" w:rsidRPr="002C3BAB" w:rsidRDefault="000F5D64" w:rsidP="000F5D64">
      <w:pPr>
        <w:pStyle w:val="a6"/>
        <w:spacing w:after="0"/>
        <w:rPr>
          <w:rFonts w:ascii="Times New Roman" w:hAnsi="Times New Roman"/>
          <w:b/>
          <w:bCs/>
          <w:sz w:val="16"/>
          <w:szCs w:val="16"/>
        </w:rPr>
      </w:pPr>
      <w:r w:rsidRPr="002C3BAB">
        <w:rPr>
          <w:rFonts w:ascii="Times New Roman" w:hAnsi="Times New Roman"/>
          <w:b/>
          <w:bCs/>
          <w:sz w:val="16"/>
          <w:szCs w:val="16"/>
        </w:rPr>
        <w:t>ПОСТАНОВЛЕНИЕ</w:t>
      </w:r>
    </w:p>
    <w:p w:rsidR="000F5D64" w:rsidRPr="000F5D64" w:rsidRDefault="000F5D64" w:rsidP="000F5D64">
      <w:pPr>
        <w:spacing w:line="260" w:lineRule="exact"/>
        <w:rPr>
          <w:b/>
          <w:sz w:val="16"/>
          <w:szCs w:val="16"/>
        </w:rPr>
      </w:pPr>
    </w:p>
    <w:p w:rsidR="000F5D64" w:rsidRPr="002C3BAB" w:rsidRDefault="000F5D64" w:rsidP="000F5D64">
      <w:pPr>
        <w:pStyle w:val="ConsPlusTitle"/>
        <w:widowControl/>
        <w:jc w:val="center"/>
        <w:rPr>
          <w:bCs/>
          <w:sz w:val="16"/>
          <w:szCs w:val="16"/>
        </w:rPr>
      </w:pPr>
      <w:r w:rsidRPr="002C3BAB">
        <w:rPr>
          <w:bCs/>
          <w:sz w:val="16"/>
          <w:szCs w:val="16"/>
        </w:rPr>
        <w:t>ОБ УТВЕРЖДЕНИИ АДМИНИСТРАТИВНОГО РЕГЛАМЕНТА ПРЕДОСТАВЛЕНИЯ</w:t>
      </w:r>
    </w:p>
    <w:p w:rsidR="000F5D64" w:rsidRPr="002C3BAB" w:rsidRDefault="000F5D64" w:rsidP="000F5D64">
      <w:pPr>
        <w:pStyle w:val="ConsPlusTitle"/>
        <w:widowControl/>
        <w:jc w:val="center"/>
        <w:rPr>
          <w:sz w:val="16"/>
          <w:szCs w:val="16"/>
        </w:rPr>
      </w:pPr>
      <w:r w:rsidRPr="002C3BAB">
        <w:rPr>
          <w:bCs/>
          <w:sz w:val="16"/>
          <w:szCs w:val="16"/>
        </w:rPr>
        <w:t xml:space="preserve">МУНИЦИПАЛЬНОЙ УСЛУГИ </w:t>
      </w:r>
      <w:r w:rsidRPr="002C3BAB">
        <w:rPr>
          <w:sz w:val="16"/>
          <w:szCs w:val="16"/>
        </w:rPr>
        <w:t>«ВЫДАЧА ВЫПИСКИ ИЗ РЕЕСТРА МУНИЦИПАЛЬНОГО</w:t>
      </w:r>
    </w:p>
    <w:p w:rsidR="000F5D64" w:rsidRPr="002C3BAB" w:rsidRDefault="000F5D64" w:rsidP="000F5D64">
      <w:pPr>
        <w:pStyle w:val="ConsPlusTitle"/>
        <w:widowControl/>
        <w:jc w:val="center"/>
        <w:rPr>
          <w:sz w:val="16"/>
          <w:szCs w:val="16"/>
        </w:rPr>
      </w:pPr>
      <w:r w:rsidRPr="002C3BAB">
        <w:rPr>
          <w:sz w:val="16"/>
          <w:szCs w:val="16"/>
        </w:rPr>
        <w:t>ИМУЩЕСТВА КАТАРМИНСКОГО МУНИЦИПАЛЬНОГО ОБРАЗОВАНИЯ»</w:t>
      </w:r>
    </w:p>
    <w:p w:rsidR="000F5D64" w:rsidRPr="002C3BAB" w:rsidRDefault="000F5D64" w:rsidP="000F5D64">
      <w:pPr>
        <w:spacing w:line="260" w:lineRule="exact"/>
        <w:rPr>
          <w:sz w:val="16"/>
          <w:szCs w:val="16"/>
        </w:rPr>
      </w:pPr>
    </w:p>
    <w:p w:rsidR="000F5D64" w:rsidRPr="002C3BAB" w:rsidRDefault="000F5D64" w:rsidP="000F5D64">
      <w:pPr>
        <w:ind w:firstLine="540"/>
        <w:rPr>
          <w:sz w:val="16"/>
          <w:szCs w:val="16"/>
        </w:rPr>
      </w:pPr>
      <w:r w:rsidRPr="002C3BAB">
        <w:rPr>
          <w:sz w:val="16"/>
          <w:szCs w:val="16"/>
        </w:rPr>
        <w:t xml:space="preserve">Руководствуясь Федеральным законам от 6 октября 2003 года </w:t>
      </w:r>
      <w:hyperlink r:id="rId11" w:history="1">
        <w:r w:rsidRPr="002C3BAB">
          <w:rPr>
            <w:rStyle w:val="af5"/>
            <w:sz w:val="16"/>
            <w:szCs w:val="16"/>
          </w:rPr>
          <w:t>№ 131-ФЗ</w:t>
        </w:r>
      </w:hyperlink>
      <w:r w:rsidRPr="002C3BAB">
        <w:rPr>
          <w:sz w:val="16"/>
          <w:szCs w:val="16"/>
        </w:rPr>
        <w:t xml:space="preserve"> "Об общих принципах организации местного са</w:t>
      </w:r>
      <w:r w:rsidRPr="002C3BAB">
        <w:rPr>
          <w:sz w:val="16"/>
          <w:szCs w:val="16"/>
        </w:rPr>
        <w:lastRenderedPageBreak/>
        <w:t xml:space="preserve">моуправления в Российской Федерации", Федеральным законам от 27 июля 2010 года </w:t>
      </w:r>
      <w:hyperlink r:id="rId12" w:history="1">
        <w:r w:rsidRPr="002C3BAB">
          <w:rPr>
            <w:rStyle w:val="af5"/>
            <w:sz w:val="16"/>
            <w:szCs w:val="16"/>
          </w:rPr>
          <w:t>№ 210-ФЗ</w:t>
        </w:r>
      </w:hyperlink>
      <w:r w:rsidRPr="002C3BAB">
        <w:rPr>
          <w:sz w:val="16"/>
          <w:szCs w:val="16"/>
        </w:rPr>
        <w:t xml:space="preserve"> "Об организации предоставления государственных и муниципальных услуг",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приказа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Уставом Катарминского муниципального образования, администрация Катарминского муниципального образования </w:t>
      </w:r>
    </w:p>
    <w:p w:rsidR="000F5D64" w:rsidRPr="000F5D64" w:rsidRDefault="000F5D64" w:rsidP="000F5D64">
      <w:pPr>
        <w:spacing w:line="260" w:lineRule="exact"/>
        <w:jc w:val="center"/>
        <w:rPr>
          <w:b/>
          <w:sz w:val="16"/>
          <w:szCs w:val="16"/>
        </w:rPr>
      </w:pPr>
      <w:r w:rsidRPr="002C3BAB">
        <w:rPr>
          <w:b/>
          <w:sz w:val="16"/>
          <w:szCs w:val="16"/>
        </w:rPr>
        <w:t>ПОСТАНОВИЛА:</w:t>
      </w:r>
    </w:p>
    <w:p w:rsidR="000F5D64" w:rsidRPr="002C3BAB" w:rsidRDefault="000F5D64" w:rsidP="00AF36DB">
      <w:pPr>
        <w:spacing w:line="260" w:lineRule="exact"/>
        <w:rPr>
          <w:sz w:val="16"/>
          <w:szCs w:val="16"/>
        </w:rPr>
      </w:pPr>
      <w:r w:rsidRPr="002C3BAB">
        <w:rPr>
          <w:sz w:val="16"/>
          <w:szCs w:val="16"/>
        </w:rPr>
        <w:t>1. Утвердить прилагаемый административный регламент предоставления муниципальной услуги «Выдача выписки из реестра муниципального имущества Катарминского муниципального образования».</w:t>
      </w:r>
    </w:p>
    <w:p w:rsidR="000F5D64" w:rsidRPr="002C3BAB" w:rsidRDefault="000F5D64" w:rsidP="00AF36DB">
      <w:pPr>
        <w:spacing w:line="260" w:lineRule="exact"/>
        <w:rPr>
          <w:sz w:val="16"/>
          <w:szCs w:val="16"/>
        </w:rPr>
      </w:pPr>
      <w:r w:rsidRPr="002C3BAB">
        <w:rPr>
          <w:sz w:val="16"/>
          <w:szCs w:val="16"/>
        </w:rPr>
        <w:t>2. Постановление администрации Катарминского муниципального образования от «22» ноября  2018 года № 49  «Об утверждении административного регламента «Выдача выписки из реестра муниципального имущества Катарминского муниципального образования»  признать утратившим силу.</w:t>
      </w:r>
    </w:p>
    <w:p w:rsidR="000F5D64" w:rsidRPr="002C3BAB" w:rsidRDefault="000F5D64" w:rsidP="00AF36DB">
      <w:pPr>
        <w:overflowPunct w:val="0"/>
        <w:autoSpaceDE w:val="0"/>
        <w:autoSpaceDN w:val="0"/>
        <w:adjustRightInd w:val="0"/>
        <w:rPr>
          <w:sz w:val="16"/>
          <w:szCs w:val="16"/>
        </w:rPr>
      </w:pPr>
      <w:r w:rsidRPr="002C3BAB">
        <w:rPr>
          <w:sz w:val="16"/>
          <w:szCs w:val="16"/>
        </w:rPr>
        <w:t>3. Опубликовать настоящее постановление в печатном средстве массовой информации «Вестник Катарминского сельского поселения» и на официальном сайте администрации Катарминского муниципального образования.</w:t>
      </w:r>
    </w:p>
    <w:p w:rsidR="00AF36DB" w:rsidRDefault="00AF36DB" w:rsidP="00AF36DB">
      <w:pPr>
        <w:overflowPunct w:val="0"/>
        <w:autoSpaceDE w:val="0"/>
        <w:autoSpaceDN w:val="0"/>
        <w:adjustRightInd w:val="0"/>
        <w:ind w:left="-360"/>
        <w:textAlignment w:val="baseline"/>
        <w:rPr>
          <w:sz w:val="16"/>
          <w:szCs w:val="16"/>
        </w:rPr>
      </w:pPr>
      <w:r>
        <w:rPr>
          <w:sz w:val="16"/>
          <w:szCs w:val="16"/>
        </w:rPr>
        <w:t xml:space="preserve">        </w:t>
      </w:r>
      <w:r w:rsidR="000F5D64" w:rsidRPr="002C3BAB">
        <w:rPr>
          <w:sz w:val="16"/>
          <w:szCs w:val="16"/>
        </w:rPr>
        <w:t>4. Настоящее постановление вступает в силу с момента его официального опубликования.</w:t>
      </w:r>
    </w:p>
    <w:p w:rsidR="000F5D64" w:rsidRPr="002C3BAB" w:rsidRDefault="00AF36DB" w:rsidP="00AF36DB">
      <w:pPr>
        <w:overflowPunct w:val="0"/>
        <w:autoSpaceDE w:val="0"/>
        <w:autoSpaceDN w:val="0"/>
        <w:adjustRightInd w:val="0"/>
        <w:ind w:left="-360"/>
        <w:textAlignment w:val="baseline"/>
        <w:rPr>
          <w:sz w:val="16"/>
          <w:szCs w:val="16"/>
        </w:rPr>
      </w:pPr>
      <w:r>
        <w:rPr>
          <w:sz w:val="16"/>
          <w:szCs w:val="16"/>
        </w:rPr>
        <w:t xml:space="preserve">       </w:t>
      </w:r>
      <w:r w:rsidR="000F5D64" w:rsidRPr="002C3BAB">
        <w:rPr>
          <w:sz w:val="16"/>
          <w:szCs w:val="16"/>
        </w:rPr>
        <w:t>5. Контроль за исполнением настоящего постановления оставляю за собой.</w:t>
      </w:r>
    </w:p>
    <w:p w:rsidR="000F5D64" w:rsidRPr="002C3BAB" w:rsidRDefault="000F5D64" w:rsidP="000F5D64">
      <w:pPr>
        <w:tabs>
          <w:tab w:val="left" w:pos="1134"/>
        </w:tabs>
        <w:spacing w:line="260" w:lineRule="exact"/>
        <w:rPr>
          <w:sz w:val="16"/>
          <w:szCs w:val="16"/>
        </w:rPr>
      </w:pPr>
      <w:r w:rsidRPr="002C3BAB">
        <w:rPr>
          <w:sz w:val="16"/>
          <w:szCs w:val="16"/>
        </w:rPr>
        <w:t xml:space="preserve">Глава Катарминского </w:t>
      </w:r>
    </w:p>
    <w:p w:rsidR="000F5D64" w:rsidRPr="002C3BAB" w:rsidRDefault="000F5D64" w:rsidP="000F5D64">
      <w:pPr>
        <w:tabs>
          <w:tab w:val="left" w:pos="1134"/>
        </w:tabs>
        <w:spacing w:line="260" w:lineRule="exact"/>
        <w:rPr>
          <w:sz w:val="16"/>
          <w:szCs w:val="16"/>
        </w:rPr>
      </w:pPr>
      <w:r>
        <w:rPr>
          <w:sz w:val="16"/>
          <w:szCs w:val="16"/>
        </w:rPr>
        <w:t>муниципального образования  :</w:t>
      </w:r>
      <w:r w:rsidRPr="002C3BAB">
        <w:rPr>
          <w:sz w:val="16"/>
          <w:szCs w:val="16"/>
        </w:rPr>
        <w:t>М.В.Шарикало</w:t>
      </w:r>
    </w:p>
    <w:p w:rsidR="000F5D64" w:rsidRPr="002C3BAB" w:rsidRDefault="000F5D64" w:rsidP="000F5D64">
      <w:pPr>
        <w:tabs>
          <w:tab w:val="left" w:pos="1134"/>
        </w:tabs>
        <w:spacing w:line="260" w:lineRule="exact"/>
        <w:rPr>
          <w:sz w:val="16"/>
          <w:szCs w:val="16"/>
        </w:rPr>
      </w:pPr>
    </w:p>
    <w:p w:rsidR="000F5D64" w:rsidRPr="002C3BAB" w:rsidRDefault="000F5D64" w:rsidP="000F5D64">
      <w:pPr>
        <w:rPr>
          <w:sz w:val="16"/>
          <w:szCs w:val="16"/>
        </w:rPr>
      </w:pPr>
      <w:r>
        <w:rPr>
          <w:sz w:val="16"/>
          <w:szCs w:val="16"/>
        </w:rPr>
        <w:t xml:space="preserve">                                                                                               </w:t>
      </w:r>
      <w:r w:rsidRPr="002C3BAB">
        <w:rPr>
          <w:sz w:val="16"/>
          <w:szCs w:val="16"/>
        </w:rPr>
        <w:t xml:space="preserve">Утвержден </w:t>
      </w:r>
    </w:p>
    <w:p w:rsidR="000F5D64" w:rsidRPr="002C3BAB" w:rsidRDefault="000F5D64" w:rsidP="000F5D64">
      <w:pPr>
        <w:jc w:val="right"/>
        <w:rPr>
          <w:sz w:val="16"/>
          <w:szCs w:val="16"/>
        </w:rPr>
      </w:pPr>
      <w:r w:rsidRPr="002C3BAB">
        <w:rPr>
          <w:sz w:val="16"/>
          <w:szCs w:val="16"/>
        </w:rPr>
        <w:t xml:space="preserve">постановлением администрации </w:t>
      </w:r>
    </w:p>
    <w:p w:rsidR="000F5D64" w:rsidRPr="002C3BAB" w:rsidRDefault="000F5D64" w:rsidP="000F5D64">
      <w:pPr>
        <w:jc w:val="right"/>
        <w:rPr>
          <w:sz w:val="16"/>
          <w:szCs w:val="16"/>
        </w:rPr>
      </w:pPr>
      <w:r w:rsidRPr="002C3BAB">
        <w:rPr>
          <w:sz w:val="16"/>
          <w:szCs w:val="16"/>
        </w:rPr>
        <w:t xml:space="preserve">Катарминского муниципального </w:t>
      </w:r>
    </w:p>
    <w:p w:rsidR="000F5D64" w:rsidRPr="002C3BAB" w:rsidRDefault="000F5D64" w:rsidP="000F5D64">
      <w:pPr>
        <w:jc w:val="right"/>
        <w:rPr>
          <w:sz w:val="16"/>
          <w:szCs w:val="16"/>
        </w:rPr>
      </w:pPr>
      <w:r w:rsidRPr="002C3BAB">
        <w:rPr>
          <w:sz w:val="16"/>
          <w:szCs w:val="16"/>
        </w:rPr>
        <w:t xml:space="preserve">образования </w:t>
      </w:r>
    </w:p>
    <w:p w:rsidR="000F5D64" w:rsidRPr="002C3BAB" w:rsidRDefault="000F5D64" w:rsidP="000F5D64">
      <w:pPr>
        <w:jc w:val="right"/>
        <w:rPr>
          <w:b/>
          <w:sz w:val="16"/>
          <w:szCs w:val="16"/>
        </w:rPr>
      </w:pPr>
      <w:r w:rsidRPr="002C3BAB">
        <w:rPr>
          <w:sz w:val="16"/>
          <w:szCs w:val="16"/>
        </w:rPr>
        <w:t>от «23» .05. 2019 года  №  21</w:t>
      </w:r>
    </w:p>
    <w:p w:rsidR="000F5D64" w:rsidRPr="002C3BAB" w:rsidRDefault="000F5D64" w:rsidP="000F5D64">
      <w:pPr>
        <w:jc w:val="center"/>
        <w:rPr>
          <w:b/>
          <w:sz w:val="16"/>
          <w:szCs w:val="16"/>
        </w:rPr>
      </w:pPr>
    </w:p>
    <w:p w:rsidR="000F5D64" w:rsidRPr="002C3BAB" w:rsidRDefault="000F5D64" w:rsidP="000F5D64">
      <w:pPr>
        <w:jc w:val="center"/>
        <w:rPr>
          <w:b/>
          <w:sz w:val="16"/>
          <w:szCs w:val="16"/>
        </w:rPr>
      </w:pPr>
      <w:r w:rsidRPr="002C3BAB">
        <w:rPr>
          <w:b/>
          <w:sz w:val="16"/>
          <w:szCs w:val="16"/>
        </w:rPr>
        <w:t xml:space="preserve">АДМИНИСТРАТИВНЫЙ РЕГЛАМЕНТ ПРЕДОСТАВЛЕНИЯ </w:t>
      </w:r>
    </w:p>
    <w:p w:rsidR="000F5D64" w:rsidRPr="002C3BAB" w:rsidRDefault="000F5D64" w:rsidP="000F5D64">
      <w:pPr>
        <w:jc w:val="center"/>
        <w:rPr>
          <w:b/>
          <w:sz w:val="16"/>
          <w:szCs w:val="16"/>
        </w:rPr>
      </w:pPr>
      <w:r w:rsidRPr="002C3BAB">
        <w:rPr>
          <w:b/>
          <w:sz w:val="16"/>
          <w:szCs w:val="16"/>
        </w:rPr>
        <w:t xml:space="preserve">МУНИЦИПАЛЬНОЙ УСЛУГИ </w:t>
      </w:r>
    </w:p>
    <w:p w:rsidR="000F5D64" w:rsidRPr="002C3BAB" w:rsidRDefault="000F5D64" w:rsidP="000F5D64">
      <w:pPr>
        <w:jc w:val="center"/>
        <w:rPr>
          <w:b/>
          <w:sz w:val="16"/>
          <w:szCs w:val="16"/>
        </w:rPr>
      </w:pPr>
      <w:r w:rsidRPr="002C3BAB">
        <w:rPr>
          <w:b/>
          <w:sz w:val="16"/>
          <w:szCs w:val="16"/>
        </w:rPr>
        <w:t xml:space="preserve">«ВЫДАЧА ВЫПИСКИ ИЗ РЕЕСТРА МУНИЦИПАЛЬНОГО ИМУЩЕСТВА КАТАРМИНСКОГО МУНИЦИПАЛЬНОГО ОБРАЗОВАНИЯ </w:t>
      </w:r>
    </w:p>
    <w:p w:rsidR="000F5D64" w:rsidRPr="002C3BAB" w:rsidRDefault="000F5D64" w:rsidP="000F5D64">
      <w:pPr>
        <w:jc w:val="center"/>
        <w:rPr>
          <w:b/>
          <w:sz w:val="16"/>
          <w:szCs w:val="16"/>
        </w:rPr>
      </w:pPr>
    </w:p>
    <w:p w:rsidR="000F5D64" w:rsidRPr="002C3BAB" w:rsidRDefault="000F5D64" w:rsidP="000F5D64">
      <w:pPr>
        <w:widowControl w:val="0"/>
        <w:autoSpaceDE w:val="0"/>
        <w:autoSpaceDN w:val="0"/>
        <w:adjustRightInd w:val="0"/>
        <w:jc w:val="center"/>
        <w:outlineLvl w:val="1"/>
        <w:rPr>
          <w:sz w:val="16"/>
          <w:szCs w:val="16"/>
        </w:rPr>
      </w:pPr>
      <w:r w:rsidRPr="002C3BAB">
        <w:rPr>
          <w:sz w:val="16"/>
          <w:szCs w:val="16"/>
        </w:rPr>
        <w:t>Раздел I. ОБЩИЕ ПОЛОЖЕНИЯ</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4" w:name="Par43"/>
      <w:bookmarkEnd w:id="4"/>
      <w:r w:rsidRPr="002C3BAB">
        <w:rPr>
          <w:sz w:val="16"/>
          <w:szCs w:val="16"/>
        </w:rPr>
        <w:t>Глава 1. Предмет регулирования административного регламента</w:t>
      </w:r>
    </w:p>
    <w:p w:rsidR="000F5D64" w:rsidRPr="002C3BAB" w:rsidRDefault="000F5D64" w:rsidP="000F5D64">
      <w:pPr>
        <w:widowControl w:val="0"/>
        <w:autoSpaceDE w:val="0"/>
        <w:autoSpaceDN w:val="0"/>
        <w:adjustRightInd w:val="0"/>
        <w:rPr>
          <w:sz w:val="16"/>
          <w:szCs w:val="16"/>
        </w:rPr>
      </w:pPr>
    </w:p>
    <w:p w:rsidR="000F5D64" w:rsidRPr="002C3BAB" w:rsidRDefault="000F5D64" w:rsidP="00AF36DB">
      <w:pPr>
        <w:widowControl w:val="0"/>
        <w:autoSpaceDE w:val="0"/>
        <w:autoSpaceDN w:val="0"/>
        <w:adjustRightInd w:val="0"/>
        <w:rPr>
          <w:sz w:val="16"/>
          <w:szCs w:val="16"/>
        </w:rPr>
      </w:pPr>
      <w:r w:rsidRPr="002C3BAB">
        <w:rPr>
          <w:sz w:val="16"/>
          <w:szCs w:val="16"/>
        </w:rPr>
        <w:t>1. Административный регламент предоставления муниципальной услуги «Выдача выписки из реестра муниципального имущества Катарминского муниципального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 Катарминского муниципального образования.</w:t>
      </w:r>
    </w:p>
    <w:p w:rsidR="000F5D64" w:rsidRPr="002C3BAB" w:rsidRDefault="000F5D64" w:rsidP="000F5D64">
      <w:pPr>
        <w:rPr>
          <w:sz w:val="16"/>
          <w:szCs w:val="16"/>
        </w:rPr>
      </w:pPr>
      <w:r w:rsidRPr="002C3BAB">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«Выдача выписки из реестра муниципального имущества Катарминского муниципального образования (далее – муниципальная услуга), определяет сроки, порядок и последовательность действий администрации Катарминского муниципального образования при осуществлении полномочий администрацией Катарминского муниципального образования, порядок взаимодействия между должностными лицами при её предоставлении.</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5" w:name="Par49"/>
      <w:bookmarkEnd w:id="5"/>
      <w:r w:rsidRPr="002C3BAB">
        <w:rPr>
          <w:sz w:val="16"/>
          <w:szCs w:val="16"/>
        </w:rPr>
        <w:t>Глава 2. Круг заявителей</w:t>
      </w:r>
    </w:p>
    <w:p w:rsidR="000F5D64" w:rsidRPr="002C3BAB" w:rsidRDefault="000F5D64" w:rsidP="000F5D64">
      <w:pPr>
        <w:widowControl w:val="0"/>
        <w:autoSpaceDE w:val="0"/>
        <w:autoSpaceDN w:val="0"/>
        <w:adjustRightInd w:val="0"/>
        <w:rPr>
          <w:sz w:val="16"/>
          <w:szCs w:val="16"/>
        </w:rPr>
      </w:pPr>
    </w:p>
    <w:p w:rsidR="000F5D64" w:rsidRPr="002C3BAB" w:rsidRDefault="000F5D64" w:rsidP="00AF36DB">
      <w:pPr>
        <w:autoSpaceDE w:val="0"/>
        <w:autoSpaceDN w:val="0"/>
        <w:adjustRightInd w:val="0"/>
        <w:rPr>
          <w:sz w:val="16"/>
          <w:szCs w:val="16"/>
        </w:rPr>
      </w:pPr>
      <w:bookmarkStart w:id="6" w:name="Par51"/>
      <w:bookmarkEnd w:id="6"/>
      <w:r w:rsidRPr="002C3BAB">
        <w:rPr>
          <w:sz w:val="16"/>
          <w:szCs w:val="16"/>
        </w:rPr>
        <w:t>3. Муниципальная услуга предоставляется физическим (в том числе индивидуальным предпринимателям) и юридическим лицам (далее – заявители).</w:t>
      </w:r>
    </w:p>
    <w:p w:rsidR="000F5D64" w:rsidRPr="002C3BAB" w:rsidRDefault="000F5D64" w:rsidP="00AF36DB">
      <w:pPr>
        <w:autoSpaceDE w:val="0"/>
        <w:autoSpaceDN w:val="0"/>
        <w:adjustRightInd w:val="0"/>
        <w:rPr>
          <w:sz w:val="16"/>
          <w:szCs w:val="16"/>
        </w:rPr>
      </w:pPr>
      <w:r w:rsidRPr="002C3BAB">
        <w:rPr>
          <w:sz w:val="16"/>
          <w:szCs w:val="16"/>
        </w:rPr>
        <w:t>4. При обращении за получением муниципальной услуги от имени заявителей взаимодействие с администрацией Катарминского муниципального образования вправе осуществлять их уполномоченные представители.</w:t>
      </w:r>
    </w:p>
    <w:p w:rsidR="000F5D64" w:rsidRPr="002C3BAB" w:rsidRDefault="000F5D64" w:rsidP="00AF36DB">
      <w:pPr>
        <w:autoSpaceDE w:val="0"/>
        <w:autoSpaceDN w:val="0"/>
        <w:adjustRightInd w:val="0"/>
        <w:rPr>
          <w:sz w:val="16"/>
          <w:szCs w:val="16"/>
        </w:rPr>
      </w:pPr>
      <w:r w:rsidRPr="002C3BAB">
        <w:rPr>
          <w:sz w:val="16"/>
          <w:szCs w:val="16"/>
        </w:rPr>
        <w:t>5. Лица, указанные в пунктах 3, 4 настоящего административного регламента, далее именуются заявителями.</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7" w:name="Par61"/>
      <w:bookmarkEnd w:id="7"/>
      <w:r w:rsidRPr="002C3BAB">
        <w:rPr>
          <w:sz w:val="16"/>
          <w:szCs w:val="16"/>
        </w:rPr>
        <w:t>Глава 3. Требования к порядку информирования</w:t>
      </w:r>
    </w:p>
    <w:p w:rsidR="000F5D64" w:rsidRPr="002C3BAB" w:rsidRDefault="000F5D64" w:rsidP="000F5D64">
      <w:pPr>
        <w:widowControl w:val="0"/>
        <w:autoSpaceDE w:val="0"/>
        <w:autoSpaceDN w:val="0"/>
        <w:adjustRightInd w:val="0"/>
        <w:jc w:val="center"/>
        <w:rPr>
          <w:sz w:val="16"/>
          <w:szCs w:val="16"/>
        </w:rPr>
      </w:pPr>
      <w:r w:rsidRPr="002C3BAB">
        <w:rPr>
          <w:sz w:val="16"/>
          <w:szCs w:val="16"/>
        </w:rPr>
        <w:t>о предоставлении муниципальной услуги</w:t>
      </w:r>
    </w:p>
    <w:p w:rsidR="000F5D64" w:rsidRPr="002C3BAB" w:rsidRDefault="000F5D64" w:rsidP="000F5D64">
      <w:pPr>
        <w:widowControl w:val="0"/>
        <w:autoSpaceDE w:val="0"/>
        <w:autoSpaceDN w:val="0"/>
        <w:adjustRightInd w:val="0"/>
        <w:jc w:val="center"/>
        <w:rPr>
          <w:sz w:val="16"/>
          <w:szCs w:val="16"/>
        </w:rPr>
      </w:pP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6. Для получения информации по вопросам предоставления муниципальной услуги и процедурам предоставления муниципальной услуги (далее – информация) заявитель обращается в администрацию Катарминского муниципального образования (далее – уполномоченный орган).</w:t>
      </w:r>
    </w:p>
    <w:p w:rsidR="000F5D64" w:rsidRPr="002C3BAB" w:rsidRDefault="000F5D64" w:rsidP="00AF36DB">
      <w:pPr>
        <w:autoSpaceDE w:val="0"/>
        <w:autoSpaceDN w:val="0"/>
        <w:adjustRightInd w:val="0"/>
        <w:rPr>
          <w:sz w:val="16"/>
          <w:szCs w:val="16"/>
        </w:rPr>
      </w:pPr>
      <w:r w:rsidRPr="002C3BAB">
        <w:rPr>
          <w:sz w:val="16"/>
          <w:szCs w:val="16"/>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5D64" w:rsidRPr="002C3BAB" w:rsidRDefault="000F5D64" w:rsidP="00AF36DB">
      <w:pPr>
        <w:autoSpaceDE w:val="0"/>
        <w:autoSpaceDN w:val="0"/>
        <w:adjustRightInd w:val="0"/>
        <w:rPr>
          <w:sz w:val="16"/>
          <w:szCs w:val="16"/>
        </w:rPr>
      </w:pPr>
      <w:r w:rsidRPr="002C3BAB">
        <w:rPr>
          <w:sz w:val="16"/>
          <w:szCs w:val="16"/>
        </w:rPr>
        <w:t>Для получения информации о муниципальной услуге заявитель вправе обратиться в МФЦ, с которым уполномоченный орган заключил соглашение.</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8. Информация предоставляется:</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 при личном контакте с заявителями;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C3BAB">
        <w:rPr>
          <w:rFonts w:ascii="Times New Roman" w:hAnsi="Times New Roman" w:cs="Times New Roman"/>
          <w:sz w:val="16"/>
          <w:szCs w:val="16"/>
          <w:lang w:val="en-US"/>
        </w:rPr>
        <w:t>www</w:t>
      </w:r>
      <w:r w:rsidRPr="002C3BAB">
        <w:rPr>
          <w:rFonts w:ascii="Times New Roman" w:hAnsi="Times New Roman" w:cs="Times New Roman"/>
          <w:sz w:val="16"/>
          <w:szCs w:val="16"/>
        </w:rPr>
        <w:t>.</w:t>
      </w:r>
      <w:r w:rsidRPr="002C3BAB">
        <w:rPr>
          <w:rFonts w:ascii="Times New Roman" w:hAnsi="Times New Roman" w:cs="Times New Roman"/>
          <w:sz w:val="16"/>
          <w:szCs w:val="16"/>
          <w:lang w:val="en-US"/>
        </w:rPr>
        <w:t>nuradm</w:t>
      </w:r>
      <w:r w:rsidRPr="002C3BAB">
        <w:rPr>
          <w:rFonts w:ascii="Times New Roman" w:hAnsi="Times New Roman" w:cs="Times New Roman"/>
          <w:sz w:val="16"/>
          <w:szCs w:val="16"/>
        </w:rPr>
        <w:t>.</w:t>
      </w:r>
      <w:r w:rsidRPr="002C3BAB">
        <w:rPr>
          <w:rFonts w:ascii="Times New Roman" w:hAnsi="Times New Roman" w:cs="Times New Roman"/>
          <w:sz w:val="16"/>
          <w:szCs w:val="16"/>
          <w:lang w:val="en-US"/>
        </w:rPr>
        <w:t>ru</w:t>
      </w:r>
      <w:r w:rsidRPr="002C3BAB">
        <w:rPr>
          <w:rFonts w:ascii="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2C3BAB">
          <w:rPr>
            <w:rStyle w:val="af5"/>
            <w:rFonts w:ascii="Times New Roman" w:hAnsi="Times New Roman" w:cs="Times New Roman"/>
            <w:sz w:val="16"/>
            <w:szCs w:val="16"/>
          </w:rPr>
          <w:t>http://38.gosuslugi.ru</w:t>
        </w:r>
      </w:hyperlink>
      <w:r w:rsidRPr="002C3BAB">
        <w:rPr>
          <w:rFonts w:ascii="Times New Roman" w:hAnsi="Times New Roman" w:cs="Times New Roman"/>
          <w:sz w:val="16"/>
          <w:szCs w:val="16"/>
        </w:rPr>
        <w:t xml:space="preserve"> (далее – Портал);</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письменно, в случае письменного обращения заявителя.</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9. Должностное лицо уполномоченного органа, осуществляющее предоставление информации (далее – должностное лицо уполномоченного органа),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10. Должностное лицо уполномоченного органа, предоставляет информацию по следующим вопросам:</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2) о порядке предоставления муниципальной услуги и ходе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о перечне документов, необходимых для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4) о времени приема документов, необходимых для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5) о сроке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6) об основаниях отказа в приеме документов, необходимых для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7) об основаниях отказа в предоставлении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11. Основными требованиями при предоставлении информации являются:</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 актуальность;</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2) своевременность;</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четкость и доступность в изложении информации;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4) полнота информации;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5) соответствие информации требованиям законодательства.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 xml:space="preserve">12. Предоставление информации по телефону осуществляется путем непосредственного общения заявителя с должностным лицом </w:t>
      </w:r>
      <w:r w:rsidRPr="002C3BAB">
        <w:rPr>
          <w:rFonts w:ascii="Times New Roman" w:hAnsi="Times New Roman" w:cs="Times New Roman"/>
          <w:sz w:val="16"/>
          <w:szCs w:val="16"/>
          <w:lang w:eastAsia="ko-KR"/>
        </w:rPr>
        <w:t>уполномоченного органа</w:t>
      </w:r>
      <w:r w:rsidRPr="002C3BAB">
        <w:rPr>
          <w:rFonts w:ascii="Times New Roman" w:hAnsi="Times New Roman" w:cs="Times New Roman"/>
          <w:sz w:val="16"/>
          <w:szCs w:val="16"/>
        </w:rPr>
        <w:t>.</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14.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F5D64" w:rsidRPr="002C3BAB" w:rsidRDefault="000F5D64" w:rsidP="000F5D64">
      <w:pPr>
        <w:autoSpaceDE w:val="0"/>
        <w:autoSpaceDN w:val="0"/>
        <w:adjustRightInd w:val="0"/>
        <w:ind w:firstLine="709"/>
        <w:rPr>
          <w:sz w:val="16"/>
          <w:szCs w:val="16"/>
        </w:rPr>
      </w:pPr>
      <w:r w:rsidRPr="002C3BAB">
        <w:rPr>
          <w:sz w:val="16"/>
          <w:szCs w:val="16"/>
        </w:rPr>
        <w:t>Прием заявителей руководителем уполномоченного органа проводится по предварительной записи, которая осуществляется по телефону 8(3952)454-118.</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lastRenderedPageBreak/>
        <w:t>Днем регистрации обращения является день его поступления в уполномоченный орган.</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5D64" w:rsidRPr="002C3BAB" w:rsidRDefault="000F5D64" w:rsidP="00AF36DB">
      <w:pPr>
        <w:autoSpaceDE w:val="0"/>
        <w:autoSpaceDN w:val="0"/>
        <w:adjustRightInd w:val="0"/>
        <w:rPr>
          <w:sz w:val="16"/>
          <w:szCs w:val="16"/>
        </w:rPr>
      </w:pPr>
      <w:r w:rsidRPr="002C3BAB">
        <w:rPr>
          <w:sz w:val="16"/>
          <w:szCs w:val="16"/>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2C3BAB">
          <w:rPr>
            <w:color w:val="0000FF"/>
            <w:sz w:val="16"/>
            <w:szCs w:val="16"/>
          </w:rPr>
          <w:t>части 2 статьи 6</w:t>
        </w:r>
      </w:hyperlink>
      <w:r w:rsidRPr="002C3BAB">
        <w:rPr>
          <w:sz w:val="16"/>
          <w:szCs w:val="16"/>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 на стендах, расположенных в помещениях, занимаемых уполномоченным органом;</w:t>
      </w:r>
    </w:p>
    <w:p w:rsidR="000F5D64" w:rsidRPr="002C3BAB" w:rsidRDefault="000F5D64" w:rsidP="00AF36DB">
      <w:pPr>
        <w:widowControl w:val="0"/>
        <w:autoSpaceDE w:val="0"/>
        <w:autoSpaceDN w:val="0"/>
        <w:adjustRightInd w:val="0"/>
        <w:rPr>
          <w:sz w:val="16"/>
          <w:szCs w:val="16"/>
        </w:rPr>
      </w:pPr>
      <w:r w:rsidRPr="002C3BAB">
        <w:rPr>
          <w:sz w:val="16"/>
          <w:szCs w:val="16"/>
        </w:rPr>
        <w:t xml:space="preserve">2) на официальном сайте уполномоченного органа в информационно-телекоммуникационной сети «Интернет» – </w:t>
      </w:r>
      <w:r w:rsidRPr="002C3BAB">
        <w:rPr>
          <w:sz w:val="16"/>
          <w:szCs w:val="16"/>
          <w:lang w:val="en-US"/>
        </w:rPr>
        <w:t>www</w:t>
      </w:r>
      <w:r w:rsidRPr="002C3BAB">
        <w:rPr>
          <w:sz w:val="16"/>
          <w:szCs w:val="16"/>
        </w:rPr>
        <w:t>.</w:t>
      </w:r>
      <w:r w:rsidRPr="002C3BAB">
        <w:rPr>
          <w:sz w:val="16"/>
          <w:szCs w:val="16"/>
          <w:lang w:val="en-US"/>
        </w:rPr>
        <w:t>http</w:t>
      </w:r>
      <w:r w:rsidRPr="002C3BAB">
        <w:rPr>
          <w:sz w:val="16"/>
          <w:szCs w:val="16"/>
        </w:rPr>
        <w:t>://</w:t>
      </w:r>
      <w:r w:rsidRPr="002C3BAB">
        <w:rPr>
          <w:sz w:val="16"/>
          <w:szCs w:val="16"/>
          <w:lang w:val="en-US"/>
        </w:rPr>
        <w:t>katarma</w:t>
      </w:r>
      <w:r w:rsidRPr="002C3BAB">
        <w:rPr>
          <w:sz w:val="16"/>
          <w:szCs w:val="16"/>
        </w:rPr>
        <w:t>.</w:t>
      </w:r>
      <w:r w:rsidRPr="002C3BAB">
        <w:rPr>
          <w:sz w:val="16"/>
          <w:szCs w:val="16"/>
          <w:lang w:val="en-US"/>
        </w:rPr>
        <w:t>ru</w:t>
      </w:r>
      <w:r w:rsidRPr="002C3BAB">
        <w:rPr>
          <w:sz w:val="16"/>
          <w:szCs w:val="16"/>
        </w:rPr>
        <w:t>/, официальном сайте МФЦ, а также посредством Портала;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посредством публикации в средствах массовой ин</w:t>
      </w:r>
      <w:r w:rsidR="00AF36DB">
        <w:rPr>
          <w:rFonts w:ascii="Times New Roman" w:hAnsi="Times New Roman" w:cs="Times New Roman"/>
          <w:sz w:val="16"/>
          <w:szCs w:val="16"/>
        </w:rPr>
        <w:t>форма</w:t>
      </w:r>
      <w:r w:rsidRPr="002C3BAB">
        <w:rPr>
          <w:rFonts w:ascii="Times New Roman" w:hAnsi="Times New Roman" w:cs="Times New Roman"/>
          <w:sz w:val="16"/>
          <w:szCs w:val="16"/>
        </w:rPr>
        <w:t>ии.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17. На стендах, расположенных в помещениях, занимаемых уполномоченным органом, размещается следующая информация:</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 список документов для получения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2) о сроках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извлечения из административного регламента: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а) об основаниях отказа в предоставлении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б) об описании конечного результата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0F5D64" w:rsidRPr="002C3BAB" w:rsidRDefault="000F5D64" w:rsidP="00AF36DB">
      <w:pPr>
        <w:widowControl w:val="0"/>
        <w:autoSpaceDE w:val="0"/>
        <w:autoSpaceDN w:val="0"/>
        <w:adjustRightInd w:val="0"/>
        <w:rPr>
          <w:sz w:val="16"/>
          <w:szCs w:val="16"/>
        </w:rPr>
      </w:pPr>
      <w:bookmarkStart w:id="8" w:name="Par144"/>
      <w:bookmarkEnd w:id="8"/>
      <w:r w:rsidRPr="002C3BAB">
        <w:rPr>
          <w:sz w:val="16"/>
          <w:szCs w:val="16"/>
        </w:rPr>
        <w:t>18. Информация об уполномоченном органе:</w:t>
      </w:r>
    </w:p>
    <w:p w:rsidR="000F5D64" w:rsidRPr="002C3BAB" w:rsidRDefault="000F5D64" w:rsidP="00AF36DB">
      <w:pPr>
        <w:widowControl w:val="0"/>
        <w:autoSpaceDE w:val="0"/>
        <w:autoSpaceDN w:val="0"/>
        <w:adjustRightInd w:val="0"/>
        <w:rPr>
          <w:sz w:val="16"/>
          <w:szCs w:val="16"/>
        </w:rPr>
      </w:pPr>
      <w:r w:rsidRPr="002C3BAB">
        <w:rPr>
          <w:sz w:val="16"/>
          <w:szCs w:val="16"/>
        </w:rPr>
        <w:t>1) место нахождения: Иркутская область, Нижнеудинский район, с. Катарма, ул. Катарминская, 13;</w:t>
      </w:r>
    </w:p>
    <w:p w:rsidR="000F5D64" w:rsidRPr="002C3BAB" w:rsidRDefault="000F5D64" w:rsidP="00AF36DB">
      <w:pPr>
        <w:widowControl w:val="0"/>
        <w:autoSpaceDE w:val="0"/>
        <w:autoSpaceDN w:val="0"/>
        <w:adjustRightInd w:val="0"/>
        <w:rPr>
          <w:sz w:val="16"/>
          <w:szCs w:val="16"/>
        </w:rPr>
      </w:pPr>
      <w:r w:rsidRPr="002C3BAB">
        <w:rPr>
          <w:sz w:val="16"/>
          <w:szCs w:val="16"/>
        </w:rPr>
        <w:t xml:space="preserve">2) телефон:8(3952) 454-118; </w:t>
      </w:r>
    </w:p>
    <w:p w:rsidR="000F5D64" w:rsidRPr="002C3BAB" w:rsidRDefault="000F5D64" w:rsidP="00AF36DB">
      <w:pPr>
        <w:widowControl w:val="0"/>
        <w:autoSpaceDE w:val="0"/>
        <w:autoSpaceDN w:val="0"/>
        <w:adjustRightInd w:val="0"/>
        <w:rPr>
          <w:sz w:val="16"/>
          <w:szCs w:val="16"/>
        </w:rPr>
      </w:pPr>
      <w:r w:rsidRPr="002C3BAB">
        <w:rPr>
          <w:sz w:val="16"/>
          <w:szCs w:val="16"/>
        </w:rPr>
        <w:t>3) почтовый адрес для направления документов и обращений:665148, Иркутская область, Нижнеудинский район, с. Катарма, ул. Катарминская,13;</w:t>
      </w:r>
    </w:p>
    <w:p w:rsidR="000F5D64" w:rsidRPr="002C3BAB" w:rsidRDefault="000F5D64" w:rsidP="00AF36DB">
      <w:pPr>
        <w:widowControl w:val="0"/>
        <w:autoSpaceDE w:val="0"/>
        <w:autoSpaceDN w:val="0"/>
        <w:adjustRightInd w:val="0"/>
        <w:rPr>
          <w:sz w:val="16"/>
          <w:szCs w:val="16"/>
        </w:rPr>
      </w:pPr>
      <w:r w:rsidRPr="002C3BAB">
        <w:rPr>
          <w:sz w:val="16"/>
          <w:szCs w:val="16"/>
        </w:rPr>
        <w:t xml:space="preserve">4) официальный сайт в информационно-телекоммуникационной сети «Интернет» - </w:t>
      </w:r>
      <w:r w:rsidRPr="002C3BAB">
        <w:rPr>
          <w:sz w:val="16"/>
          <w:szCs w:val="16"/>
          <w:u w:val="single"/>
          <w:lang w:val="en-US"/>
        </w:rPr>
        <w:t>www</w:t>
      </w:r>
      <w:r w:rsidRPr="002C3BAB">
        <w:rPr>
          <w:sz w:val="16"/>
          <w:szCs w:val="16"/>
          <w:u w:val="single"/>
        </w:rPr>
        <w:t>.</w:t>
      </w:r>
      <w:r w:rsidRPr="002C3BAB">
        <w:rPr>
          <w:sz w:val="16"/>
          <w:szCs w:val="16"/>
          <w:u w:val="single"/>
          <w:lang w:val="en-US"/>
        </w:rPr>
        <w:t>katarma</w:t>
      </w:r>
      <w:r w:rsidRPr="002C3BAB">
        <w:rPr>
          <w:sz w:val="16"/>
          <w:szCs w:val="16"/>
          <w:u w:val="single"/>
        </w:rPr>
        <w:t>.</w:t>
      </w:r>
      <w:r w:rsidRPr="002C3BAB">
        <w:rPr>
          <w:sz w:val="16"/>
          <w:szCs w:val="16"/>
          <w:u w:val="single"/>
          <w:lang w:val="en-US"/>
        </w:rPr>
        <w:t>ru</w:t>
      </w:r>
      <w:r w:rsidRPr="002C3BAB">
        <w:rPr>
          <w:sz w:val="16"/>
          <w:szCs w:val="16"/>
          <w:u w:val="single"/>
        </w:rPr>
        <w:t>;</w:t>
      </w:r>
    </w:p>
    <w:p w:rsidR="000F5D64" w:rsidRPr="002C3BAB" w:rsidRDefault="000F5D64" w:rsidP="00AF36DB">
      <w:pPr>
        <w:widowControl w:val="0"/>
        <w:autoSpaceDE w:val="0"/>
        <w:autoSpaceDN w:val="0"/>
        <w:adjustRightInd w:val="0"/>
        <w:rPr>
          <w:sz w:val="16"/>
          <w:szCs w:val="16"/>
        </w:rPr>
      </w:pPr>
      <w:r w:rsidRPr="002C3BAB">
        <w:rPr>
          <w:sz w:val="16"/>
          <w:szCs w:val="16"/>
        </w:rPr>
        <w:t>5) адрес электронной почты: .</w:t>
      </w:r>
      <w:hyperlink r:id="rId15" w:history="1">
        <w:r w:rsidRPr="002C3BAB">
          <w:rPr>
            <w:rStyle w:val="af5"/>
            <w:sz w:val="16"/>
            <w:szCs w:val="16"/>
            <w:lang w:val="en-US"/>
          </w:rPr>
          <w:t>ka</w:t>
        </w:r>
        <w:r w:rsidRPr="002C3BAB">
          <w:rPr>
            <w:rStyle w:val="af5"/>
            <w:sz w:val="16"/>
            <w:szCs w:val="16"/>
          </w:rPr>
          <w:t>2016</w:t>
        </w:r>
        <w:r w:rsidRPr="002C3BAB">
          <w:rPr>
            <w:rStyle w:val="af5"/>
            <w:sz w:val="16"/>
            <w:szCs w:val="16"/>
            <w:lang w:val="en-US"/>
          </w:rPr>
          <w:t>mi</w:t>
        </w:r>
        <w:r w:rsidRPr="002C3BAB">
          <w:rPr>
            <w:rStyle w:val="af5"/>
            <w:sz w:val="16"/>
            <w:szCs w:val="16"/>
          </w:rPr>
          <w:t>@</w:t>
        </w:r>
        <w:r w:rsidRPr="002C3BAB">
          <w:rPr>
            <w:rStyle w:val="af5"/>
            <w:sz w:val="16"/>
            <w:szCs w:val="16"/>
            <w:lang w:val="en-US"/>
          </w:rPr>
          <w:t>yandex</w:t>
        </w:r>
        <w:r w:rsidRPr="002C3BAB">
          <w:rPr>
            <w:rStyle w:val="af5"/>
            <w:sz w:val="16"/>
            <w:szCs w:val="16"/>
          </w:rPr>
          <w:t>.</w:t>
        </w:r>
        <w:r w:rsidRPr="002C3BAB">
          <w:rPr>
            <w:rStyle w:val="af5"/>
            <w:sz w:val="16"/>
            <w:szCs w:val="16"/>
            <w:lang w:val="en-US"/>
          </w:rPr>
          <w:t>ru</w:t>
        </w:r>
      </w:hyperlink>
      <w:r w:rsidRPr="002C3BAB">
        <w:rPr>
          <w:sz w:val="16"/>
          <w:szCs w:val="16"/>
        </w:rPr>
        <w:t>.</w:t>
      </w:r>
    </w:p>
    <w:p w:rsidR="000F5D64" w:rsidRPr="002C3BAB" w:rsidRDefault="000F5D64" w:rsidP="00AF36DB">
      <w:pPr>
        <w:widowControl w:val="0"/>
        <w:autoSpaceDE w:val="0"/>
        <w:autoSpaceDN w:val="0"/>
        <w:adjustRightInd w:val="0"/>
        <w:rPr>
          <w:i/>
          <w:iCs/>
          <w:sz w:val="16"/>
          <w:szCs w:val="16"/>
        </w:rPr>
      </w:pPr>
      <w:r w:rsidRPr="002C3BAB">
        <w:rPr>
          <w:sz w:val="16"/>
          <w:szCs w:val="16"/>
        </w:rPr>
        <w:t>19. График приема заявителей в уполномоченном органе</w:t>
      </w:r>
      <w:r w:rsidRPr="002C3BAB">
        <w:rPr>
          <w:i/>
          <w:iCs/>
          <w:sz w:val="16"/>
          <w:szCs w:val="16"/>
        </w:rPr>
        <w:t>:</w:t>
      </w:r>
    </w:p>
    <w:p w:rsidR="000F5D64" w:rsidRPr="002C3BAB" w:rsidRDefault="000F5D64" w:rsidP="000F5D64">
      <w:pPr>
        <w:widowControl w:val="0"/>
        <w:autoSpaceDE w:val="0"/>
        <w:autoSpaceDN w:val="0"/>
        <w:adjustRightInd w:val="0"/>
        <w:rPr>
          <w:sz w:val="16"/>
          <w:szCs w:val="16"/>
        </w:rPr>
      </w:pPr>
      <w:r w:rsidRPr="002C3BAB">
        <w:rPr>
          <w:sz w:val="16"/>
          <w:szCs w:val="16"/>
        </w:rPr>
        <w:t>Понедельник – пятница с 8.00 – 17.00 (перерыв 13.00 – 14.00)</w:t>
      </w:r>
    </w:p>
    <w:p w:rsidR="000F5D64" w:rsidRPr="002C3BAB" w:rsidRDefault="000F5D64" w:rsidP="000F5D64">
      <w:pPr>
        <w:widowControl w:val="0"/>
        <w:autoSpaceDE w:val="0"/>
        <w:autoSpaceDN w:val="0"/>
        <w:adjustRightInd w:val="0"/>
        <w:rPr>
          <w:sz w:val="16"/>
          <w:szCs w:val="16"/>
        </w:rPr>
      </w:pPr>
      <w:r w:rsidRPr="002C3BAB">
        <w:rPr>
          <w:sz w:val="16"/>
          <w:szCs w:val="16"/>
        </w:rPr>
        <w:t>Суббота, воскресенье – выходные дни.</w:t>
      </w:r>
    </w:p>
    <w:p w:rsidR="000F5D64" w:rsidRPr="002C3BAB" w:rsidRDefault="000F5D64" w:rsidP="000F5D64">
      <w:pPr>
        <w:widowControl w:val="0"/>
        <w:autoSpaceDE w:val="0"/>
        <w:autoSpaceDN w:val="0"/>
        <w:adjustRightInd w:val="0"/>
        <w:outlineLvl w:val="1"/>
        <w:rPr>
          <w:sz w:val="16"/>
          <w:szCs w:val="16"/>
        </w:rPr>
      </w:pPr>
      <w:r w:rsidRPr="002C3BAB">
        <w:rPr>
          <w:sz w:val="16"/>
          <w:szCs w:val="16"/>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F5D64" w:rsidRPr="002C3BAB" w:rsidRDefault="000F5D64" w:rsidP="00AF36DB">
      <w:pPr>
        <w:rPr>
          <w:sz w:val="16"/>
          <w:szCs w:val="16"/>
        </w:rPr>
      </w:pPr>
      <w:r w:rsidRPr="002C3BAB">
        <w:rPr>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r w:rsidRPr="002C3BAB">
        <w:rPr>
          <w:sz w:val="16"/>
          <w:szCs w:val="16"/>
          <w:lang w:val="en-US"/>
        </w:rPr>
        <w:t>www</w:t>
      </w:r>
      <w:r w:rsidRPr="002C3BAB">
        <w:rPr>
          <w:sz w:val="16"/>
          <w:szCs w:val="16"/>
        </w:rPr>
        <w:t>.</w:t>
      </w:r>
      <w:r w:rsidRPr="002C3BAB">
        <w:rPr>
          <w:sz w:val="16"/>
          <w:szCs w:val="16"/>
          <w:lang w:val="en-US"/>
        </w:rPr>
        <w:t>mfc</w:t>
      </w:r>
      <w:r w:rsidRPr="002C3BAB">
        <w:rPr>
          <w:sz w:val="16"/>
          <w:szCs w:val="16"/>
        </w:rPr>
        <w:t>38.</w:t>
      </w:r>
      <w:r w:rsidRPr="002C3BAB">
        <w:rPr>
          <w:sz w:val="16"/>
          <w:szCs w:val="16"/>
          <w:lang w:val="en-US"/>
        </w:rPr>
        <w:t>ru</w:t>
      </w:r>
      <w:r w:rsidRPr="002C3BAB">
        <w:rPr>
          <w:sz w:val="16"/>
          <w:szCs w:val="16"/>
        </w:rPr>
        <w:t>.</w:t>
      </w:r>
    </w:p>
    <w:p w:rsidR="000F5D64" w:rsidRPr="002C3BAB" w:rsidRDefault="000F5D64" w:rsidP="000F5D64">
      <w:pPr>
        <w:widowControl w:val="0"/>
        <w:autoSpaceDE w:val="0"/>
        <w:autoSpaceDN w:val="0"/>
        <w:adjustRightInd w:val="0"/>
        <w:jc w:val="center"/>
        <w:outlineLvl w:val="1"/>
        <w:rPr>
          <w:sz w:val="16"/>
          <w:szCs w:val="16"/>
        </w:rPr>
      </w:pPr>
    </w:p>
    <w:p w:rsidR="000F5D64" w:rsidRPr="002C3BAB" w:rsidRDefault="000F5D64" w:rsidP="00AF36DB">
      <w:pPr>
        <w:widowControl w:val="0"/>
        <w:autoSpaceDE w:val="0"/>
        <w:autoSpaceDN w:val="0"/>
        <w:adjustRightInd w:val="0"/>
        <w:jc w:val="center"/>
        <w:outlineLvl w:val="1"/>
        <w:rPr>
          <w:sz w:val="16"/>
          <w:szCs w:val="16"/>
        </w:rPr>
      </w:pPr>
      <w:r w:rsidRPr="002C3BAB">
        <w:rPr>
          <w:sz w:val="16"/>
          <w:szCs w:val="16"/>
        </w:rPr>
        <w:t>Раздел II. СТАНДАРТ ПРЕДОСТАВЛЕНИЯ МУНИЦИПАЛ</w:t>
      </w:r>
      <w:r w:rsidR="00AF36DB">
        <w:rPr>
          <w:sz w:val="16"/>
          <w:szCs w:val="16"/>
        </w:rPr>
        <w:t xml:space="preserve"> Ь</w:t>
      </w:r>
      <w:r w:rsidRPr="002C3BAB">
        <w:rPr>
          <w:sz w:val="16"/>
          <w:szCs w:val="16"/>
        </w:rPr>
        <w:t>НОЙ УСЛУГИ</w:t>
      </w:r>
    </w:p>
    <w:p w:rsidR="000F5D64" w:rsidRPr="002C3BAB" w:rsidRDefault="000F5D64" w:rsidP="000F5D64">
      <w:pPr>
        <w:widowControl w:val="0"/>
        <w:autoSpaceDE w:val="0"/>
        <w:autoSpaceDN w:val="0"/>
        <w:adjustRightInd w:val="0"/>
        <w:jc w:val="center"/>
        <w:outlineLvl w:val="2"/>
        <w:rPr>
          <w:sz w:val="16"/>
          <w:szCs w:val="16"/>
        </w:rPr>
      </w:pPr>
      <w:bookmarkStart w:id="9" w:name="Par146"/>
      <w:bookmarkEnd w:id="9"/>
      <w:r w:rsidRPr="002C3BAB">
        <w:rPr>
          <w:sz w:val="16"/>
          <w:szCs w:val="16"/>
        </w:rPr>
        <w:t>Глава 4. Наименование муниципальной услуги</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AF36DB">
      <w:pPr>
        <w:widowControl w:val="0"/>
        <w:autoSpaceDE w:val="0"/>
        <w:autoSpaceDN w:val="0"/>
        <w:adjustRightInd w:val="0"/>
        <w:rPr>
          <w:sz w:val="16"/>
          <w:szCs w:val="16"/>
        </w:rPr>
      </w:pPr>
      <w:r w:rsidRPr="002C3BAB">
        <w:rPr>
          <w:sz w:val="16"/>
          <w:szCs w:val="16"/>
        </w:rPr>
        <w:t>21. Под муниципальной услугой в настоящем административном регламенте понимается выдача выписки из реестра муниципального имущества Катарминского муниципального образования.</w:t>
      </w:r>
    </w:p>
    <w:p w:rsidR="000F5D64" w:rsidRPr="002C3BAB" w:rsidRDefault="000F5D64" w:rsidP="00AF36DB">
      <w:pPr>
        <w:widowControl w:val="0"/>
        <w:autoSpaceDE w:val="0"/>
        <w:autoSpaceDN w:val="0"/>
        <w:adjustRightInd w:val="0"/>
        <w:rPr>
          <w:sz w:val="16"/>
          <w:szCs w:val="16"/>
        </w:rPr>
      </w:pPr>
      <w:r w:rsidRPr="002C3BAB">
        <w:rPr>
          <w:sz w:val="16"/>
          <w:szCs w:val="16"/>
        </w:rPr>
        <w:t>22. Сведения об объектах учета, содержащихся в реестре муниципального имущества Катарминского муниципального образования, носят открытый характер и предоставляются любым заинтересованным лицам в виде выписок из реестра.</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10" w:name="Par151"/>
      <w:bookmarkEnd w:id="10"/>
      <w:r w:rsidRPr="002C3BAB">
        <w:rPr>
          <w:sz w:val="16"/>
          <w:szCs w:val="16"/>
        </w:rPr>
        <w:t>Глава 5. Наименование органа местного самоуправления,</w:t>
      </w:r>
    </w:p>
    <w:p w:rsidR="000F5D64" w:rsidRPr="002C3BAB" w:rsidRDefault="000F5D64" w:rsidP="000F5D64">
      <w:pPr>
        <w:widowControl w:val="0"/>
        <w:autoSpaceDE w:val="0"/>
        <w:autoSpaceDN w:val="0"/>
        <w:adjustRightInd w:val="0"/>
        <w:jc w:val="center"/>
        <w:rPr>
          <w:sz w:val="16"/>
          <w:szCs w:val="16"/>
        </w:rPr>
      </w:pPr>
      <w:r w:rsidRPr="002C3BAB">
        <w:rPr>
          <w:sz w:val="16"/>
          <w:szCs w:val="16"/>
        </w:rPr>
        <w:t>предоставляющего муниципальную услугу</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23. Предоставление муниципальной услуги осуществляется администрацией Катарминского муниципального образования.</w:t>
      </w:r>
    </w:p>
    <w:p w:rsidR="000F5D64" w:rsidRPr="002C3BAB" w:rsidRDefault="000F5D64" w:rsidP="00AF36DB">
      <w:pPr>
        <w:widowControl w:val="0"/>
        <w:autoSpaceDE w:val="0"/>
        <w:autoSpaceDN w:val="0"/>
        <w:adjustRightInd w:val="0"/>
        <w:rPr>
          <w:sz w:val="16"/>
          <w:szCs w:val="16"/>
        </w:rPr>
      </w:pPr>
      <w:r w:rsidRPr="002C3BAB">
        <w:rPr>
          <w:sz w:val="16"/>
          <w:szCs w:val="16"/>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Катарминского муниципального образования от «25» января 2013 № 32. </w:t>
      </w:r>
    </w:p>
    <w:p w:rsidR="000F5D64" w:rsidRPr="002C3BAB" w:rsidRDefault="000F5D64" w:rsidP="00AF36DB">
      <w:pPr>
        <w:widowControl w:val="0"/>
        <w:autoSpaceDE w:val="0"/>
        <w:autoSpaceDN w:val="0"/>
        <w:adjustRightInd w:val="0"/>
        <w:rPr>
          <w:sz w:val="16"/>
          <w:szCs w:val="16"/>
        </w:rPr>
      </w:pPr>
      <w:r w:rsidRPr="002C3BAB">
        <w:rPr>
          <w:sz w:val="16"/>
          <w:szCs w:val="16"/>
        </w:rPr>
        <w:t>25. В предоставлении муниципальной услуги участвует Федеральная служба государственной регистрации, кадастра и картографии.</w:t>
      </w:r>
    </w:p>
    <w:p w:rsidR="000F5D64" w:rsidRPr="002C3BAB" w:rsidRDefault="000F5D64" w:rsidP="00AF36DB">
      <w:pPr>
        <w:widowControl w:val="0"/>
        <w:autoSpaceDE w:val="0"/>
        <w:autoSpaceDN w:val="0"/>
        <w:adjustRightInd w:val="0"/>
        <w:rPr>
          <w:sz w:val="16"/>
          <w:szCs w:val="16"/>
        </w:rPr>
      </w:pPr>
      <w:r w:rsidRPr="002C3BAB">
        <w:rPr>
          <w:sz w:val="16"/>
          <w:szCs w:val="16"/>
        </w:rPr>
        <w:t>26. Должностное лицо уполномоченного органа обеспечивает оказание помощи инвалидам в преодолении барьеров, мешающих получению ими услуги наравне с другими лицами.</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bookmarkStart w:id="11" w:name="Par159"/>
      <w:bookmarkEnd w:id="11"/>
      <w:r w:rsidRPr="002C3BAB">
        <w:rPr>
          <w:sz w:val="16"/>
          <w:szCs w:val="16"/>
        </w:rPr>
        <w:t>Глава 6. Описание результата предоставления муниципальной услуги</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ind w:firstLine="709"/>
        <w:rPr>
          <w:sz w:val="16"/>
          <w:szCs w:val="16"/>
        </w:rPr>
      </w:pPr>
      <w:r w:rsidRPr="002C3BAB">
        <w:rPr>
          <w:sz w:val="16"/>
          <w:szCs w:val="16"/>
        </w:rPr>
        <w:t>27. Конечным результатом предоставления муниципальной услуги является:</w:t>
      </w:r>
    </w:p>
    <w:p w:rsidR="000F5D64" w:rsidRPr="002C3BAB" w:rsidRDefault="000F5D64" w:rsidP="000F5D64">
      <w:pPr>
        <w:widowControl w:val="0"/>
        <w:autoSpaceDE w:val="0"/>
        <w:autoSpaceDN w:val="0"/>
        <w:adjustRightInd w:val="0"/>
        <w:ind w:firstLine="709"/>
        <w:rPr>
          <w:sz w:val="16"/>
          <w:szCs w:val="16"/>
        </w:rPr>
      </w:pPr>
      <w:bookmarkStart w:id="12" w:name="Par167"/>
      <w:bookmarkEnd w:id="12"/>
      <w:r w:rsidRPr="002C3BAB">
        <w:rPr>
          <w:sz w:val="16"/>
          <w:szCs w:val="16"/>
        </w:rPr>
        <w:t>1) выписка из реестра муниципального имущества;</w:t>
      </w:r>
    </w:p>
    <w:p w:rsidR="000F5D64" w:rsidRPr="002C3BAB" w:rsidRDefault="000F5D64" w:rsidP="000F5D64">
      <w:pPr>
        <w:widowControl w:val="0"/>
        <w:autoSpaceDE w:val="0"/>
        <w:autoSpaceDN w:val="0"/>
        <w:adjustRightInd w:val="0"/>
        <w:ind w:firstLine="709"/>
        <w:rPr>
          <w:sz w:val="16"/>
          <w:szCs w:val="16"/>
        </w:rPr>
      </w:pPr>
      <w:r w:rsidRPr="002C3BAB">
        <w:rPr>
          <w:sz w:val="16"/>
          <w:szCs w:val="16"/>
        </w:rPr>
        <w:t>2) справка об отсутствии имущества в реестре.</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AF36DB">
      <w:pPr>
        <w:widowControl w:val="0"/>
        <w:autoSpaceDE w:val="0"/>
        <w:autoSpaceDN w:val="0"/>
        <w:adjustRightInd w:val="0"/>
        <w:ind w:firstLine="726"/>
        <w:outlineLvl w:val="2"/>
        <w:rPr>
          <w:sz w:val="16"/>
          <w:szCs w:val="16"/>
        </w:rPr>
      </w:pPr>
      <w:r w:rsidRPr="002C3BAB">
        <w:rPr>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AF36DB">
      <w:pPr>
        <w:widowControl w:val="0"/>
        <w:autoSpaceDE w:val="0"/>
        <w:autoSpaceDN w:val="0"/>
        <w:adjustRightInd w:val="0"/>
        <w:rPr>
          <w:sz w:val="16"/>
          <w:szCs w:val="16"/>
        </w:rPr>
      </w:pPr>
      <w:bookmarkStart w:id="13" w:name="Par174"/>
      <w:bookmarkEnd w:id="13"/>
      <w:r w:rsidRPr="002C3BAB">
        <w:rPr>
          <w:sz w:val="16"/>
          <w:szCs w:val="16"/>
        </w:rPr>
        <w:t>28. Общий срок предоставления муниципальной услуги составляет не более 10 календарных дней со дня регистрации заявления в уполномоченном органе либо в МФЦ о выдаче выписки из реестра муниципального имущества.</w:t>
      </w:r>
    </w:p>
    <w:p w:rsidR="000F5D64" w:rsidRPr="002C3BAB" w:rsidRDefault="000F5D64" w:rsidP="00AF36DB">
      <w:pPr>
        <w:widowControl w:val="0"/>
        <w:autoSpaceDE w:val="0"/>
        <w:autoSpaceDN w:val="0"/>
        <w:adjustRightInd w:val="0"/>
        <w:rPr>
          <w:sz w:val="16"/>
          <w:szCs w:val="16"/>
        </w:rPr>
      </w:pPr>
      <w:r w:rsidRPr="002C3BAB">
        <w:rPr>
          <w:sz w:val="16"/>
          <w:szCs w:val="16"/>
        </w:rPr>
        <w:t>29. Выдача (направление) результата предоставления муниципальной услуги осуществляется в срок, не превышающий трех календарных дня со дня принятия решения.</w:t>
      </w:r>
    </w:p>
    <w:p w:rsidR="000F5D64" w:rsidRPr="002C3BAB" w:rsidRDefault="000F5D64" w:rsidP="00AF36DB">
      <w:pPr>
        <w:widowControl w:val="0"/>
        <w:autoSpaceDE w:val="0"/>
        <w:autoSpaceDN w:val="0"/>
        <w:adjustRightInd w:val="0"/>
        <w:rPr>
          <w:sz w:val="16"/>
          <w:szCs w:val="16"/>
        </w:rPr>
      </w:pPr>
      <w:r w:rsidRPr="002C3BAB">
        <w:rPr>
          <w:sz w:val="16"/>
          <w:szCs w:val="16"/>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0F5D64" w:rsidRPr="002C3BAB" w:rsidRDefault="000F5D64" w:rsidP="00AF36DB">
      <w:pPr>
        <w:widowControl w:val="0"/>
        <w:autoSpaceDE w:val="0"/>
        <w:autoSpaceDN w:val="0"/>
        <w:adjustRightInd w:val="0"/>
        <w:rPr>
          <w:sz w:val="16"/>
          <w:szCs w:val="16"/>
        </w:rPr>
      </w:pPr>
      <w:r w:rsidRPr="002C3BAB">
        <w:rPr>
          <w:sz w:val="16"/>
          <w:szCs w:val="16"/>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F5D64" w:rsidRPr="002C3BAB" w:rsidRDefault="000F5D64" w:rsidP="00AF36DB">
      <w:pPr>
        <w:widowControl w:val="0"/>
        <w:autoSpaceDE w:val="0"/>
        <w:autoSpaceDN w:val="0"/>
        <w:adjustRightInd w:val="0"/>
        <w:rPr>
          <w:sz w:val="16"/>
          <w:szCs w:val="16"/>
        </w:rPr>
      </w:pPr>
      <w:r w:rsidRPr="002C3BAB">
        <w:rPr>
          <w:sz w:val="16"/>
          <w:szCs w:val="1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bookmarkStart w:id="14" w:name="Par179"/>
      <w:bookmarkEnd w:id="14"/>
      <w:r w:rsidRPr="002C3BAB">
        <w:rPr>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32. Предоставление муниципальной услуги осуществляется в соответствии с законодательством Российской Федерации.</w:t>
      </w:r>
    </w:p>
    <w:p w:rsidR="000F5D64" w:rsidRPr="002C3BAB" w:rsidRDefault="000F5D64" w:rsidP="000F5D64">
      <w:pPr>
        <w:widowControl w:val="0"/>
        <w:autoSpaceDE w:val="0"/>
        <w:autoSpaceDN w:val="0"/>
        <w:adjustRightInd w:val="0"/>
        <w:rPr>
          <w:sz w:val="16"/>
          <w:szCs w:val="16"/>
        </w:rPr>
      </w:pPr>
      <w:r w:rsidRPr="002C3BAB">
        <w:rPr>
          <w:sz w:val="16"/>
          <w:szCs w:val="16"/>
        </w:rPr>
        <w:t>33. Правовой основой предоставления муниципальной услуги являются следующие нормативные правовые акты:</w:t>
      </w:r>
    </w:p>
    <w:p w:rsidR="000F5D64" w:rsidRPr="002C3BAB" w:rsidRDefault="000F5D64" w:rsidP="000F5D64">
      <w:pPr>
        <w:widowControl w:val="0"/>
        <w:autoSpaceDE w:val="0"/>
        <w:autoSpaceDN w:val="0"/>
        <w:adjustRightInd w:val="0"/>
        <w:rPr>
          <w:sz w:val="16"/>
          <w:szCs w:val="16"/>
        </w:rPr>
      </w:pPr>
      <w:r w:rsidRPr="002C3BAB">
        <w:rPr>
          <w:sz w:val="16"/>
          <w:szCs w:val="16"/>
        </w:rPr>
        <w:t>1) Конституция Российской Федерации;</w:t>
      </w:r>
    </w:p>
    <w:p w:rsidR="000F5D64" w:rsidRPr="002C3BAB" w:rsidRDefault="000F5D64" w:rsidP="000F5D64">
      <w:pPr>
        <w:autoSpaceDE w:val="0"/>
        <w:autoSpaceDN w:val="0"/>
        <w:adjustRightInd w:val="0"/>
        <w:rPr>
          <w:sz w:val="16"/>
          <w:szCs w:val="16"/>
        </w:rPr>
      </w:pPr>
      <w:r w:rsidRPr="002C3BAB">
        <w:rPr>
          <w:sz w:val="16"/>
          <w:szCs w:val="16"/>
        </w:rPr>
        <w:t>2) Федеральный закон от 6 октября 2003 года № 131-ФЗ «Об общих принципах организации местного самоуправления в Российской Федерации»;</w:t>
      </w:r>
    </w:p>
    <w:p w:rsidR="000F5D64" w:rsidRPr="002C3BAB" w:rsidRDefault="000F5D64" w:rsidP="000F5D64">
      <w:pPr>
        <w:autoSpaceDE w:val="0"/>
        <w:autoSpaceDN w:val="0"/>
        <w:adjustRightInd w:val="0"/>
        <w:rPr>
          <w:sz w:val="16"/>
          <w:szCs w:val="16"/>
        </w:rPr>
      </w:pPr>
      <w:r w:rsidRPr="002C3BAB">
        <w:rPr>
          <w:sz w:val="16"/>
          <w:szCs w:val="16"/>
        </w:rPr>
        <w:t>3) Федеральный закон от 27 июля 2010 года № 210-ФЗ «Об организации предоставления государственных и муниципальных услуг» (далее – Федеральный закон № 210-ФЗ);</w:t>
      </w:r>
    </w:p>
    <w:p w:rsidR="000F5D64" w:rsidRPr="002C3BAB" w:rsidRDefault="000F5D64" w:rsidP="000F5D64">
      <w:pPr>
        <w:autoSpaceDE w:val="0"/>
        <w:autoSpaceDN w:val="0"/>
        <w:adjustRightInd w:val="0"/>
        <w:rPr>
          <w:sz w:val="16"/>
          <w:szCs w:val="16"/>
        </w:rPr>
      </w:pPr>
      <w:r w:rsidRPr="002C3BAB">
        <w:rPr>
          <w:sz w:val="16"/>
          <w:szCs w:val="16"/>
        </w:rPr>
        <w:t xml:space="preserve">4) Федеральный закон от 19.07.2018 года № 204-ФЗ «О внесении изменений в Федеральный закон «Об организации предоставления </w:t>
      </w:r>
      <w:r w:rsidRPr="002C3BAB">
        <w:rPr>
          <w:sz w:val="16"/>
          <w:szCs w:val="16"/>
        </w:rPr>
        <w:lastRenderedPageBreak/>
        <w:t>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F5D64" w:rsidRPr="002C3BAB" w:rsidRDefault="000F5D64" w:rsidP="000F5D64">
      <w:pPr>
        <w:autoSpaceDE w:val="0"/>
        <w:autoSpaceDN w:val="0"/>
        <w:adjustRightInd w:val="0"/>
        <w:rPr>
          <w:sz w:val="16"/>
          <w:szCs w:val="16"/>
        </w:rPr>
      </w:pPr>
      <w:r w:rsidRPr="002C3BAB">
        <w:rPr>
          <w:sz w:val="16"/>
          <w:szCs w:val="16"/>
        </w:rPr>
        <w:t xml:space="preserve">5) </w:t>
      </w:r>
      <w:hyperlink r:id="rId16" w:history="1">
        <w:r w:rsidRPr="002C3BAB">
          <w:rPr>
            <w:rStyle w:val="af5"/>
            <w:sz w:val="16"/>
            <w:szCs w:val="16"/>
          </w:rPr>
          <w:t>приказ</w:t>
        </w:r>
      </w:hyperlink>
      <w:r w:rsidRPr="002C3BAB">
        <w:rPr>
          <w:sz w:val="16"/>
          <w:szCs w:val="16"/>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0F5D64" w:rsidRPr="002C3BAB" w:rsidRDefault="000F5D64" w:rsidP="00AF36DB">
      <w:pPr>
        <w:pStyle w:val="ConsPlusTitle"/>
        <w:jc w:val="both"/>
        <w:rPr>
          <w:b w:val="0"/>
          <w:bCs/>
          <w:sz w:val="16"/>
          <w:szCs w:val="16"/>
        </w:rPr>
      </w:pPr>
      <w:r w:rsidRPr="002C3BAB">
        <w:rPr>
          <w:b w:val="0"/>
          <w:bCs/>
          <w:sz w:val="16"/>
          <w:szCs w:val="16"/>
        </w:rPr>
        <w:t>6) Устав Катарминского муниципального образования, принят решением Думы Катарминского муниципального образования от «29» декабря 2005 года № 4;</w:t>
      </w:r>
    </w:p>
    <w:p w:rsidR="000F5D64" w:rsidRPr="002C3BAB" w:rsidRDefault="000F5D64" w:rsidP="00AF36DB">
      <w:pPr>
        <w:pStyle w:val="ConsPlusTitle"/>
        <w:jc w:val="both"/>
        <w:rPr>
          <w:b w:val="0"/>
          <w:bCs/>
          <w:sz w:val="16"/>
          <w:szCs w:val="16"/>
        </w:rPr>
      </w:pPr>
      <w:r w:rsidRPr="002C3BAB">
        <w:rPr>
          <w:b w:val="0"/>
          <w:bCs/>
          <w:sz w:val="16"/>
          <w:szCs w:val="16"/>
        </w:rPr>
        <w:t xml:space="preserve">7) решение Думы Катарминского муниципального района муниципального образования  </w:t>
      </w:r>
      <w:r w:rsidRPr="002C3BAB">
        <w:rPr>
          <w:b w:val="0"/>
          <w:iCs/>
          <w:sz w:val="16"/>
          <w:szCs w:val="16"/>
          <w:lang w:eastAsia="en-US"/>
        </w:rPr>
        <w:t xml:space="preserve"> № 32 от 25.01.2013г.</w:t>
      </w:r>
      <w:r w:rsidRPr="002C3BAB">
        <w:rPr>
          <w:iCs/>
          <w:sz w:val="16"/>
          <w:szCs w:val="16"/>
          <w:lang w:eastAsia="en-US"/>
        </w:rPr>
        <w:t xml:space="preserve"> </w:t>
      </w:r>
      <w:r w:rsidRPr="002C3BAB">
        <w:rPr>
          <w:b w:val="0"/>
          <w:bCs/>
          <w:sz w:val="16"/>
          <w:szCs w:val="16"/>
        </w:rPr>
        <w:t>«</w:t>
      </w:r>
      <w:r w:rsidRPr="002C3BAB">
        <w:rPr>
          <w:b w:val="0"/>
          <w:sz w:val="16"/>
          <w:szCs w:val="16"/>
        </w:rPr>
        <w:t>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autoSpaceDE w:val="0"/>
        <w:autoSpaceDN w:val="0"/>
        <w:adjustRightInd w:val="0"/>
        <w:jc w:val="center"/>
        <w:rPr>
          <w:sz w:val="16"/>
          <w:szCs w:val="16"/>
        </w:rPr>
      </w:pPr>
      <w:bookmarkStart w:id="15" w:name="Par199"/>
      <w:bookmarkEnd w:id="15"/>
      <w:r w:rsidRPr="002C3BAB">
        <w:rPr>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bookmarkStart w:id="16" w:name="Par202"/>
      <w:bookmarkEnd w:id="16"/>
      <w:r w:rsidRPr="002C3BAB">
        <w:rPr>
          <w:sz w:val="16"/>
          <w:szCs w:val="16"/>
        </w:rPr>
        <w:t xml:space="preserve">34. Для получения выписки из реестра муниципального имущества заявитель или его представитель обращается в уполномоченный орган либо в МФЦ с заявлением согласно </w:t>
      </w:r>
      <w:hyperlink r:id="rId17" w:history="1">
        <w:r w:rsidRPr="002C3BAB">
          <w:rPr>
            <w:rStyle w:val="af5"/>
            <w:sz w:val="16"/>
            <w:szCs w:val="16"/>
          </w:rPr>
          <w:t>приложению № 1</w:t>
        </w:r>
      </w:hyperlink>
      <w:r w:rsidRPr="002C3BAB">
        <w:rPr>
          <w:sz w:val="16"/>
          <w:szCs w:val="16"/>
        </w:rPr>
        <w:t xml:space="preserve"> к настоящему административному регламенту (далее – заявление).</w:t>
      </w:r>
    </w:p>
    <w:p w:rsidR="000F5D64" w:rsidRPr="002C3BAB" w:rsidRDefault="000F5D64" w:rsidP="000F5D64">
      <w:pPr>
        <w:widowControl w:val="0"/>
        <w:autoSpaceDE w:val="0"/>
        <w:autoSpaceDN w:val="0"/>
        <w:adjustRightInd w:val="0"/>
        <w:rPr>
          <w:sz w:val="16"/>
          <w:szCs w:val="16"/>
        </w:rPr>
      </w:pPr>
      <w:r w:rsidRPr="002C3BAB">
        <w:rPr>
          <w:sz w:val="16"/>
          <w:szCs w:val="16"/>
        </w:rPr>
        <w:t>35. К заявлению прилагаются следующие документы:</w:t>
      </w:r>
    </w:p>
    <w:p w:rsidR="000F5D64" w:rsidRPr="002C3BAB" w:rsidRDefault="000F5D64" w:rsidP="00AF36DB">
      <w:pPr>
        <w:widowControl w:val="0"/>
        <w:autoSpaceDE w:val="0"/>
        <w:autoSpaceDN w:val="0"/>
        <w:adjustRightInd w:val="0"/>
        <w:rPr>
          <w:sz w:val="16"/>
          <w:szCs w:val="16"/>
        </w:rPr>
      </w:pPr>
      <w:r w:rsidRPr="002C3BAB">
        <w:rPr>
          <w:sz w:val="16"/>
          <w:szCs w:val="16"/>
        </w:rPr>
        <w:t>1) документ, удостоверяющий личность заявителя;</w:t>
      </w:r>
    </w:p>
    <w:p w:rsidR="000F5D64" w:rsidRPr="002C3BAB" w:rsidRDefault="000F5D64" w:rsidP="00AF36DB">
      <w:pPr>
        <w:widowControl w:val="0"/>
        <w:autoSpaceDE w:val="0"/>
        <w:autoSpaceDN w:val="0"/>
        <w:adjustRightInd w:val="0"/>
        <w:rPr>
          <w:sz w:val="16"/>
          <w:szCs w:val="16"/>
        </w:rPr>
      </w:pPr>
      <w:r w:rsidRPr="002C3BAB">
        <w:rPr>
          <w:sz w:val="16"/>
          <w:szCs w:val="16"/>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F5D64" w:rsidRPr="002C3BAB" w:rsidRDefault="000F5D64" w:rsidP="000F5D64">
      <w:pPr>
        <w:autoSpaceDE w:val="0"/>
        <w:autoSpaceDN w:val="0"/>
        <w:adjustRightInd w:val="0"/>
        <w:rPr>
          <w:sz w:val="16"/>
          <w:szCs w:val="16"/>
        </w:rPr>
      </w:pPr>
      <w:bookmarkStart w:id="17" w:name="Par215"/>
      <w:bookmarkEnd w:id="17"/>
      <w:r w:rsidRPr="002C3BAB">
        <w:rPr>
          <w:sz w:val="16"/>
          <w:szCs w:val="16"/>
        </w:rPr>
        <w:t>36. Заявитель или его представитель должен представить документы, указанные в пункте 34 настоящего административного регламента.</w:t>
      </w:r>
    </w:p>
    <w:p w:rsidR="000F5D64" w:rsidRPr="002C3BAB" w:rsidRDefault="000F5D64" w:rsidP="00AF36DB">
      <w:pPr>
        <w:autoSpaceDE w:val="0"/>
        <w:autoSpaceDN w:val="0"/>
        <w:adjustRightInd w:val="0"/>
        <w:rPr>
          <w:sz w:val="16"/>
          <w:szCs w:val="16"/>
        </w:rPr>
      </w:pPr>
      <w:r w:rsidRPr="002C3BAB">
        <w:rPr>
          <w:sz w:val="16"/>
          <w:szCs w:val="16"/>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0F5D64" w:rsidRPr="002C3BAB" w:rsidRDefault="000F5D64" w:rsidP="000F5D64">
      <w:pPr>
        <w:autoSpaceDE w:val="0"/>
        <w:autoSpaceDN w:val="0"/>
        <w:adjustRightInd w:val="0"/>
        <w:rPr>
          <w:sz w:val="16"/>
          <w:szCs w:val="16"/>
        </w:rPr>
      </w:pPr>
      <w:r w:rsidRPr="002C3BAB">
        <w:rPr>
          <w:sz w:val="16"/>
          <w:szCs w:val="16"/>
        </w:rPr>
        <w:t>37. Требования к документам, представляемым заявителем:</w:t>
      </w:r>
    </w:p>
    <w:p w:rsidR="000F5D64" w:rsidRPr="002C3BAB" w:rsidRDefault="000F5D64" w:rsidP="00AF36DB">
      <w:pPr>
        <w:autoSpaceDE w:val="0"/>
        <w:autoSpaceDN w:val="0"/>
        <w:adjustRightInd w:val="0"/>
        <w:rPr>
          <w:sz w:val="16"/>
          <w:szCs w:val="16"/>
        </w:rPr>
      </w:pPr>
      <w:r w:rsidRPr="002C3BAB">
        <w:rPr>
          <w:sz w:val="16"/>
          <w:szCs w:val="16"/>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F5D64" w:rsidRPr="002C3BAB" w:rsidRDefault="000F5D64" w:rsidP="00AF36DB">
      <w:pPr>
        <w:autoSpaceDE w:val="0"/>
        <w:autoSpaceDN w:val="0"/>
        <w:adjustRightInd w:val="0"/>
        <w:rPr>
          <w:sz w:val="16"/>
          <w:szCs w:val="16"/>
        </w:rPr>
      </w:pPr>
      <w:r w:rsidRPr="002C3BAB">
        <w:rPr>
          <w:sz w:val="16"/>
          <w:szCs w:val="16"/>
        </w:rPr>
        <w:t>2) тексты документов должны быть написаны разборчиво;</w:t>
      </w:r>
    </w:p>
    <w:p w:rsidR="000F5D64" w:rsidRPr="002C3BAB" w:rsidRDefault="000F5D64" w:rsidP="00AF36DB">
      <w:pPr>
        <w:autoSpaceDE w:val="0"/>
        <w:autoSpaceDN w:val="0"/>
        <w:adjustRightInd w:val="0"/>
        <w:rPr>
          <w:sz w:val="16"/>
          <w:szCs w:val="16"/>
        </w:rPr>
      </w:pPr>
      <w:r w:rsidRPr="002C3BAB">
        <w:rPr>
          <w:sz w:val="16"/>
          <w:szCs w:val="16"/>
        </w:rPr>
        <w:t>3) документы не должны иметь подчисток, приписок, зачеркнутых слов и не оговоренных в них исправлений;</w:t>
      </w:r>
    </w:p>
    <w:p w:rsidR="000F5D64" w:rsidRPr="002C3BAB" w:rsidRDefault="000F5D64" w:rsidP="00AF36DB">
      <w:pPr>
        <w:autoSpaceDE w:val="0"/>
        <w:autoSpaceDN w:val="0"/>
        <w:adjustRightInd w:val="0"/>
        <w:rPr>
          <w:sz w:val="16"/>
          <w:szCs w:val="16"/>
        </w:rPr>
      </w:pPr>
      <w:r w:rsidRPr="002C3BAB">
        <w:rPr>
          <w:sz w:val="16"/>
          <w:szCs w:val="16"/>
        </w:rPr>
        <w:t>4) документы не должны быть исполнены карандашом;</w:t>
      </w:r>
    </w:p>
    <w:p w:rsidR="000F5D64" w:rsidRPr="002C3BAB" w:rsidRDefault="000F5D64" w:rsidP="00AF36DB">
      <w:pPr>
        <w:autoSpaceDE w:val="0"/>
        <w:autoSpaceDN w:val="0"/>
        <w:adjustRightInd w:val="0"/>
        <w:rPr>
          <w:sz w:val="16"/>
          <w:szCs w:val="16"/>
        </w:rPr>
      </w:pPr>
      <w:r w:rsidRPr="002C3BAB">
        <w:rPr>
          <w:sz w:val="16"/>
          <w:szCs w:val="16"/>
        </w:rPr>
        <w:t>5) документы не должны иметь повреждений, наличие которых не позволяет однозначно истолковать их содержание.</w:t>
      </w:r>
    </w:p>
    <w:p w:rsidR="000F5D64" w:rsidRPr="002C3BAB" w:rsidRDefault="000F5D64" w:rsidP="000F5D64">
      <w:pPr>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18" w:name="Par224"/>
      <w:bookmarkEnd w:id="18"/>
      <w:r w:rsidRPr="002C3BAB">
        <w:rPr>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bookmarkStart w:id="19" w:name="Par232"/>
      <w:bookmarkEnd w:id="19"/>
      <w:r w:rsidRPr="002C3BAB">
        <w:rPr>
          <w:sz w:val="16"/>
          <w:szCs w:val="16"/>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F5D64" w:rsidRPr="002C3BAB" w:rsidRDefault="000F5D64" w:rsidP="00AF36DB">
      <w:pPr>
        <w:autoSpaceDE w:val="0"/>
        <w:autoSpaceDN w:val="0"/>
        <w:adjustRightInd w:val="0"/>
        <w:rPr>
          <w:sz w:val="16"/>
          <w:szCs w:val="16"/>
        </w:rPr>
      </w:pPr>
      <w:r w:rsidRPr="002C3BAB">
        <w:rPr>
          <w:sz w:val="16"/>
          <w:szCs w:val="16"/>
        </w:rPr>
        <w:t>1) выписка из Единого государственного реестра индивидуальных предпринимателей;</w:t>
      </w:r>
    </w:p>
    <w:p w:rsidR="000F5D64" w:rsidRPr="002C3BAB" w:rsidRDefault="000F5D64" w:rsidP="00AF36DB">
      <w:pPr>
        <w:autoSpaceDE w:val="0"/>
        <w:autoSpaceDN w:val="0"/>
        <w:adjustRightInd w:val="0"/>
        <w:rPr>
          <w:sz w:val="16"/>
          <w:szCs w:val="16"/>
        </w:rPr>
      </w:pPr>
      <w:r w:rsidRPr="002C3BAB">
        <w:rPr>
          <w:sz w:val="16"/>
          <w:szCs w:val="16"/>
        </w:rPr>
        <w:t>2) выписка из Единого государственного реестра юридических лиц.</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39. Орган, предоставляющий муниципальную услугу, не вправе требовать от заявителей:</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предоставляющих муниципальные услуги, либо подведомственных органам местного самоуправле</w:t>
      </w:r>
      <w:r w:rsidRPr="002C3BAB">
        <w:rPr>
          <w:rFonts w:ascii="Times New Roman" w:hAnsi="Times New Roman" w:cs="Times New Roman"/>
          <w:sz w:val="16"/>
          <w:szCs w:val="16"/>
        </w:rPr>
        <w:t>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перечень документов, определенный ч. 6 ст. 7 Федерального закона от 27.07.2010 г.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муниципальные услуги, по собственной инициативе;</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при предоставлении муниципальных услуг и предоставляются организациями, участвующими в предоставлении муниципальных услуг;</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jc w:val="center"/>
        <w:rPr>
          <w:sz w:val="16"/>
          <w:szCs w:val="16"/>
        </w:rPr>
      </w:pPr>
      <w:bookmarkStart w:id="20" w:name="Par239"/>
      <w:bookmarkEnd w:id="20"/>
      <w:r w:rsidRPr="002C3BAB">
        <w:rPr>
          <w:sz w:val="16"/>
          <w:szCs w:val="16"/>
        </w:rPr>
        <w:t>Глава 11. Перечень оснований для отказа в приеме документов, необходимых для предоставления муниципальной услуги</w:t>
      </w:r>
    </w:p>
    <w:p w:rsidR="000F5D64" w:rsidRPr="002C3BAB" w:rsidRDefault="000F5D64" w:rsidP="000F5D64">
      <w:pPr>
        <w:jc w:val="center"/>
        <w:rPr>
          <w:sz w:val="16"/>
          <w:szCs w:val="16"/>
        </w:rPr>
      </w:pPr>
    </w:p>
    <w:p w:rsidR="000F5D64" w:rsidRPr="002C3BAB" w:rsidRDefault="000F5D64" w:rsidP="000F5D64">
      <w:pPr>
        <w:rPr>
          <w:color w:val="000000"/>
          <w:sz w:val="16"/>
          <w:szCs w:val="16"/>
        </w:rPr>
      </w:pPr>
      <w:r w:rsidRPr="002C3BAB">
        <w:rPr>
          <w:color w:val="000000"/>
          <w:sz w:val="16"/>
          <w:szCs w:val="16"/>
        </w:rPr>
        <w:t>40. Основания для отказа в приеме к рассмотрению документов отсутствуют.</w:t>
      </w:r>
    </w:p>
    <w:p w:rsidR="000F5D64" w:rsidRPr="002C3BAB" w:rsidRDefault="000F5D64" w:rsidP="000F5D64">
      <w:pPr>
        <w:rPr>
          <w:color w:val="000000"/>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21" w:name="Par251"/>
      <w:bookmarkEnd w:id="21"/>
      <w:r w:rsidRPr="002C3BAB">
        <w:rPr>
          <w:sz w:val="16"/>
          <w:szCs w:val="16"/>
        </w:rPr>
        <w:t>Глава 12. Перечень оснований для приостановления или отказа в предоставлении муниципальной услуги</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5D64" w:rsidRPr="002C3BAB" w:rsidRDefault="000F5D64" w:rsidP="000F5D64">
      <w:pPr>
        <w:autoSpaceDE w:val="0"/>
        <w:autoSpaceDN w:val="0"/>
        <w:adjustRightInd w:val="0"/>
        <w:rPr>
          <w:sz w:val="16"/>
          <w:szCs w:val="16"/>
        </w:rPr>
      </w:pPr>
      <w:r w:rsidRPr="002C3BAB">
        <w:rPr>
          <w:sz w:val="16"/>
          <w:szCs w:val="16"/>
        </w:rPr>
        <w:t>42. Основаниями для отказа в предоставлении муниципальной услуги являются:</w:t>
      </w:r>
    </w:p>
    <w:p w:rsidR="000F5D64" w:rsidRPr="002C3BAB" w:rsidRDefault="000F5D64" w:rsidP="00AF36DB">
      <w:pPr>
        <w:autoSpaceDE w:val="0"/>
        <w:autoSpaceDN w:val="0"/>
        <w:adjustRightInd w:val="0"/>
        <w:rPr>
          <w:sz w:val="16"/>
          <w:szCs w:val="16"/>
        </w:rPr>
      </w:pPr>
      <w:r w:rsidRPr="002C3BAB">
        <w:rPr>
          <w:sz w:val="16"/>
          <w:szCs w:val="16"/>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F5D64" w:rsidRPr="002C3BAB" w:rsidRDefault="000F5D64" w:rsidP="00AF36DB">
      <w:pPr>
        <w:autoSpaceDE w:val="0"/>
        <w:autoSpaceDN w:val="0"/>
        <w:adjustRightInd w:val="0"/>
        <w:rPr>
          <w:sz w:val="16"/>
          <w:szCs w:val="16"/>
        </w:rPr>
      </w:pPr>
      <w:r w:rsidRPr="002C3BAB">
        <w:rPr>
          <w:sz w:val="16"/>
          <w:szCs w:val="16"/>
        </w:rPr>
        <w:t>2) несоответствие документов требованиям, указанным в пункте 36 настоящего административного регламента;</w:t>
      </w:r>
    </w:p>
    <w:p w:rsidR="000F5D64" w:rsidRPr="002C3BAB" w:rsidRDefault="000F5D64" w:rsidP="00AF36DB">
      <w:pPr>
        <w:autoSpaceDE w:val="0"/>
        <w:autoSpaceDN w:val="0"/>
        <w:adjustRightInd w:val="0"/>
        <w:rPr>
          <w:sz w:val="16"/>
          <w:szCs w:val="16"/>
        </w:rPr>
      </w:pPr>
      <w:r w:rsidRPr="002C3BAB">
        <w:rPr>
          <w:sz w:val="16"/>
          <w:szCs w:val="16"/>
        </w:rPr>
        <w:t>3) объект учета не является муниципальной собственностью.</w:t>
      </w:r>
    </w:p>
    <w:p w:rsidR="000F5D64" w:rsidRPr="002C3BAB" w:rsidRDefault="000F5D64" w:rsidP="000F5D64">
      <w:pPr>
        <w:autoSpaceDE w:val="0"/>
        <w:autoSpaceDN w:val="0"/>
        <w:adjustRightInd w:val="0"/>
        <w:rPr>
          <w:sz w:val="16"/>
          <w:szCs w:val="16"/>
        </w:rPr>
      </w:pPr>
      <w:r w:rsidRPr="002C3BAB">
        <w:rPr>
          <w:sz w:val="16"/>
          <w:szCs w:val="16"/>
        </w:rPr>
        <w:t>43.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выдаче выписки из реестра муниципального имущества.</w:t>
      </w:r>
    </w:p>
    <w:p w:rsidR="000F5D64" w:rsidRPr="002C3BAB" w:rsidRDefault="000F5D64" w:rsidP="000F5D64">
      <w:pPr>
        <w:autoSpaceDE w:val="0"/>
        <w:autoSpaceDN w:val="0"/>
        <w:adjustRightInd w:val="0"/>
        <w:rPr>
          <w:sz w:val="16"/>
          <w:szCs w:val="16"/>
        </w:rPr>
      </w:pPr>
      <w:r w:rsidRPr="002C3BAB">
        <w:rPr>
          <w:sz w:val="16"/>
          <w:szCs w:val="16"/>
        </w:rPr>
        <w:t>44.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F5D64" w:rsidRPr="002C3BAB" w:rsidRDefault="000F5D64" w:rsidP="000F5D64">
      <w:pPr>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22" w:name="Par261"/>
      <w:bookmarkEnd w:id="22"/>
      <w:r w:rsidRPr="002C3BAB">
        <w:rPr>
          <w:sz w:val="16"/>
          <w:szCs w:val="16"/>
        </w:rPr>
        <w:t xml:space="preserve">Глава 13. Перечень услуг, которые являются необходимыми и </w:t>
      </w:r>
      <w:r w:rsidRPr="002C3BAB">
        <w:rPr>
          <w:sz w:val="16"/>
          <w:szCs w:val="16"/>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autoSpaceDE w:val="0"/>
        <w:autoSpaceDN w:val="0"/>
        <w:adjustRightInd w:val="0"/>
        <w:rPr>
          <w:sz w:val="16"/>
          <w:szCs w:val="16"/>
        </w:rPr>
      </w:pPr>
      <w:r w:rsidRPr="002C3BAB">
        <w:rPr>
          <w:sz w:val="16"/>
          <w:szCs w:val="16"/>
        </w:rPr>
        <w:t>45. </w:t>
      </w:r>
      <w:r w:rsidRPr="002C3BAB">
        <w:rPr>
          <w:bCs/>
          <w:sz w:val="16"/>
          <w:szCs w:val="1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2C3BAB">
        <w:rPr>
          <w:sz w:val="16"/>
          <w:szCs w:val="16"/>
        </w:rPr>
        <w:t>.</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23" w:name="Par270"/>
      <w:bookmarkEnd w:id="23"/>
      <w:r w:rsidRPr="002C3BAB">
        <w:rPr>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5D64" w:rsidRPr="002C3BAB" w:rsidRDefault="000F5D64" w:rsidP="000F5D64">
      <w:pPr>
        <w:widowControl w:val="0"/>
        <w:autoSpaceDE w:val="0"/>
        <w:autoSpaceDN w:val="0"/>
        <w:adjustRightInd w:val="0"/>
        <w:rPr>
          <w:sz w:val="16"/>
          <w:szCs w:val="16"/>
        </w:rPr>
      </w:pPr>
      <w:r w:rsidRPr="002C3BAB">
        <w:rPr>
          <w:sz w:val="16"/>
          <w:szCs w:val="16"/>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jc w:val="center"/>
        <w:rPr>
          <w:sz w:val="16"/>
          <w:szCs w:val="16"/>
        </w:rPr>
      </w:pPr>
      <w:bookmarkStart w:id="24" w:name="Par277"/>
      <w:bookmarkEnd w:id="24"/>
      <w:r w:rsidRPr="002C3BAB">
        <w:rPr>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5D64" w:rsidRPr="002C3BAB" w:rsidRDefault="000F5D64" w:rsidP="000F5D64">
      <w:pPr>
        <w:rPr>
          <w:sz w:val="16"/>
          <w:szCs w:val="16"/>
        </w:rPr>
      </w:pPr>
    </w:p>
    <w:p w:rsidR="000F5D64" w:rsidRPr="002C3BAB" w:rsidRDefault="000F5D64" w:rsidP="000F5D64">
      <w:pPr>
        <w:rPr>
          <w:sz w:val="16"/>
          <w:szCs w:val="16"/>
        </w:rPr>
      </w:pPr>
      <w:r w:rsidRPr="002C3BAB">
        <w:rPr>
          <w:sz w:val="16"/>
          <w:szCs w:val="16"/>
        </w:rPr>
        <w:t>48. Плата за услуги, которые являются необходимыми и обязательными для предоставления муниципальной услуги, отсутствует.</w:t>
      </w:r>
    </w:p>
    <w:p w:rsidR="000F5D64" w:rsidRPr="002C3BAB" w:rsidRDefault="000F5D64" w:rsidP="000F5D64">
      <w:pPr>
        <w:rPr>
          <w:sz w:val="16"/>
          <w:szCs w:val="16"/>
        </w:rPr>
      </w:pPr>
    </w:p>
    <w:p w:rsidR="000F5D64" w:rsidRPr="002C3BAB" w:rsidRDefault="000F5D64" w:rsidP="000F5D64">
      <w:pPr>
        <w:jc w:val="center"/>
        <w:rPr>
          <w:sz w:val="16"/>
          <w:szCs w:val="16"/>
        </w:rPr>
      </w:pPr>
      <w:bookmarkStart w:id="25" w:name="Par285"/>
      <w:bookmarkEnd w:id="25"/>
      <w:r w:rsidRPr="002C3BAB">
        <w:rPr>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F5D64" w:rsidRPr="002C3BAB" w:rsidRDefault="000F5D64" w:rsidP="000F5D64">
      <w:pPr>
        <w:rPr>
          <w:sz w:val="16"/>
          <w:szCs w:val="16"/>
        </w:rPr>
      </w:pPr>
    </w:p>
    <w:p w:rsidR="000F5D64" w:rsidRPr="002C3BAB" w:rsidRDefault="000F5D64" w:rsidP="000F5D64">
      <w:pPr>
        <w:rPr>
          <w:sz w:val="16"/>
          <w:szCs w:val="16"/>
        </w:rPr>
      </w:pPr>
      <w:bookmarkStart w:id="26" w:name="Par289"/>
      <w:bookmarkEnd w:id="26"/>
      <w:r w:rsidRPr="002C3BAB">
        <w:rPr>
          <w:sz w:val="16"/>
          <w:szCs w:val="16"/>
        </w:rPr>
        <w:t>49. Максимальное время ожидания в очереди при подаче заявления и документов не превышает 15 минут.</w:t>
      </w:r>
    </w:p>
    <w:p w:rsidR="000F5D64" w:rsidRPr="002C3BAB" w:rsidRDefault="000F5D64" w:rsidP="000F5D64">
      <w:pPr>
        <w:rPr>
          <w:sz w:val="16"/>
          <w:szCs w:val="16"/>
        </w:rPr>
      </w:pPr>
      <w:r w:rsidRPr="002C3BAB">
        <w:rPr>
          <w:sz w:val="16"/>
          <w:szCs w:val="16"/>
        </w:rPr>
        <w:t>50. Максимальное время ожидания в очереди при получении результата муниципальной услуги не превышает 15 минут.</w:t>
      </w:r>
    </w:p>
    <w:p w:rsidR="000F5D64" w:rsidRPr="002C3BAB" w:rsidRDefault="000F5D64" w:rsidP="000F5D64">
      <w:pPr>
        <w:rPr>
          <w:sz w:val="16"/>
          <w:szCs w:val="16"/>
        </w:rPr>
      </w:pPr>
    </w:p>
    <w:p w:rsidR="000F5D64" w:rsidRPr="002C3BAB" w:rsidRDefault="000F5D64" w:rsidP="000F5D64">
      <w:pPr>
        <w:jc w:val="center"/>
        <w:rPr>
          <w:sz w:val="16"/>
          <w:szCs w:val="16"/>
        </w:rPr>
      </w:pPr>
      <w:bookmarkStart w:id="27" w:name="Par293"/>
      <w:bookmarkEnd w:id="27"/>
      <w:r w:rsidRPr="002C3BAB">
        <w:rPr>
          <w:sz w:val="16"/>
          <w:szCs w:val="16"/>
        </w:rPr>
        <w:t>Глава 17. Срок и порядок регистрации заявления</w:t>
      </w:r>
    </w:p>
    <w:p w:rsidR="000F5D64" w:rsidRPr="002C3BAB" w:rsidRDefault="000F5D64" w:rsidP="000F5D64">
      <w:pPr>
        <w:jc w:val="center"/>
        <w:rPr>
          <w:sz w:val="16"/>
          <w:szCs w:val="16"/>
        </w:rPr>
      </w:pPr>
      <w:r w:rsidRPr="002C3BAB">
        <w:rPr>
          <w:sz w:val="16"/>
          <w:szCs w:val="16"/>
        </w:rPr>
        <w:t>заявителя о предоставлении муниципальной услуги, в том числе в электронной форме</w:t>
      </w:r>
    </w:p>
    <w:p w:rsidR="000F5D64" w:rsidRPr="002C3BAB" w:rsidRDefault="000F5D64" w:rsidP="000F5D64">
      <w:pPr>
        <w:jc w:val="center"/>
        <w:rPr>
          <w:sz w:val="16"/>
          <w:szCs w:val="16"/>
        </w:rPr>
      </w:pPr>
    </w:p>
    <w:p w:rsidR="000F5D64" w:rsidRPr="002C3BAB" w:rsidRDefault="000F5D64" w:rsidP="000F5D64">
      <w:pPr>
        <w:rPr>
          <w:sz w:val="16"/>
          <w:szCs w:val="16"/>
        </w:rPr>
      </w:pPr>
      <w:r w:rsidRPr="002C3BAB">
        <w:rPr>
          <w:sz w:val="16"/>
          <w:szCs w:val="16"/>
        </w:rPr>
        <w:t>51. 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0F5D64" w:rsidRPr="002C3BAB" w:rsidRDefault="000F5D64" w:rsidP="000F5D64">
      <w:pPr>
        <w:rPr>
          <w:sz w:val="16"/>
          <w:szCs w:val="16"/>
        </w:rPr>
      </w:pPr>
      <w:r w:rsidRPr="002C3BAB">
        <w:rPr>
          <w:sz w:val="16"/>
          <w:szCs w:val="16"/>
        </w:rPr>
        <w:t>52. Максимальное время регистрации заявления о предоставлении муниципальной услуги составляет 10 минут.</w:t>
      </w:r>
    </w:p>
    <w:p w:rsidR="000F5D64" w:rsidRPr="002C3BAB" w:rsidRDefault="000F5D64" w:rsidP="000F5D64">
      <w:pPr>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28" w:name="Par300"/>
      <w:bookmarkEnd w:id="28"/>
      <w:r w:rsidRPr="002C3BAB">
        <w:rPr>
          <w:sz w:val="16"/>
          <w:szCs w:val="16"/>
        </w:rPr>
        <w:t xml:space="preserve">Глава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5D64" w:rsidRPr="002C3BAB" w:rsidRDefault="000F5D64" w:rsidP="000F5D64">
      <w:pPr>
        <w:widowControl w:val="0"/>
        <w:autoSpaceDE w:val="0"/>
        <w:autoSpaceDN w:val="0"/>
        <w:adjustRightInd w:val="0"/>
        <w:rPr>
          <w:sz w:val="16"/>
          <w:szCs w:val="16"/>
        </w:rPr>
      </w:pPr>
      <w:r w:rsidRPr="002C3BAB">
        <w:rPr>
          <w:sz w:val="16"/>
          <w:szCs w:val="16"/>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55. Уполномоченный орган в целях организации беспрепятственного доступа инвалидов к месту предоставления муниципальной услуги обеспечивает:</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 xml:space="preserve">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2)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3) сопровождение инвалидов, имеющих стойкие расстройства функции зрения и самостоятельного передвижения;</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6) допуск сурдопереводчика и тифлосурдопереводчика;</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7) допуск собаки-проводника на объекты (здания, помещения), в которых предоставляется муниципальная услуга;</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8) оказание инвалидам помощи инвалидам в преодолении барьеров, мешающих получению ими муниципальной услуги наравне с другими лицами.</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иди в дистанционном режиме.</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На стоянке (остановке) автотранспортных средств места предоставления муниципальной услуги, выделятся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0F5D64" w:rsidRPr="002C3BAB" w:rsidRDefault="000F5D64" w:rsidP="000F5D64">
      <w:pPr>
        <w:widowControl w:val="0"/>
        <w:autoSpaceDE w:val="0"/>
        <w:autoSpaceDN w:val="0"/>
        <w:adjustRightInd w:val="0"/>
        <w:rPr>
          <w:sz w:val="16"/>
          <w:szCs w:val="16"/>
        </w:rPr>
      </w:pPr>
      <w:r w:rsidRPr="002C3BAB">
        <w:rPr>
          <w:sz w:val="16"/>
          <w:szCs w:val="16"/>
        </w:rPr>
        <w:t>56. Информационные таблички (вывески) размещаются рядом с входом либо на двери входа так, чтобы они были хорошо видны заявителям.</w:t>
      </w:r>
    </w:p>
    <w:p w:rsidR="000F5D64" w:rsidRPr="002C3BAB" w:rsidRDefault="000F5D64" w:rsidP="000F5D64">
      <w:pPr>
        <w:widowControl w:val="0"/>
        <w:autoSpaceDE w:val="0"/>
        <w:autoSpaceDN w:val="0"/>
        <w:adjustRightInd w:val="0"/>
        <w:rPr>
          <w:sz w:val="16"/>
          <w:szCs w:val="16"/>
        </w:rPr>
      </w:pPr>
      <w:r w:rsidRPr="002C3BAB">
        <w:rPr>
          <w:sz w:val="16"/>
          <w:szCs w:val="16"/>
        </w:rPr>
        <w:t>57. Прием заявлений и документов, необходимых для предоставления муниципальной услуги, осуществляется в кабинетах уполномоченного органа.</w:t>
      </w:r>
    </w:p>
    <w:p w:rsidR="000F5D64" w:rsidRPr="002C3BAB" w:rsidRDefault="000F5D64" w:rsidP="000F5D64">
      <w:pPr>
        <w:widowControl w:val="0"/>
        <w:autoSpaceDE w:val="0"/>
        <w:autoSpaceDN w:val="0"/>
        <w:adjustRightInd w:val="0"/>
        <w:rPr>
          <w:sz w:val="16"/>
          <w:szCs w:val="16"/>
        </w:rPr>
      </w:pPr>
      <w:r w:rsidRPr="002C3BAB">
        <w:rPr>
          <w:sz w:val="16"/>
          <w:szCs w:val="16"/>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F5D64" w:rsidRPr="002C3BAB" w:rsidRDefault="000F5D64" w:rsidP="000F5D64">
      <w:pPr>
        <w:widowControl w:val="0"/>
        <w:autoSpaceDE w:val="0"/>
        <w:autoSpaceDN w:val="0"/>
        <w:adjustRightInd w:val="0"/>
        <w:rPr>
          <w:sz w:val="16"/>
          <w:szCs w:val="16"/>
        </w:rPr>
      </w:pPr>
      <w:r w:rsidRPr="002C3BAB">
        <w:rPr>
          <w:sz w:val="16"/>
          <w:szCs w:val="16"/>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F5D64" w:rsidRPr="002C3BAB" w:rsidRDefault="000F5D64" w:rsidP="000F5D64">
      <w:pPr>
        <w:widowControl w:val="0"/>
        <w:autoSpaceDE w:val="0"/>
        <w:autoSpaceDN w:val="0"/>
        <w:adjustRightInd w:val="0"/>
        <w:rPr>
          <w:sz w:val="16"/>
          <w:szCs w:val="16"/>
        </w:rPr>
      </w:pPr>
      <w:r w:rsidRPr="002C3BAB">
        <w:rPr>
          <w:sz w:val="16"/>
          <w:szCs w:val="16"/>
        </w:rPr>
        <w:t>60. Места ожидания должны соответствовать оптимальным условиям работы должностных лиц уполномоченного органа.</w:t>
      </w:r>
    </w:p>
    <w:p w:rsidR="000F5D64" w:rsidRPr="002C3BAB" w:rsidRDefault="000F5D64" w:rsidP="000F5D64">
      <w:pPr>
        <w:widowControl w:val="0"/>
        <w:autoSpaceDE w:val="0"/>
        <w:autoSpaceDN w:val="0"/>
        <w:adjustRightInd w:val="0"/>
        <w:rPr>
          <w:sz w:val="16"/>
          <w:szCs w:val="16"/>
        </w:rPr>
      </w:pPr>
      <w:r w:rsidRPr="002C3BAB">
        <w:rPr>
          <w:sz w:val="16"/>
          <w:szCs w:val="16"/>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5D64" w:rsidRPr="002C3BAB" w:rsidRDefault="000F5D64" w:rsidP="000F5D64">
      <w:pPr>
        <w:widowControl w:val="0"/>
        <w:autoSpaceDE w:val="0"/>
        <w:autoSpaceDN w:val="0"/>
        <w:adjustRightInd w:val="0"/>
        <w:rPr>
          <w:sz w:val="16"/>
          <w:szCs w:val="16"/>
        </w:rPr>
      </w:pPr>
      <w:r w:rsidRPr="002C3BAB">
        <w:rPr>
          <w:sz w:val="16"/>
          <w:szCs w:val="16"/>
        </w:rPr>
        <w:t>62.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29" w:name="Par313"/>
      <w:bookmarkEnd w:id="29"/>
      <w:r w:rsidRPr="002C3BAB">
        <w:rPr>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63. Основными показателями доступности и качества муниципальной услуги являются:</w:t>
      </w:r>
    </w:p>
    <w:p w:rsidR="000F5D64" w:rsidRPr="002C3BAB" w:rsidRDefault="000F5D64" w:rsidP="00AF36DB">
      <w:pPr>
        <w:widowControl w:val="0"/>
        <w:autoSpaceDE w:val="0"/>
        <w:autoSpaceDN w:val="0"/>
        <w:adjustRightInd w:val="0"/>
        <w:rPr>
          <w:sz w:val="16"/>
          <w:szCs w:val="16"/>
        </w:rPr>
      </w:pPr>
      <w:r w:rsidRPr="002C3BAB">
        <w:rPr>
          <w:sz w:val="16"/>
          <w:szCs w:val="16"/>
        </w:rPr>
        <w:t>1) соблюдение требований к местам предоставления муниципальной услуги, их транспортной доступности;</w:t>
      </w:r>
    </w:p>
    <w:p w:rsidR="000F5D64" w:rsidRPr="002C3BAB" w:rsidRDefault="000F5D64" w:rsidP="00AF36DB">
      <w:pPr>
        <w:widowControl w:val="0"/>
        <w:autoSpaceDE w:val="0"/>
        <w:autoSpaceDN w:val="0"/>
        <w:adjustRightInd w:val="0"/>
        <w:rPr>
          <w:sz w:val="16"/>
          <w:szCs w:val="16"/>
        </w:rPr>
      </w:pPr>
      <w:r w:rsidRPr="002C3BAB">
        <w:rPr>
          <w:sz w:val="16"/>
          <w:szCs w:val="16"/>
        </w:rPr>
        <w:t>2) среднее время ожидания в очереди при подаче документов;</w:t>
      </w:r>
    </w:p>
    <w:p w:rsidR="000F5D64" w:rsidRPr="002C3BAB" w:rsidRDefault="000F5D64" w:rsidP="00AF36DB">
      <w:pPr>
        <w:widowControl w:val="0"/>
        <w:autoSpaceDE w:val="0"/>
        <w:autoSpaceDN w:val="0"/>
        <w:adjustRightInd w:val="0"/>
        <w:rPr>
          <w:sz w:val="16"/>
          <w:szCs w:val="16"/>
        </w:rPr>
      </w:pPr>
      <w:r w:rsidRPr="002C3BAB">
        <w:rPr>
          <w:sz w:val="16"/>
          <w:szCs w:val="16"/>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0F5D64" w:rsidRPr="002C3BAB" w:rsidRDefault="000F5D64" w:rsidP="00AF36DB">
      <w:pPr>
        <w:widowControl w:val="0"/>
        <w:autoSpaceDE w:val="0"/>
        <w:autoSpaceDN w:val="0"/>
        <w:adjustRightInd w:val="0"/>
        <w:rPr>
          <w:sz w:val="16"/>
          <w:szCs w:val="16"/>
        </w:rPr>
      </w:pPr>
      <w:r w:rsidRPr="002C3BAB">
        <w:rPr>
          <w:sz w:val="16"/>
          <w:szCs w:val="16"/>
        </w:rPr>
        <w:t>4) количество взаимодействий заявителя с должностными лицами уполномоченного органа.</w:t>
      </w:r>
    </w:p>
    <w:p w:rsidR="000F5D64" w:rsidRPr="002C3BAB" w:rsidRDefault="000F5D64" w:rsidP="000F5D64">
      <w:pPr>
        <w:widowControl w:val="0"/>
        <w:autoSpaceDE w:val="0"/>
        <w:autoSpaceDN w:val="0"/>
        <w:adjustRightInd w:val="0"/>
        <w:rPr>
          <w:sz w:val="16"/>
          <w:szCs w:val="16"/>
        </w:rPr>
      </w:pPr>
      <w:r w:rsidRPr="002C3BAB">
        <w:rPr>
          <w:sz w:val="16"/>
          <w:szCs w:val="16"/>
        </w:rPr>
        <w:t>64.  Основными требованиями к качеству рассмотрения обращений заявителей являются:</w:t>
      </w:r>
    </w:p>
    <w:p w:rsidR="000F5D64" w:rsidRPr="002C3BAB" w:rsidRDefault="000F5D64" w:rsidP="00AF36DB">
      <w:pPr>
        <w:widowControl w:val="0"/>
        <w:autoSpaceDE w:val="0"/>
        <w:autoSpaceDN w:val="0"/>
        <w:adjustRightInd w:val="0"/>
        <w:rPr>
          <w:sz w:val="16"/>
          <w:szCs w:val="16"/>
        </w:rPr>
      </w:pPr>
      <w:r w:rsidRPr="002C3BAB">
        <w:rPr>
          <w:sz w:val="16"/>
          <w:szCs w:val="16"/>
        </w:rPr>
        <w:t>1) достоверность предоставляемой заявителям информации о ходе рассмотрения обращения;</w:t>
      </w:r>
    </w:p>
    <w:p w:rsidR="000F5D64" w:rsidRPr="002C3BAB" w:rsidRDefault="000F5D64" w:rsidP="00AF36DB">
      <w:pPr>
        <w:widowControl w:val="0"/>
        <w:autoSpaceDE w:val="0"/>
        <w:autoSpaceDN w:val="0"/>
        <w:adjustRightInd w:val="0"/>
        <w:rPr>
          <w:sz w:val="16"/>
          <w:szCs w:val="16"/>
        </w:rPr>
      </w:pPr>
      <w:r w:rsidRPr="002C3BAB">
        <w:rPr>
          <w:sz w:val="16"/>
          <w:szCs w:val="16"/>
        </w:rPr>
        <w:t>2) полнота информирования заявителей о ходе рассмотрения обращения;</w:t>
      </w:r>
    </w:p>
    <w:p w:rsidR="000F5D64" w:rsidRPr="002C3BAB" w:rsidRDefault="000F5D64" w:rsidP="00AF36DB">
      <w:pPr>
        <w:widowControl w:val="0"/>
        <w:autoSpaceDE w:val="0"/>
        <w:autoSpaceDN w:val="0"/>
        <w:adjustRightInd w:val="0"/>
        <w:rPr>
          <w:sz w:val="16"/>
          <w:szCs w:val="16"/>
        </w:rPr>
      </w:pPr>
      <w:r w:rsidRPr="002C3BAB">
        <w:rPr>
          <w:sz w:val="16"/>
          <w:szCs w:val="16"/>
        </w:rPr>
        <w:t>3) наглядность форм предоставляемой информации об административных процедурах;</w:t>
      </w:r>
    </w:p>
    <w:p w:rsidR="000F5D64" w:rsidRPr="002C3BAB" w:rsidRDefault="000F5D64" w:rsidP="00AF36DB">
      <w:pPr>
        <w:widowControl w:val="0"/>
        <w:autoSpaceDE w:val="0"/>
        <w:autoSpaceDN w:val="0"/>
        <w:adjustRightInd w:val="0"/>
        <w:rPr>
          <w:sz w:val="16"/>
          <w:szCs w:val="16"/>
        </w:rPr>
      </w:pPr>
      <w:r w:rsidRPr="002C3BAB">
        <w:rPr>
          <w:sz w:val="16"/>
          <w:szCs w:val="16"/>
        </w:rPr>
        <w:t>4) удобство и доступность получения заявителями информации о порядке предоставления муниципальной услуги;</w:t>
      </w:r>
    </w:p>
    <w:p w:rsidR="000F5D64" w:rsidRPr="002C3BAB" w:rsidRDefault="000F5D64" w:rsidP="00AF36DB">
      <w:pPr>
        <w:widowControl w:val="0"/>
        <w:autoSpaceDE w:val="0"/>
        <w:autoSpaceDN w:val="0"/>
        <w:adjustRightInd w:val="0"/>
        <w:rPr>
          <w:sz w:val="16"/>
          <w:szCs w:val="16"/>
        </w:rPr>
      </w:pPr>
      <w:r w:rsidRPr="002C3BAB">
        <w:rPr>
          <w:sz w:val="16"/>
          <w:szCs w:val="16"/>
        </w:rPr>
        <w:t>5) оперативность вынесения решения в отношении рассматриваемого обращения.</w:t>
      </w:r>
    </w:p>
    <w:p w:rsidR="000F5D64" w:rsidRPr="002C3BAB" w:rsidRDefault="000F5D64" w:rsidP="000F5D64">
      <w:pPr>
        <w:widowControl w:val="0"/>
        <w:autoSpaceDE w:val="0"/>
        <w:autoSpaceDN w:val="0"/>
        <w:adjustRightInd w:val="0"/>
        <w:rPr>
          <w:sz w:val="16"/>
          <w:szCs w:val="16"/>
        </w:rPr>
      </w:pPr>
      <w:r w:rsidRPr="002C3BAB">
        <w:rPr>
          <w:sz w:val="16"/>
          <w:szCs w:val="16"/>
        </w:rPr>
        <w:t>65. Взаимодействие заявителя со специалистами уполномоченного органа осуществляется при личном приеме граждан в соответ</w:t>
      </w:r>
      <w:r w:rsidRPr="002C3BAB">
        <w:rPr>
          <w:sz w:val="16"/>
          <w:szCs w:val="16"/>
        </w:rPr>
        <w:lastRenderedPageBreak/>
        <w:t>ствии с графиком приема граждан уполномоченного органа.</w:t>
      </w:r>
    </w:p>
    <w:p w:rsidR="000F5D64" w:rsidRPr="002C3BAB" w:rsidRDefault="000F5D64" w:rsidP="000F5D64">
      <w:pPr>
        <w:widowControl w:val="0"/>
        <w:autoSpaceDE w:val="0"/>
        <w:autoSpaceDN w:val="0"/>
        <w:adjustRightInd w:val="0"/>
        <w:rPr>
          <w:sz w:val="16"/>
          <w:szCs w:val="16"/>
        </w:rPr>
      </w:pPr>
      <w:r w:rsidRPr="002C3BAB">
        <w:rPr>
          <w:sz w:val="16"/>
          <w:szCs w:val="16"/>
        </w:rPr>
        <w:t>66. Взаимодействие заявителя со специалистами уполномоченного органа осуществляется при личном обращении заявителя:</w:t>
      </w:r>
    </w:p>
    <w:p w:rsidR="000F5D64" w:rsidRPr="002C3BAB" w:rsidRDefault="000F5D64" w:rsidP="00AF36DB">
      <w:pPr>
        <w:widowControl w:val="0"/>
        <w:autoSpaceDE w:val="0"/>
        <w:autoSpaceDN w:val="0"/>
        <w:adjustRightInd w:val="0"/>
        <w:rPr>
          <w:sz w:val="16"/>
          <w:szCs w:val="16"/>
        </w:rPr>
      </w:pPr>
      <w:r w:rsidRPr="002C3BAB">
        <w:rPr>
          <w:sz w:val="16"/>
          <w:szCs w:val="16"/>
        </w:rPr>
        <w:t>1) для подачи документов, необходимых для предоставления муниципальной услуги;</w:t>
      </w:r>
    </w:p>
    <w:p w:rsidR="000F5D64" w:rsidRPr="002C3BAB" w:rsidRDefault="000F5D64" w:rsidP="00AF36DB">
      <w:pPr>
        <w:widowControl w:val="0"/>
        <w:autoSpaceDE w:val="0"/>
        <w:autoSpaceDN w:val="0"/>
        <w:adjustRightInd w:val="0"/>
        <w:rPr>
          <w:sz w:val="16"/>
          <w:szCs w:val="16"/>
        </w:rPr>
      </w:pPr>
      <w:r w:rsidRPr="002C3BAB">
        <w:rPr>
          <w:sz w:val="16"/>
          <w:szCs w:val="16"/>
        </w:rPr>
        <w:t>2) за получением результата предоставления муниципальной услуги.</w:t>
      </w:r>
    </w:p>
    <w:p w:rsidR="000F5D64" w:rsidRPr="002C3BAB" w:rsidRDefault="000F5D64" w:rsidP="000F5D64">
      <w:pPr>
        <w:widowControl w:val="0"/>
        <w:autoSpaceDE w:val="0"/>
        <w:autoSpaceDN w:val="0"/>
        <w:adjustRightInd w:val="0"/>
        <w:rPr>
          <w:sz w:val="16"/>
          <w:szCs w:val="16"/>
        </w:rPr>
      </w:pPr>
      <w:r w:rsidRPr="002C3BAB">
        <w:rPr>
          <w:sz w:val="16"/>
          <w:szCs w:val="16"/>
        </w:rPr>
        <w:t>67. 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F5D64" w:rsidRPr="002C3BAB" w:rsidRDefault="000F5D64" w:rsidP="000F5D64">
      <w:pPr>
        <w:widowControl w:val="0"/>
        <w:autoSpaceDE w:val="0"/>
        <w:autoSpaceDN w:val="0"/>
        <w:adjustRightInd w:val="0"/>
        <w:rPr>
          <w:sz w:val="16"/>
          <w:szCs w:val="16"/>
        </w:rPr>
      </w:pPr>
      <w:r w:rsidRPr="002C3BAB">
        <w:rPr>
          <w:sz w:val="16"/>
          <w:szCs w:val="16"/>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F5D64" w:rsidRPr="002C3BAB" w:rsidRDefault="000F5D64" w:rsidP="000F5D64">
      <w:pPr>
        <w:widowControl w:val="0"/>
        <w:autoSpaceDE w:val="0"/>
        <w:autoSpaceDN w:val="0"/>
        <w:adjustRightInd w:val="0"/>
        <w:rPr>
          <w:sz w:val="16"/>
          <w:szCs w:val="16"/>
        </w:rPr>
      </w:pPr>
      <w:r w:rsidRPr="002C3BAB">
        <w:rPr>
          <w:sz w:val="16"/>
          <w:szCs w:val="16"/>
        </w:rPr>
        <w:t>69. Заявителю обеспечивается возможность получения муниципальной услуги посредством использования Портала, МФЦ.</w:t>
      </w:r>
    </w:p>
    <w:p w:rsidR="000F5D64" w:rsidRPr="002C3BAB" w:rsidRDefault="000F5D64" w:rsidP="000F5D64">
      <w:pPr>
        <w:widowControl w:val="0"/>
        <w:autoSpaceDE w:val="0"/>
        <w:autoSpaceDN w:val="0"/>
        <w:adjustRightInd w:val="0"/>
        <w:ind w:firstLine="709"/>
        <w:rPr>
          <w:sz w:val="16"/>
          <w:szCs w:val="16"/>
        </w:rPr>
      </w:pPr>
      <w:r w:rsidRPr="002C3BAB">
        <w:rPr>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30" w:name="Par328"/>
      <w:bookmarkEnd w:id="30"/>
      <w:r w:rsidRPr="002C3BAB">
        <w:rPr>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 xml:space="preserve">70. Организация предоставления муниципальной услуги осуществляется по принципу «одного окна» на базе МФЦ при личном обращении заявителя. </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квалифицированной электронной подписью в соответствии с требованиями Федерального </w:t>
      </w:r>
      <w:hyperlink r:id="rId18" w:history="1">
        <w:r w:rsidRPr="002C3BAB">
          <w:rPr>
            <w:rStyle w:val="af5"/>
            <w:rFonts w:ascii="Times New Roman" w:hAnsi="Times New Roman" w:cs="Times New Roman"/>
            <w:sz w:val="16"/>
            <w:szCs w:val="16"/>
          </w:rPr>
          <w:t>закона</w:t>
        </w:r>
      </w:hyperlink>
      <w:r w:rsidRPr="002C3BAB">
        <w:rPr>
          <w:rFonts w:ascii="Times New Roman" w:hAnsi="Times New Roman" w:cs="Times New Roman"/>
          <w:sz w:val="16"/>
          <w:szCs w:val="16"/>
        </w:rPr>
        <w:t xml:space="preserve"> от 6 апреля 2011 года № 63-ФЗ "Об электронной подписи" и требованиями Федерального </w:t>
      </w:r>
      <w:hyperlink r:id="rId19" w:history="1">
        <w:r w:rsidRPr="002C3BAB">
          <w:rPr>
            <w:rStyle w:val="af5"/>
            <w:rFonts w:ascii="Times New Roman" w:hAnsi="Times New Roman" w:cs="Times New Roman"/>
            <w:sz w:val="16"/>
            <w:szCs w:val="16"/>
          </w:rPr>
          <w:t>закона</w:t>
        </w:r>
      </w:hyperlink>
      <w:r w:rsidRPr="002C3BAB">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0F5D64" w:rsidRPr="002C3BAB" w:rsidRDefault="000F5D64" w:rsidP="000F5D64">
      <w:pPr>
        <w:widowControl w:val="0"/>
        <w:autoSpaceDE w:val="0"/>
        <w:autoSpaceDN w:val="0"/>
        <w:adjustRightInd w:val="0"/>
        <w:rPr>
          <w:sz w:val="16"/>
          <w:szCs w:val="16"/>
        </w:rPr>
      </w:pPr>
      <w:r w:rsidRPr="002C3BAB">
        <w:rPr>
          <w:sz w:val="16"/>
          <w:szCs w:val="16"/>
        </w:rPr>
        <w:t>73. При направлении запроса о предоставлении муниципальной услуги в электронной форме заявитель направляет документы, указанные в пунктах 34 и 37 настоящего административного регламента, которые формируются и направляются в виде отдельных файлов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0F5D64" w:rsidRPr="002C3BAB" w:rsidRDefault="000F5D64" w:rsidP="000F5D64">
      <w:pPr>
        <w:widowControl w:val="0"/>
        <w:autoSpaceDE w:val="0"/>
        <w:autoSpaceDN w:val="0"/>
        <w:adjustRightInd w:val="0"/>
        <w:rPr>
          <w:sz w:val="16"/>
          <w:szCs w:val="16"/>
        </w:rPr>
      </w:pPr>
      <w:r w:rsidRPr="002C3BAB">
        <w:rPr>
          <w:sz w:val="16"/>
          <w:szCs w:val="16"/>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5D64" w:rsidRPr="002C3BAB" w:rsidRDefault="000F5D64" w:rsidP="000F5D64">
      <w:pPr>
        <w:widowControl w:val="0"/>
        <w:autoSpaceDE w:val="0"/>
        <w:autoSpaceDN w:val="0"/>
        <w:adjustRightInd w:val="0"/>
        <w:rPr>
          <w:sz w:val="16"/>
          <w:szCs w:val="16"/>
        </w:rPr>
      </w:pPr>
      <w:r w:rsidRPr="002C3BAB">
        <w:rPr>
          <w:sz w:val="16"/>
          <w:szCs w:val="16"/>
        </w:rPr>
        <w:t>75.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0F5D64" w:rsidRPr="002C3BAB" w:rsidRDefault="000F5D64" w:rsidP="000F5D64">
      <w:pPr>
        <w:widowControl w:val="0"/>
        <w:autoSpaceDE w:val="0"/>
        <w:autoSpaceDN w:val="0"/>
        <w:adjustRightInd w:val="0"/>
        <w:rPr>
          <w:sz w:val="16"/>
          <w:szCs w:val="16"/>
        </w:rPr>
      </w:pPr>
      <w:r w:rsidRPr="002C3BAB">
        <w:rPr>
          <w:sz w:val="16"/>
          <w:szCs w:val="16"/>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bookmarkStart w:id="31" w:name="Par339"/>
      <w:bookmarkEnd w:id="31"/>
      <w:r w:rsidRPr="002C3BAB">
        <w:rPr>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bookmarkStart w:id="32" w:name="Par343"/>
      <w:bookmarkEnd w:id="32"/>
      <w:r w:rsidRPr="002C3BAB">
        <w:rPr>
          <w:sz w:val="16"/>
          <w:szCs w:val="16"/>
        </w:rPr>
        <w:t>Глава 21. Состав и последовательность административных процедур</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rPr>
          <w:sz w:val="16"/>
          <w:szCs w:val="16"/>
        </w:rPr>
      </w:pPr>
      <w:r w:rsidRPr="002C3BAB">
        <w:rPr>
          <w:sz w:val="16"/>
          <w:szCs w:val="16"/>
        </w:rPr>
        <w:t>77. Предоставление муниципальной услуги включает в себя следующие административные процедуры:</w:t>
      </w:r>
    </w:p>
    <w:p w:rsidR="000F5D64" w:rsidRPr="002C3BAB" w:rsidRDefault="000F5D64" w:rsidP="00AF36DB">
      <w:pPr>
        <w:widowControl w:val="0"/>
        <w:autoSpaceDE w:val="0"/>
        <w:autoSpaceDN w:val="0"/>
        <w:adjustRightInd w:val="0"/>
        <w:rPr>
          <w:sz w:val="16"/>
          <w:szCs w:val="16"/>
        </w:rPr>
      </w:pPr>
      <w:r w:rsidRPr="002C3BAB">
        <w:rPr>
          <w:sz w:val="16"/>
          <w:szCs w:val="16"/>
        </w:rPr>
        <w:t>1) прием заявления о выдаче выписки из реестра муниципального имущества и приложенных к нему документов;</w:t>
      </w:r>
    </w:p>
    <w:p w:rsidR="000F5D64" w:rsidRPr="002C3BAB" w:rsidRDefault="000F5D64" w:rsidP="00AF36DB">
      <w:pPr>
        <w:widowControl w:val="0"/>
        <w:autoSpaceDE w:val="0"/>
        <w:autoSpaceDN w:val="0"/>
        <w:adjustRightInd w:val="0"/>
        <w:rPr>
          <w:sz w:val="16"/>
          <w:szCs w:val="16"/>
        </w:rPr>
      </w:pPr>
      <w:r w:rsidRPr="002C3BAB">
        <w:rPr>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0F5D64" w:rsidRPr="002C3BAB" w:rsidRDefault="000F5D64" w:rsidP="00AF36DB">
      <w:pPr>
        <w:widowControl w:val="0"/>
        <w:autoSpaceDE w:val="0"/>
        <w:autoSpaceDN w:val="0"/>
        <w:adjustRightInd w:val="0"/>
        <w:rPr>
          <w:sz w:val="16"/>
          <w:szCs w:val="16"/>
        </w:rPr>
      </w:pPr>
      <w:r w:rsidRPr="002C3BAB">
        <w:rPr>
          <w:sz w:val="16"/>
          <w:szCs w:val="16"/>
        </w:rPr>
        <w:t>3) принятие решения о предоставлении (об отказе в предоставлении) муниципальной услуги;</w:t>
      </w:r>
    </w:p>
    <w:p w:rsidR="000F5D64" w:rsidRPr="002C3BAB" w:rsidRDefault="000F5D64" w:rsidP="00AF36DB">
      <w:pPr>
        <w:widowControl w:val="0"/>
        <w:autoSpaceDE w:val="0"/>
        <w:autoSpaceDN w:val="0"/>
        <w:adjustRightInd w:val="0"/>
        <w:rPr>
          <w:sz w:val="16"/>
          <w:szCs w:val="16"/>
        </w:rPr>
      </w:pPr>
      <w:r w:rsidRPr="002C3BAB">
        <w:rPr>
          <w:sz w:val="16"/>
          <w:szCs w:val="16"/>
        </w:rPr>
        <w:t>4) выдача выписки из реестра муниципального имущества.</w:t>
      </w:r>
    </w:p>
    <w:p w:rsidR="000F5D64" w:rsidRPr="002C3BAB" w:rsidRDefault="000F5D64" w:rsidP="000F5D64">
      <w:pPr>
        <w:widowControl w:val="0"/>
        <w:autoSpaceDE w:val="0"/>
        <w:autoSpaceDN w:val="0"/>
        <w:adjustRightInd w:val="0"/>
        <w:rPr>
          <w:sz w:val="16"/>
          <w:szCs w:val="16"/>
        </w:rPr>
      </w:pPr>
      <w:r w:rsidRPr="002C3BAB">
        <w:rPr>
          <w:sz w:val="16"/>
          <w:szCs w:val="16"/>
        </w:rPr>
        <w:t>78. Блок-схема предоставления муниципальной услуги приводится в приложении № 2 к настоящему административному регламенту.</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bookmarkStart w:id="33" w:name="Par353"/>
      <w:bookmarkEnd w:id="33"/>
      <w:r w:rsidRPr="002C3BAB">
        <w:rPr>
          <w:sz w:val="16"/>
          <w:szCs w:val="16"/>
        </w:rPr>
        <w:t>Глава 22. Прием заявления и приложенных к нему документов, проверка полноты и достоверности документов, регистрация заявления</w:t>
      </w:r>
    </w:p>
    <w:p w:rsidR="000F5D64" w:rsidRPr="002C3BAB" w:rsidRDefault="000F5D64" w:rsidP="000F5D64">
      <w:pPr>
        <w:autoSpaceDE w:val="0"/>
        <w:autoSpaceDN w:val="0"/>
        <w:adjustRightInd w:val="0"/>
        <w:rPr>
          <w:sz w:val="16"/>
          <w:szCs w:val="16"/>
        </w:rPr>
      </w:pPr>
      <w:bookmarkStart w:id="34" w:name="Par355"/>
      <w:bookmarkEnd w:id="34"/>
    </w:p>
    <w:p w:rsidR="000F5D64" w:rsidRPr="002C3BAB" w:rsidRDefault="000F5D64" w:rsidP="000F5D64">
      <w:pPr>
        <w:autoSpaceDE w:val="0"/>
        <w:autoSpaceDN w:val="0"/>
        <w:adjustRightInd w:val="0"/>
        <w:rPr>
          <w:sz w:val="16"/>
          <w:szCs w:val="16"/>
        </w:rPr>
      </w:pPr>
      <w:r w:rsidRPr="002C3BAB">
        <w:rPr>
          <w:sz w:val="16"/>
          <w:szCs w:val="16"/>
        </w:rPr>
        <w:t>79. Основанием для начала административной процедуры является поступление в уполномоченный орган либо в МФЦ заявления о выдаче выписки из реестра муниципального имущества с приложением документов одним из следующих способов:</w:t>
      </w:r>
    </w:p>
    <w:p w:rsidR="000F5D64" w:rsidRPr="002C3BAB" w:rsidRDefault="000F5D64" w:rsidP="00AF36DB">
      <w:pPr>
        <w:widowControl w:val="0"/>
        <w:rPr>
          <w:sz w:val="16"/>
          <w:szCs w:val="16"/>
        </w:rPr>
      </w:pPr>
      <w:r w:rsidRPr="002C3BAB">
        <w:rPr>
          <w:sz w:val="16"/>
          <w:szCs w:val="16"/>
        </w:rPr>
        <w:t>1) посредством личного обращения заявителя или его представителя в уполномоченный орган;</w:t>
      </w:r>
    </w:p>
    <w:p w:rsidR="000F5D64" w:rsidRPr="002C3BAB" w:rsidRDefault="000F5D64" w:rsidP="00AF36DB">
      <w:pPr>
        <w:widowControl w:val="0"/>
        <w:rPr>
          <w:sz w:val="16"/>
          <w:szCs w:val="16"/>
        </w:rPr>
      </w:pPr>
      <w:r w:rsidRPr="002C3BAB">
        <w:rPr>
          <w:sz w:val="16"/>
          <w:szCs w:val="16"/>
        </w:rPr>
        <w:t>2) посредством почтового отправления.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F5D64" w:rsidRPr="002C3BAB" w:rsidRDefault="000F5D64" w:rsidP="00AF36DB">
      <w:pPr>
        <w:widowControl w:val="0"/>
        <w:rPr>
          <w:sz w:val="16"/>
          <w:szCs w:val="16"/>
        </w:rPr>
      </w:pPr>
      <w:r w:rsidRPr="002C3BAB">
        <w:rPr>
          <w:sz w:val="16"/>
          <w:szCs w:val="16"/>
        </w:rPr>
        <w:t>3) в электронной форме;</w:t>
      </w:r>
    </w:p>
    <w:p w:rsidR="000F5D64" w:rsidRPr="002C3BAB" w:rsidRDefault="000F5D64" w:rsidP="00AF36DB">
      <w:pPr>
        <w:widowControl w:val="0"/>
        <w:rPr>
          <w:sz w:val="16"/>
          <w:szCs w:val="16"/>
        </w:rPr>
      </w:pPr>
      <w:r w:rsidRPr="002C3BAB">
        <w:rPr>
          <w:sz w:val="16"/>
          <w:szCs w:val="16"/>
        </w:rPr>
        <w:t>4) через МФЦ;</w:t>
      </w:r>
    </w:p>
    <w:p w:rsidR="000F5D64" w:rsidRPr="002C3BAB" w:rsidRDefault="000F5D64" w:rsidP="00AF36DB">
      <w:pPr>
        <w:widowControl w:val="0"/>
        <w:rPr>
          <w:sz w:val="16"/>
          <w:szCs w:val="16"/>
        </w:rPr>
      </w:pPr>
      <w:r w:rsidRPr="002C3BAB">
        <w:rPr>
          <w:sz w:val="16"/>
          <w:szCs w:val="16"/>
        </w:rPr>
        <w:t>5) посредством Портала.</w:t>
      </w:r>
    </w:p>
    <w:p w:rsidR="000F5D64" w:rsidRPr="002C3BAB" w:rsidRDefault="000F5D64" w:rsidP="000F5D64">
      <w:pPr>
        <w:autoSpaceDE w:val="0"/>
        <w:autoSpaceDN w:val="0"/>
        <w:adjustRightInd w:val="0"/>
        <w:rPr>
          <w:sz w:val="16"/>
          <w:szCs w:val="16"/>
        </w:rPr>
      </w:pPr>
      <w:r w:rsidRPr="002C3BAB">
        <w:rPr>
          <w:sz w:val="16"/>
          <w:szCs w:val="16"/>
        </w:rPr>
        <w:t xml:space="preserve">80. Заявление регистрируется специалистом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w:t>
      </w:r>
    </w:p>
    <w:p w:rsidR="000F5D64" w:rsidRPr="002C3BAB" w:rsidRDefault="000F5D64" w:rsidP="000F5D64">
      <w:pPr>
        <w:autoSpaceDE w:val="0"/>
        <w:autoSpaceDN w:val="0"/>
        <w:adjustRightInd w:val="0"/>
        <w:rPr>
          <w:sz w:val="16"/>
          <w:szCs w:val="16"/>
        </w:rPr>
      </w:pPr>
      <w:r w:rsidRPr="002C3BAB">
        <w:rPr>
          <w:sz w:val="16"/>
          <w:szCs w:val="16"/>
        </w:rPr>
        <w:t>81. Днем обращения заявителя считается дата регистрации в уполномоченном органе заявления и документов.</w:t>
      </w:r>
    </w:p>
    <w:p w:rsidR="000F5D64" w:rsidRPr="002C3BAB" w:rsidRDefault="000F5D64" w:rsidP="000F5D64">
      <w:pPr>
        <w:autoSpaceDE w:val="0"/>
        <w:autoSpaceDN w:val="0"/>
        <w:adjustRightInd w:val="0"/>
        <w:rPr>
          <w:sz w:val="16"/>
          <w:szCs w:val="16"/>
        </w:rPr>
      </w:pPr>
      <w:r w:rsidRPr="002C3BAB">
        <w:rPr>
          <w:sz w:val="16"/>
          <w:szCs w:val="16"/>
        </w:rPr>
        <w:t>82.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5D64" w:rsidRPr="002C3BAB" w:rsidRDefault="000F5D64" w:rsidP="000F5D64">
      <w:pPr>
        <w:autoSpaceDE w:val="0"/>
        <w:autoSpaceDN w:val="0"/>
        <w:adjustRightInd w:val="0"/>
        <w:rPr>
          <w:sz w:val="16"/>
          <w:szCs w:val="16"/>
        </w:rPr>
      </w:pPr>
      <w:r w:rsidRPr="002C3BAB">
        <w:rPr>
          <w:sz w:val="16"/>
          <w:szCs w:val="16"/>
        </w:rPr>
        <w:t>83. Максимальное время приема заявления и прилагаемых к нему документов при личном обращении заявителя не превышает 10 минут.</w:t>
      </w:r>
    </w:p>
    <w:p w:rsidR="000F5D64" w:rsidRPr="002C3BAB" w:rsidRDefault="000F5D64" w:rsidP="000F5D64">
      <w:pPr>
        <w:autoSpaceDE w:val="0"/>
        <w:autoSpaceDN w:val="0"/>
        <w:adjustRightInd w:val="0"/>
        <w:rPr>
          <w:sz w:val="16"/>
          <w:szCs w:val="16"/>
        </w:rPr>
      </w:pPr>
      <w:r w:rsidRPr="002C3BAB">
        <w:rPr>
          <w:sz w:val="16"/>
          <w:szCs w:val="16"/>
        </w:rPr>
        <w:t>84.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F5D64" w:rsidRPr="002C3BAB" w:rsidRDefault="000F5D64" w:rsidP="000F5D64">
      <w:pPr>
        <w:autoSpaceDE w:val="0"/>
        <w:autoSpaceDN w:val="0"/>
        <w:adjustRightInd w:val="0"/>
        <w:rPr>
          <w:sz w:val="16"/>
          <w:szCs w:val="16"/>
        </w:rPr>
      </w:pPr>
      <w:r w:rsidRPr="002C3BAB">
        <w:rPr>
          <w:sz w:val="16"/>
          <w:szCs w:val="16"/>
        </w:rPr>
        <w:t>85. При поступлении заявления и прилагаемых к нему документов в уполномоченный орган посредством почтового отправления опись документов на Едином портале государственных и муниципальных услуг кабинет сети «Интернет»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F5D64" w:rsidRPr="002C3BAB" w:rsidRDefault="000F5D64" w:rsidP="000F5D64">
      <w:pPr>
        <w:autoSpaceDE w:val="0"/>
        <w:autoSpaceDN w:val="0"/>
        <w:adjustRightInd w:val="0"/>
        <w:rPr>
          <w:sz w:val="16"/>
          <w:szCs w:val="16"/>
        </w:rPr>
      </w:pPr>
      <w:r w:rsidRPr="002C3BAB">
        <w:rPr>
          <w:sz w:val="16"/>
          <w:szCs w:val="16"/>
        </w:rPr>
        <w:t>86.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F5D64" w:rsidRPr="002C3BAB" w:rsidRDefault="000F5D64" w:rsidP="00AF36DB">
      <w:pPr>
        <w:autoSpaceDE w:val="0"/>
        <w:autoSpaceDN w:val="0"/>
        <w:adjustRightInd w:val="0"/>
        <w:rPr>
          <w:sz w:val="16"/>
          <w:szCs w:val="16"/>
        </w:rPr>
      </w:pPr>
      <w:r w:rsidRPr="002C3BAB">
        <w:rPr>
          <w:sz w:val="16"/>
          <w:szCs w:val="16"/>
        </w:rPr>
        <w:t>1) просматривает электронные образы заявления и прилагаемых к нему документов;</w:t>
      </w:r>
    </w:p>
    <w:p w:rsidR="000F5D64" w:rsidRPr="002C3BAB" w:rsidRDefault="000F5D64" w:rsidP="00AF36DB">
      <w:pPr>
        <w:autoSpaceDE w:val="0"/>
        <w:autoSpaceDN w:val="0"/>
        <w:adjustRightInd w:val="0"/>
        <w:rPr>
          <w:sz w:val="16"/>
          <w:szCs w:val="16"/>
        </w:rPr>
      </w:pPr>
      <w:r w:rsidRPr="002C3BAB">
        <w:rPr>
          <w:sz w:val="16"/>
          <w:szCs w:val="16"/>
        </w:rPr>
        <w:t>2) осуществляет контроль полученных электронных образов заявления и прилагаемых к нему документов на предмет целостности;</w:t>
      </w:r>
    </w:p>
    <w:p w:rsidR="000F5D64" w:rsidRPr="002C3BAB" w:rsidRDefault="000F5D64" w:rsidP="00AF36DB">
      <w:pPr>
        <w:autoSpaceDE w:val="0"/>
        <w:autoSpaceDN w:val="0"/>
        <w:adjustRightInd w:val="0"/>
        <w:rPr>
          <w:sz w:val="16"/>
          <w:szCs w:val="16"/>
        </w:rPr>
      </w:pPr>
      <w:r w:rsidRPr="002C3BAB">
        <w:rPr>
          <w:sz w:val="16"/>
          <w:szCs w:val="16"/>
        </w:rPr>
        <w:t>3) фиксирует дату получения заявления и прилагаемых к нему документов;</w:t>
      </w:r>
    </w:p>
    <w:p w:rsidR="000F5D64" w:rsidRPr="002C3BAB" w:rsidRDefault="000F5D64" w:rsidP="00AF36DB">
      <w:pPr>
        <w:autoSpaceDE w:val="0"/>
        <w:autoSpaceDN w:val="0"/>
        <w:adjustRightInd w:val="0"/>
        <w:rPr>
          <w:sz w:val="16"/>
          <w:szCs w:val="16"/>
        </w:rPr>
      </w:pPr>
      <w:r w:rsidRPr="002C3BAB">
        <w:rPr>
          <w:sz w:val="16"/>
          <w:szCs w:val="16"/>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F5D64" w:rsidRPr="002C3BAB" w:rsidRDefault="000F5D64" w:rsidP="000F5D64">
      <w:pPr>
        <w:autoSpaceDE w:val="0"/>
        <w:autoSpaceDN w:val="0"/>
        <w:adjustRightInd w:val="0"/>
        <w:rPr>
          <w:sz w:val="16"/>
          <w:szCs w:val="16"/>
        </w:rPr>
      </w:pPr>
      <w:r w:rsidRPr="002C3BAB">
        <w:rPr>
          <w:sz w:val="16"/>
          <w:szCs w:val="16"/>
        </w:rPr>
        <w:t>87. Заявление и прилагаемые к нему документы передаются специалистом уполномоченного органа, принявшим указанные документы, по описи специалисту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F5D64" w:rsidRPr="002C3BAB" w:rsidRDefault="000F5D64" w:rsidP="000F5D64">
      <w:pPr>
        <w:autoSpaceDE w:val="0"/>
        <w:autoSpaceDN w:val="0"/>
        <w:adjustRightInd w:val="0"/>
        <w:rPr>
          <w:sz w:val="16"/>
          <w:szCs w:val="16"/>
        </w:rPr>
      </w:pPr>
      <w:r w:rsidRPr="002C3BAB">
        <w:rPr>
          <w:sz w:val="16"/>
          <w:szCs w:val="16"/>
        </w:rPr>
        <w:t xml:space="preserve">88.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w:t>
      </w:r>
      <w:r w:rsidRPr="002C3BAB">
        <w:rPr>
          <w:sz w:val="16"/>
          <w:szCs w:val="16"/>
        </w:rPr>
        <w:lastRenderedPageBreak/>
        <w:t>документов специалисту уполномоченного органа, ответственному за предоставление муниципальной услуги.</w:t>
      </w:r>
    </w:p>
    <w:p w:rsidR="000F5D64" w:rsidRPr="002C3BAB" w:rsidRDefault="000F5D64" w:rsidP="000F5D64">
      <w:pPr>
        <w:autoSpaceDE w:val="0"/>
        <w:autoSpaceDN w:val="0"/>
        <w:adjustRightInd w:val="0"/>
        <w:ind w:firstLine="709"/>
        <w:rPr>
          <w:sz w:val="16"/>
          <w:szCs w:val="16"/>
        </w:rPr>
      </w:pPr>
    </w:p>
    <w:p w:rsidR="000F5D64" w:rsidRPr="002C3BAB" w:rsidRDefault="000F5D64" w:rsidP="000F5D64">
      <w:pPr>
        <w:autoSpaceDE w:val="0"/>
        <w:autoSpaceDN w:val="0"/>
        <w:adjustRightInd w:val="0"/>
        <w:jc w:val="center"/>
        <w:rPr>
          <w:sz w:val="16"/>
          <w:szCs w:val="16"/>
        </w:rPr>
      </w:pPr>
      <w:r w:rsidRPr="002C3BAB">
        <w:rPr>
          <w:sz w:val="16"/>
          <w:szCs w:val="16"/>
        </w:rPr>
        <w:t>Глава 23. Формирование и направление межведомственных запросов в органы (организации), участвующие в предоставлении муниципальной услуги</w:t>
      </w:r>
    </w:p>
    <w:p w:rsidR="000F5D64" w:rsidRPr="002C3BAB" w:rsidRDefault="000F5D64" w:rsidP="000F5D64">
      <w:pPr>
        <w:autoSpaceDE w:val="0"/>
        <w:autoSpaceDN w:val="0"/>
        <w:adjustRightInd w:val="0"/>
        <w:ind w:firstLine="709"/>
        <w:rPr>
          <w:sz w:val="16"/>
          <w:szCs w:val="16"/>
        </w:rPr>
      </w:pPr>
    </w:p>
    <w:p w:rsidR="000F5D64" w:rsidRPr="002C3BAB" w:rsidRDefault="000F5D64" w:rsidP="000F5D64">
      <w:pPr>
        <w:autoSpaceDE w:val="0"/>
        <w:autoSpaceDN w:val="0"/>
        <w:adjustRightInd w:val="0"/>
        <w:rPr>
          <w:sz w:val="16"/>
          <w:szCs w:val="16"/>
        </w:rPr>
      </w:pPr>
      <w:r w:rsidRPr="002C3BAB">
        <w:rPr>
          <w:sz w:val="16"/>
          <w:szCs w:val="16"/>
        </w:rPr>
        <w:t>89. 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90. 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5D64" w:rsidRPr="002C3BAB" w:rsidRDefault="000F5D64" w:rsidP="000F5D64">
      <w:pPr>
        <w:autoSpaceDE w:val="0"/>
        <w:autoSpaceDN w:val="0"/>
        <w:adjustRightInd w:val="0"/>
        <w:rPr>
          <w:sz w:val="16"/>
          <w:szCs w:val="16"/>
        </w:rPr>
      </w:pPr>
      <w:r w:rsidRPr="002C3BAB">
        <w:rPr>
          <w:sz w:val="16"/>
          <w:szCs w:val="16"/>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2C3BAB">
          <w:rPr>
            <w:rStyle w:val="af5"/>
            <w:sz w:val="16"/>
            <w:szCs w:val="16"/>
          </w:rPr>
          <w:t>статьи 7.2</w:t>
        </w:r>
      </w:hyperlink>
      <w:r w:rsidRPr="002C3BAB">
        <w:rPr>
          <w:sz w:val="16"/>
          <w:szCs w:val="16"/>
        </w:rPr>
        <w:t xml:space="preserve"> Федерального закона от 27 июля 2010 года </w:t>
      </w:r>
      <w:r w:rsidRPr="002C3BAB">
        <w:rPr>
          <w:sz w:val="16"/>
          <w:szCs w:val="16"/>
        </w:rPr>
        <w:br/>
        <w:t>№ 210-ФЗ «Об организации предоставления государственных и муниципальных услуг».</w:t>
      </w:r>
    </w:p>
    <w:p w:rsidR="000F5D64" w:rsidRPr="002C3BAB" w:rsidRDefault="000F5D64" w:rsidP="00AF36DB">
      <w:pPr>
        <w:autoSpaceDE w:val="0"/>
        <w:autoSpaceDN w:val="0"/>
        <w:adjustRightInd w:val="0"/>
        <w:rPr>
          <w:sz w:val="16"/>
          <w:szCs w:val="16"/>
        </w:rPr>
      </w:pPr>
      <w:r w:rsidRPr="002C3BAB">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93.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0F5D64" w:rsidRPr="002C3BAB" w:rsidRDefault="000F5D64" w:rsidP="00AF36DB">
      <w:pPr>
        <w:autoSpaceDE w:val="0"/>
        <w:autoSpaceDN w:val="0"/>
        <w:adjustRightInd w:val="0"/>
        <w:rPr>
          <w:sz w:val="16"/>
          <w:szCs w:val="16"/>
        </w:rPr>
      </w:pPr>
      <w:r w:rsidRPr="002C3BAB">
        <w:rPr>
          <w:sz w:val="16"/>
          <w:szCs w:val="16"/>
        </w:rPr>
        <w:t>В случае не поступления ответа на межведомственный запрос в месячный срок уполномоченным органом принимаются меры, предусмотренные законодательством Российской Федерации.</w:t>
      </w:r>
    </w:p>
    <w:p w:rsidR="000F5D64" w:rsidRPr="002C3BAB" w:rsidRDefault="000F5D64" w:rsidP="000F5D64">
      <w:pPr>
        <w:autoSpaceDE w:val="0"/>
        <w:autoSpaceDN w:val="0"/>
        <w:adjustRightInd w:val="0"/>
        <w:rPr>
          <w:sz w:val="16"/>
          <w:szCs w:val="16"/>
        </w:rPr>
      </w:pPr>
      <w:r w:rsidRPr="002C3BAB">
        <w:rPr>
          <w:sz w:val="16"/>
          <w:szCs w:val="16"/>
        </w:rP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F5D64" w:rsidRPr="002C3BAB" w:rsidRDefault="000F5D64" w:rsidP="000F5D64">
      <w:pPr>
        <w:autoSpaceDE w:val="0"/>
        <w:autoSpaceDN w:val="0"/>
        <w:adjustRightInd w:val="0"/>
        <w:rPr>
          <w:sz w:val="16"/>
          <w:szCs w:val="16"/>
        </w:rPr>
      </w:pPr>
      <w:r w:rsidRPr="002C3BAB">
        <w:rPr>
          <w:sz w:val="16"/>
          <w:szCs w:val="16"/>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F5D64" w:rsidRPr="002C3BAB" w:rsidRDefault="000F5D64" w:rsidP="000F5D64">
      <w:pPr>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bookmarkStart w:id="35" w:name="Par376"/>
      <w:bookmarkEnd w:id="35"/>
      <w:r w:rsidRPr="002C3BAB">
        <w:rPr>
          <w:sz w:val="16"/>
          <w:szCs w:val="16"/>
        </w:rPr>
        <w:t>Глава 24. Принятие решения о предоставлении (об отказе в предоставлении)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97. Должностное лицо уполномоченного органа, ответственное за предоставление муниципальной услуги, осуществляет следующие действия:</w:t>
      </w:r>
    </w:p>
    <w:p w:rsidR="000F5D64" w:rsidRPr="002C3BAB" w:rsidRDefault="000F5D64" w:rsidP="000F5D64">
      <w:pPr>
        <w:pStyle w:val="ab"/>
        <w:autoSpaceDE w:val="0"/>
        <w:autoSpaceDN w:val="0"/>
        <w:adjustRightInd w:val="0"/>
        <w:ind w:left="0" w:firstLine="709"/>
        <w:rPr>
          <w:sz w:val="16"/>
          <w:szCs w:val="16"/>
        </w:rPr>
      </w:pPr>
      <w:r w:rsidRPr="002C3BAB">
        <w:rPr>
          <w:sz w:val="16"/>
          <w:szCs w:val="16"/>
        </w:rPr>
        <w:t>1)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F5D64" w:rsidRPr="002C3BAB" w:rsidRDefault="000F5D64" w:rsidP="000F5D64">
      <w:pPr>
        <w:autoSpaceDE w:val="0"/>
        <w:autoSpaceDN w:val="0"/>
        <w:adjustRightInd w:val="0"/>
        <w:ind w:firstLine="709"/>
        <w:rPr>
          <w:sz w:val="16"/>
          <w:szCs w:val="16"/>
        </w:rPr>
      </w:pPr>
      <w:r w:rsidRPr="002C3BAB">
        <w:rPr>
          <w:sz w:val="16"/>
          <w:szCs w:val="16"/>
        </w:rPr>
        <w:t xml:space="preserve">2) проверяет комплектность представленных документов на соответствие исчерпывающему перечню документов, необходимых в соответствии с пунктами 34 и 37 настоящего административного регламента; </w:t>
      </w:r>
    </w:p>
    <w:p w:rsidR="000F5D64" w:rsidRPr="002C3BAB" w:rsidRDefault="000F5D64" w:rsidP="000F5D64">
      <w:pPr>
        <w:autoSpaceDE w:val="0"/>
        <w:autoSpaceDN w:val="0"/>
        <w:adjustRightInd w:val="0"/>
        <w:ind w:firstLine="709"/>
        <w:rPr>
          <w:sz w:val="16"/>
          <w:szCs w:val="16"/>
        </w:rPr>
      </w:pPr>
      <w:r w:rsidRPr="002C3BAB">
        <w:rPr>
          <w:sz w:val="16"/>
          <w:szCs w:val="16"/>
        </w:rPr>
        <w:t>3) проверяет документы на наличие или отсутствие оснований, указанных в пункте 41 административного регламента;</w:t>
      </w:r>
    </w:p>
    <w:p w:rsidR="000F5D64" w:rsidRPr="002C3BAB" w:rsidRDefault="000F5D64" w:rsidP="00AF36DB">
      <w:pPr>
        <w:autoSpaceDE w:val="0"/>
        <w:autoSpaceDN w:val="0"/>
        <w:adjustRightInd w:val="0"/>
        <w:rPr>
          <w:sz w:val="16"/>
          <w:szCs w:val="16"/>
        </w:rPr>
      </w:pPr>
      <w:r w:rsidRPr="002C3BAB">
        <w:rPr>
          <w:sz w:val="16"/>
          <w:szCs w:val="16"/>
        </w:rPr>
        <w:t>4) осуществляет сверку копий документов, представленных заявителем, с подлинниками документов, представленными заявителем;</w:t>
      </w:r>
    </w:p>
    <w:p w:rsidR="000F5D64" w:rsidRPr="002C3BAB" w:rsidRDefault="000F5D64" w:rsidP="00AF36DB">
      <w:pPr>
        <w:autoSpaceDE w:val="0"/>
        <w:autoSpaceDN w:val="0"/>
        <w:adjustRightInd w:val="0"/>
        <w:rPr>
          <w:sz w:val="16"/>
          <w:szCs w:val="16"/>
        </w:rPr>
      </w:pPr>
      <w:r w:rsidRPr="002C3BAB">
        <w:rPr>
          <w:sz w:val="16"/>
          <w:szCs w:val="16"/>
        </w:rPr>
        <w:t>5) осуществляет подготовку ответа с указанием запрашиваемой информации либо об отказе в предоставлении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98. Продолжительность и (или) максимальный срок выполнения административного действия по рассмотрению заявления составляют 5 календарных дней.</w:t>
      </w:r>
    </w:p>
    <w:p w:rsidR="000F5D64" w:rsidRPr="002C3BAB" w:rsidRDefault="000F5D64" w:rsidP="000F5D64">
      <w:pPr>
        <w:autoSpaceDE w:val="0"/>
        <w:autoSpaceDN w:val="0"/>
        <w:adjustRightInd w:val="0"/>
        <w:rPr>
          <w:sz w:val="16"/>
          <w:szCs w:val="16"/>
        </w:rPr>
      </w:pPr>
      <w:r w:rsidRPr="002C3BAB">
        <w:rPr>
          <w:sz w:val="16"/>
          <w:szCs w:val="16"/>
        </w:rPr>
        <w:t>99. Критерием принятия решения по результатам проведенных административных действий является отсутствие или наличие указанных в пункте 41 настоящего административного регламента оснований для отказа в предоставлении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100. Результатом административной процедуры является оформленный в установленном порядке отказ в предоставлении муниципальной услуги, подготовка выписки из реестра муниципального имущества либо справки об отсутствии имущества в реестре.</w:t>
      </w:r>
    </w:p>
    <w:p w:rsidR="000F5D64" w:rsidRPr="002C3BAB" w:rsidRDefault="000F5D64" w:rsidP="00AF36DB">
      <w:pPr>
        <w:autoSpaceDE w:val="0"/>
        <w:autoSpaceDN w:val="0"/>
        <w:adjustRightInd w:val="0"/>
        <w:rPr>
          <w:sz w:val="16"/>
          <w:szCs w:val="16"/>
        </w:rPr>
      </w:pPr>
      <w:r w:rsidRPr="002C3BAB">
        <w:rPr>
          <w:sz w:val="16"/>
          <w:szCs w:val="16"/>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F5D64" w:rsidRPr="002C3BAB" w:rsidRDefault="000F5D64" w:rsidP="00AF36DB">
      <w:pPr>
        <w:autoSpaceDE w:val="0"/>
        <w:autoSpaceDN w:val="0"/>
        <w:adjustRightInd w:val="0"/>
        <w:rPr>
          <w:sz w:val="16"/>
          <w:szCs w:val="16"/>
        </w:rPr>
      </w:pPr>
      <w:r w:rsidRPr="002C3BAB">
        <w:rPr>
          <w:sz w:val="16"/>
          <w:szCs w:val="1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F5D64" w:rsidRPr="002C3BAB" w:rsidRDefault="000F5D64" w:rsidP="000F5D64">
      <w:pPr>
        <w:autoSpaceDE w:val="0"/>
        <w:autoSpaceDN w:val="0"/>
        <w:adjustRightInd w:val="0"/>
        <w:rPr>
          <w:sz w:val="16"/>
          <w:szCs w:val="16"/>
        </w:rPr>
      </w:pPr>
      <w:r w:rsidRPr="002C3BAB">
        <w:rPr>
          <w:sz w:val="16"/>
          <w:szCs w:val="16"/>
        </w:rPr>
        <w:t>101. При отказе в предоставлении муниципальной услуги специалист уполномоченного органа, ответственный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в предоставлении муниципальной услуги с указанием причин отказа.</w:t>
      </w:r>
    </w:p>
    <w:p w:rsidR="000F5D64" w:rsidRPr="002C3BAB" w:rsidRDefault="000F5D64" w:rsidP="000F5D64">
      <w:pPr>
        <w:autoSpaceDE w:val="0"/>
        <w:autoSpaceDN w:val="0"/>
        <w:adjustRightInd w:val="0"/>
        <w:rPr>
          <w:sz w:val="16"/>
          <w:szCs w:val="16"/>
        </w:rPr>
      </w:pPr>
      <w:r w:rsidRPr="002C3BAB">
        <w:rPr>
          <w:sz w:val="16"/>
          <w:szCs w:val="16"/>
        </w:rPr>
        <w:t>102. Вместе с уведомлением об отказе в предоставлении муниципальной услуги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rPr>
          <w:sz w:val="16"/>
          <w:szCs w:val="16"/>
        </w:rPr>
      </w:pPr>
      <w:r w:rsidRPr="002C3BAB">
        <w:rPr>
          <w:sz w:val="16"/>
          <w:szCs w:val="16"/>
        </w:rPr>
        <w:t>Глава 25. Выдача выписки из реестра муниципального имущества либо справки об отсутствии имущества в реестре</w:t>
      </w:r>
    </w:p>
    <w:p w:rsidR="000F5D64" w:rsidRPr="002C3BAB" w:rsidRDefault="000F5D64" w:rsidP="000F5D64">
      <w:pPr>
        <w:widowControl w:val="0"/>
        <w:autoSpaceDE w:val="0"/>
        <w:autoSpaceDN w:val="0"/>
        <w:adjustRightInd w:val="0"/>
        <w:ind w:firstLine="709"/>
        <w:jc w:val="center"/>
        <w:rPr>
          <w:sz w:val="16"/>
          <w:szCs w:val="16"/>
        </w:rPr>
      </w:pPr>
    </w:p>
    <w:p w:rsidR="000F5D64" w:rsidRPr="002C3BAB" w:rsidRDefault="000F5D64" w:rsidP="000F5D64">
      <w:pPr>
        <w:autoSpaceDE w:val="0"/>
        <w:autoSpaceDN w:val="0"/>
        <w:adjustRightInd w:val="0"/>
        <w:rPr>
          <w:sz w:val="16"/>
          <w:szCs w:val="16"/>
        </w:rPr>
      </w:pPr>
      <w:r w:rsidRPr="002C3BAB">
        <w:rPr>
          <w:sz w:val="16"/>
          <w:szCs w:val="16"/>
        </w:rPr>
        <w:t>103. Основанием для начала административной процедуры является направление подготовленного специалистом уполномоченного органа, ответственным за предоставление муниципальной услуги, главе Катарминского муниципального образования выписки из реестра муниципального имущества либо справки об отсутствии имущества в реестре.</w:t>
      </w:r>
    </w:p>
    <w:p w:rsidR="000F5D64" w:rsidRPr="002C3BAB" w:rsidRDefault="000F5D64" w:rsidP="000F5D64">
      <w:pPr>
        <w:autoSpaceDE w:val="0"/>
        <w:autoSpaceDN w:val="0"/>
        <w:adjustRightInd w:val="0"/>
        <w:rPr>
          <w:sz w:val="16"/>
          <w:szCs w:val="16"/>
        </w:rPr>
      </w:pPr>
      <w:r w:rsidRPr="002C3BAB">
        <w:rPr>
          <w:sz w:val="16"/>
          <w:szCs w:val="16"/>
        </w:rPr>
        <w:t>104. Глава администрации Катарминского муниципального образования в течение 3 рабочих дней подписывает подготовленную специалистом уполномоченного органа, ответственным за предоставление муниципальной услуги, выписку из реестра муниципального имущества либо справку об отсутствии имущества в реестре.</w:t>
      </w:r>
    </w:p>
    <w:p w:rsidR="000F5D64" w:rsidRPr="002C3BAB" w:rsidRDefault="000F5D64" w:rsidP="000F5D64">
      <w:pPr>
        <w:autoSpaceDE w:val="0"/>
        <w:autoSpaceDN w:val="0"/>
        <w:adjustRightInd w:val="0"/>
        <w:rPr>
          <w:sz w:val="16"/>
          <w:szCs w:val="16"/>
        </w:rPr>
      </w:pPr>
      <w:r w:rsidRPr="002C3BAB">
        <w:rPr>
          <w:sz w:val="16"/>
          <w:szCs w:val="16"/>
        </w:rPr>
        <w:t>105. Специалист уполномоченного органа, ответственный за предоставление муниципальной услуги, в течение 3 рабочих дней регистрирует выдачу выписки из реестра муниципального имущества либо справки об отсутствии имущества в реестре в  журнале регистрации исходящих документов.</w:t>
      </w:r>
    </w:p>
    <w:p w:rsidR="000F5D64" w:rsidRPr="002C3BAB" w:rsidRDefault="000F5D64" w:rsidP="000F5D64">
      <w:pPr>
        <w:autoSpaceDE w:val="0"/>
        <w:autoSpaceDN w:val="0"/>
        <w:adjustRightInd w:val="0"/>
        <w:rPr>
          <w:sz w:val="16"/>
          <w:szCs w:val="16"/>
        </w:rPr>
      </w:pPr>
      <w:r w:rsidRPr="002C3BAB">
        <w:rPr>
          <w:sz w:val="16"/>
          <w:szCs w:val="16"/>
        </w:rPr>
        <w:t>106. Специалист уполномоченного органа, ответственный за предоставление муниципальной услуги, не позднее 3 календарных дней, следующих за днем подписания главой Катарминского муниципального образования выписки из реестра муниципального имущества либо справки об отсутствии имущества в реестре,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0F5D64" w:rsidRPr="002C3BAB" w:rsidRDefault="000F5D64" w:rsidP="000F5D64">
      <w:pPr>
        <w:widowControl w:val="0"/>
        <w:autoSpaceDE w:val="0"/>
        <w:autoSpaceDN w:val="0"/>
        <w:adjustRightInd w:val="0"/>
        <w:ind w:firstLine="709"/>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36" w:name="Par398"/>
      <w:bookmarkStart w:id="37" w:name="Par410"/>
      <w:bookmarkEnd w:id="36"/>
      <w:bookmarkEnd w:id="37"/>
      <w:r w:rsidRPr="002C3BAB">
        <w:rPr>
          <w:sz w:val="16"/>
          <w:szCs w:val="16"/>
        </w:rPr>
        <w:t>Раздел IV. ФОРМЫ КОНТРОЛЯ ЗА ПРЕДОСТАВЛЕНИЕМ МУНИЦИПАЛЬНОЙ УСЛУГИ</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38" w:name="Par413"/>
      <w:bookmarkEnd w:id="38"/>
      <w:r w:rsidRPr="002C3BAB">
        <w:rPr>
          <w:sz w:val="16"/>
          <w:szCs w:val="16"/>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widowControl w:val="0"/>
        <w:autoSpaceDE w:val="0"/>
        <w:autoSpaceDN w:val="0"/>
        <w:adjustRightInd w:val="0"/>
        <w:rPr>
          <w:sz w:val="16"/>
          <w:szCs w:val="16"/>
          <w:lang w:eastAsia="ko-KR"/>
        </w:rPr>
      </w:pPr>
      <w:r w:rsidRPr="002C3BAB">
        <w:rPr>
          <w:sz w:val="16"/>
          <w:szCs w:val="16"/>
          <w:lang w:eastAsia="ko-KR"/>
        </w:rPr>
        <w:t>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F5D64" w:rsidRPr="002C3BAB" w:rsidRDefault="000F5D64" w:rsidP="000F5D64">
      <w:pPr>
        <w:autoSpaceDE w:val="0"/>
        <w:autoSpaceDN w:val="0"/>
        <w:adjustRightInd w:val="0"/>
        <w:rPr>
          <w:color w:val="000000"/>
          <w:sz w:val="16"/>
          <w:szCs w:val="16"/>
        </w:rPr>
      </w:pPr>
      <w:r w:rsidRPr="002C3BAB">
        <w:rPr>
          <w:sz w:val="16"/>
          <w:szCs w:val="16"/>
          <w:lang w:eastAsia="ko-KR"/>
        </w:rPr>
        <w:t>108. </w:t>
      </w:r>
      <w:r w:rsidRPr="002C3BAB">
        <w:rPr>
          <w:color w:val="000000"/>
          <w:sz w:val="16"/>
          <w:szCs w:val="16"/>
        </w:rPr>
        <w:t>Основными задачами текущего контроля являются:</w:t>
      </w:r>
    </w:p>
    <w:p w:rsidR="000F5D64" w:rsidRPr="002C3BAB" w:rsidRDefault="000F5D64" w:rsidP="00AF36DB">
      <w:pPr>
        <w:autoSpaceDE w:val="0"/>
        <w:autoSpaceDN w:val="0"/>
        <w:adjustRightInd w:val="0"/>
        <w:rPr>
          <w:color w:val="000000"/>
          <w:sz w:val="16"/>
          <w:szCs w:val="16"/>
        </w:rPr>
      </w:pPr>
      <w:r w:rsidRPr="002C3BAB">
        <w:rPr>
          <w:color w:val="000000"/>
          <w:sz w:val="16"/>
          <w:szCs w:val="16"/>
        </w:rPr>
        <w:t>1) обеспечение своевременного и качественного предоставления муниципальной услуги;</w:t>
      </w:r>
    </w:p>
    <w:p w:rsidR="000F5D64" w:rsidRPr="002C3BAB" w:rsidRDefault="000F5D64" w:rsidP="00AF36DB">
      <w:pPr>
        <w:autoSpaceDE w:val="0"/>
        <w:autoSpaceDN w:val="0"/>
        <w:adjustRightInd w:val="0"/>
        <w:rPr>
          <w:color w:val="000000"/>
          <w:sz w:val="16"/>
          <w:szCs w:val="16"/>
        </w:rPr>
      </w:pPr>
      <w:r w:rsidRPr="002C3BAB">
        <w:rPr>
          <w:color w:val="000000"/>
          <w:sz w:val="16"/>
          <w:szCs w:val="16"/>
        </w:rPr>
        <w:t>2) выявление нарушений в сроках и качестве предоставления муниципальной услуги;</w:t>
      </w:r>
    </w:p>
    <w:p w:rsidR="000F5D64" w:rsidRPr="002C3BAB" w:rsidRDefault="000F5D64" w:rsidP="00AF36DB">
      <w:pPr>
        <w:autoSpaceDE w:val="0"/>
        <w:autoSpaceDN w:val="0"/>
        <w:adjustRightInd w:val="0"/>
        <w:rPr>
          <w:color w:val="000000"/>
          <w:sz w:val="16"/>
          <w:szCs w:val="16"/>
        </w:rPr>
      </w:pPr>
      <w:r w:rsidRPr="002C3BAB">
        <w:rPr>
          <w:color w:val="000000"/>
          <w:sz w:val="16"/>
          <w:szCs w:val="16"/>
        </w:rPr>
        <w:t>3) выявление и устранение причин и условий, способствующих ненадлежащему предоставлению муниципальной услуги;</w:t>
      </w:r>
    </w:p>
    <w:p w:rsidR="000F5D64" w:rsidRPr="002C3BAB" w:rsidRDefault="000F5D64" w:rsidP="00AF36DB">
      <w:pPr>
        <w:autoSpaceDE w:val="0"/>
        <w:autoSpaceDN w:val="0"/>
        <w:adjustRightInd w:val="0"/>
        <w:rPr>
          <w:color w:val="000000"/>
          <w:sz w:val="16"/>
          <w:szCs w:val="16"/>
        </w:rPr>
      </w:pPr>
      <w:r w:rsidRPr="002C3BAB">
        <w:rPr>
          <w:color w:val="000000"/>
          <w:sz w:val="16"/>
          <w:szCs w:val="16"/>
        </w:rPr>
        <w:lastRenderedPageBreak/>
        <w:t>4) принятие мер по надлежащему предоставлению муниципальной услуги.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109. Текущий контроль осуществляется на постоянной основе.</w:t>
      </w:r>
    </w:p>
    <w:p w:rsidR="000F5D64" w:rsidRPr="002C3BAB" w:rsidRDefault="000F5D64" w:rsidP="000F5D64">
      <w:pPr>
        <w:pStyle w:val="ConsPlusNormal0"/>
        <w:ind w:firstLine="709"/>
        <w:jc w:val="both"/>
        <w:rPr>
          <w:rFonts w:ascii="Times New Roman" w:hAnsi="Times New Roman" w:cs="Times New Roman"/>
          <w:sz w:val="16"/>
          <w:szCs w:val="16"/>
          <w:lang w:eastAsia="ko-KR"/>
        </w:rPr>
      </w:pPr>
    </w:p>
    <w:p w:rsidR="000F5D64" w:rsidRPr="002C3BAB" w:rsidRDefault="000F5D64" w:rsidP="000F5D64">
      <w:pPr>
        <w:widowControl w:val="0"/>
        <w:autoSpaceDE w:val="0"/>
        <w:autoSpaceDN w:val="0"/>
        <w:adjustRightInd w:val="0"/>
        <w:jc w:val="center"/>
        <w:outlineLvl w:val="2"/>
        <w:rPr>
          <w:sz w:val="16"/>
          <w:szCs w:val="16"/>
        </w:rPr>
      </w:pPr>
      <w:bookmarkStart w:id="39" w:name="Par427"/>
      <w:bookmarkEnd w:id="39"/>
      <w:r w:rsidRPr="002C3BAB">
        <w:rPr>
          <w:sz w:val="16"/>
          <w:szCs w:val="16"/>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tabs>
          <w:tab w:val="num" w:pos="1715"/>
        </w:tabs>
        <w:autoSpaceDE w:val="0"/>
        <w:autoSpaceDN w:val="0"/>
        <w:adjustRightInd w:val="0"/>
        <w:rPr>
          <w:color w:val="000000"/>
          <w:sz w:val="16"/>
          <w:szCs w:val="16"/>
        </w:rPr>
      </w:pPr>
      <w:r w:rsidRPr="002C3BAB">
        <w:rPr>
          <w:color w:val="000000"/>
          <w:sz w:val="16"/>
          <w:szCs w:val="16"/>
        </w:rPr>
        <w:t>110. Контроль за полнотой и качеством предоставления муниципальной услуги осуществляется в формах:</w:t>
      </w:r>
    </w:p>
    <w:p w:rsidR="000F5D64" w:rsidRPr="002C3BAB" w:rsidRDefault="000F5D64" w:rsidP="00AF36DB">
      <w:pPr>
        <w:autoSpaceDE w:val="0"/>
        <w:autoSpaceDN w:val="0"/>
        <w:adjustRightInd w:val="0"/>
        <w:rPr>
          <w:color w:val="000000"/>
          <w:sz w:val="16"/>
          <w:szCs w:val="16"/>
        </w:rPr>
      </w:pPr>
      <w:r w:rsidRPr="002C3BAB">
        <w:rPr>
          <w:color w:val="000000"/>
          <w:sz w:val="16"/>
          <w:szCs w:val="16"/>
        </w:rPr>
        <w:t>1) проведения плановых и внеплановых проверок;</w:t>
      </w:r>
    </w:p>
    <w:p w:rsidR="000F5D64" w:rsidRPr="002C3BAB" w:rsidRDefault="000F5D64" w:rsidP="00AF36DB">
      <w:pPr>
        <w:autoSpaceDE w:val="0"/>
        <w:autoSpaceDN w:val="0"/>
        <w:adjustRightInd w:val="0"/>
        <w:rPr>
          <w:color w:val="000000"/>
          <w:sz w:val="16"/>
          <w:szCs w:val="16"/>
        </w:rPr>
      </w:pPr>
      <w:r w:rsidRPr="002C3BAB">
        <w:rPr>
          <w:color w:val="000000"/>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F5D64" w:rsidRPr="002C3BAB" w:rsidRDefault="000F5D64" w:rsidP="000F5D64">
      <w:pPr>
        <w:tabs>
          <w:tab w:val="num" w:pos="1715"/>
        </w:tabs>
        <w:autoSpaceDE w:val="0"/>
        <w:autoSpaceDN w:val="0"/>
        <w:adjustRightInd w:val="0"/>
        <w:rPr>
          <w:color w:val="000000"/>
          <w:sz w:val="16"/>
          <w:szCs w:val="16"/>
        </w:rPr>
      </w:pPr>
      <w:r w:rsidRPr="002C3BAB">
        <w:rPr>
          <w:color w:val="000000"/>
          <w:sz w:val="16"/>
          <w:szCs w:val="16"/>
        </w:rPr>
        <w:t>111.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F5D64" w:rsidRPr="002C3BAB" w:rsidRDefault="000F5D64" w:rsidP="000F5D64">
      <w:pPr>
        <w:autoSpaceDE w:val="0"/>
        <w:autoSpaceDN w:val="0"/>
        <w:adjustRightInd w:val="0"/>
        <w:rPr>
          <w:color w:val="000000"/>
          <w:sz w:val="16"/>
          <w:szCs w:val="16"/>
        </w:rPr>
      </w:pPr>
      <w:r w:rsidRPr="002C3BAB">
        <w:rPr>
          <w:color w:val="000000"/>
          <w:sz w:val="16"/>
          <w:szCs w:val="16"/>
        </w:rPr>
        <w:t>112.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F5D64" w:rsidRPr="002C3BAB" w:rsidRDefault="000F5D64" w:rsidP="000F5D64">
      <w:pPr>
        <w:autoSpaceDE w:val="0"/>
        <w:autoSpaceDN w:val="0"/>
        <w:adjustRightInd w:val="0"/>
        <w:rPr>
          <w:color w:val="000000"/>
          <w:sz w:val="16"/>
          <w:szCs w:val="16"/>
        </w:rPr>
      </w:pPr>
      <w:r w:rsidRPr="002C3BAB">
        <w:rPr>
          <w:color w:val="000000"/>
          <w:sz w:val="16"/>
          <w:szCs w:val="16"/>
        </w:rPr>
        <w:t xml:space="preserve">113.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2C3BAB">
          <w:rPr>
            <w:rStyle w:val="af5"/>
            <w:color w:val="000000"/>
            <w:sz w:val="16"/>
            <w:szCs w:val="16"/>
          </w:rPr>
          <w:t>законодательством</w:t>
        </w:r>
      </w:hyperlink>
      <w:r w:rsidRPr="002C3BAB">
        <w:rPr>
          <w:color w:val="000000"/>
          <w:sz w:val="16"/>
          <w:szCs w:val="16"/>
        </w:rPr>
        <w:t xml:space="preserve"> Российской Федерации порядке.</w:t>
      </w:r>
    </w:p>
    <w:p w:rsidR="000F5D64" w:rsidRPr="002C3BAB" w:rsidRDefault="000F5D64" w:rsidP="000F5D64">
      <w:pPr>
        <w:widowControl w:val="0"/>
        <w:autoSpaceDE w:val="0"/>
        <w:autoSpaceDN w:val="0"/>
        <w:adjustRightInd w:val="0"/>
        <w:rPr>
          <w:sz w:val="16"/>
          <w:szCs w:val="16"/>
        </w:rPr>
      </w:pPr>
      <w:r w:rsidRPr="002C3BAB">
        <w:rPr>
          <w:sz w:val="16"/>
          <w:szCs w:val="16"/>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F5D64" w:rsidRPr="002C3BAB" w:rsidRDefault="000F5D64" w:rsidP="000F5D64">
      <w:pPr>
        <w:pStyle w:val="ConsPlusNormal0"/>
        <w:ind w:firstLine="709"/>
        <w:jc w:val="both"/>
        <w:rPr>
          <w:rFonts w:ascii="Times New Roman" w:hAnsi="Times New Roman" w:cs="Times New Roman"/>
          <w:sz w:val="16"/>
          <w:szCs w:val="16"/>
          <w:lang w:eastAsia="ko-KR"/>
        </w:rPr>
      </w:pPr>
      <w:bookmarkStart w:id="40" w:name="Par439"/>
      <w:bookmarkEnd w:id="40"/>
    </w:p>
    <w:p w:rsidR="000F5D64" w:rsidRPr="002C3BAB" w:rsidRDefault="000F5D64" w:rsidP="000F5D64">
      <w:pPr>
        <w:widowControl w:val="0"/>
        <w:autoSpaceDE w:val="0"/>
        <w:autoSpaceDN w:val="0"/>
        <w:adjustRightInd w:val="0"/>
        <w:jc w:val="center"/>
        <w:outlineLvl w:val="2"/>
        <w:rPr>
          <w:sz w:val="16"/>
          <w:szCs w:val="16"/>
        </w:rPr>
      </w:pPr>
      <w:r w:rsidRPr="002C3BAB">
        <w:rPr>
          <w:sz w:val="16"/>
          <w:szCs w:val="16"/>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115.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F5D64" w:rsidRPr="002C3BAB" w:rsidRDefault="000F5D64" w:rsidP="000F5D64">
      <w:pPr>
        <w:pStyle w:val="ConsPlusNormal0"/>
        <w:ind w:firstLine="709"/>
        <w:jc w:val="both"/>
        <w:rPr>
          <w:rFonts w:ascii="Times New Roman" w:hAnsi="Times New Roman" w:cs="Times New Roman"/>
          <w:sz w:val="16"/>
          <w:szCs w:val="16"/>
          <w:lang w:eastAsia="ko-KR"/>
        </w:rPr>
      </w:pPr>
    </w:p>
    <w:p w:rsidR="000F5D64" w:rsidRPr="002C3BAB" w:rsidRDefault="000F5D64" w:rsidP="000F5D64">
      <w:pPr>
        <w:widowControl w:val="0"/>
        <w:autoSpaceDE w:val="0"/>
        <w:autoSpaceDN w:val="0"/>
        <w:adjustRightInd w:val="0"/>
        <w:jc w:val="center"/>
        <w:outlineLvl w:val="2"/>
        <w:rPr>
          <w:sz w:val="16"/>
          <w:szCs w:val="16"/>
        </w:rPr>
      </w:pPr>
      <w:bookmarkStart w:id="41" w:name="Par447"/>
      <w:bookmarkEnd w:id="41"/>
      <w:r w:rsidRPr="002C3BAB">
        <w:rPr>
          <w:sz w:val="16"/>
          <w:szCs w:val="16"/>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0F5D64" w:rsidRPr="002C3BAB" w:rsidRDefault="000F5D64" w:rsidP="000F5D64">
      <w:pPr>
        <w:widowControl w:val="0"/>
        <w:autoSpaceDE w:val="0"/>
        <w:autoSpaceDN w:val="0"/>
        <w:adjustRightInd w:val="0"/>
        <w:rPr>
          <w:sz w:val="16"/>
          <w:szCs w:val="16"/>
        </w:rPr>
      </w:pPr>
      <w:r w:rsidRPr="002C3BAB">
        <w:rPr>
          <w:sz w:val="16"/>
          <w:szCs w:val="16"/>
          <w:lang w:eastAsia="ko-KR"/>
        </w:rPr>
        <w:t>117. </w:t>
      </w:r>
      <w:r w:rsidRPr="002C3BAB">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5D64" w:rsidRPr="002C3BAB" w:rsidRDefault="000F5D64" w:rsidP="00AF36DB">
      <w:pPr>
        <w:widowControl w:val="0"/>
        <w:autoSpaceDE w:val="0"/>
        <w:autoSpaceDN w:val="0"/>
        <w:adjustRightInd w:val="0"/>
        <w:rPr>
          <w:sz w:val="16"/>
          <w:szCs w:val="16"/>
        </w:rPr>
      </w:pPr>
      <w:r w:rsidRPr="002C3BAB">
        <w:rPr>
          <w:sz w:val="16"/>
          <w:szCs w:val="16"/>
        </w:rPr>
        <w:t xml:space="preserve">1) нарушения прав и законных интересов заявителей решением, действием (бездействием) </w:t>
      </w:r>
      <w:r w:rsidRPr="002C3BAB">
        <w:rPr>
          <w:sz w:val="16"/>
          <w:szCs w:val="16"/>
          <w:lang w:eastAsia="ko-KR"/>
        </w:rPr>
        <w:t>уполномоченного органа</w:t>
      </w:r>
      <w:r w:rsidRPr="002C3BAB">
        <w:rPr>
          <w:sz w:val="16"/>
          <w:szCs w:val="16"/>
        </w:rPr>
        <w:t>, его должностных лиц;</w:t>
      </w:r>
    </w:p>
    <w:p w:rsidR="000F5D64" w:rsidRPr="002C3BAB" w:rsidRDefault="000F5D64" w:rsidP="00AF36DB">
      <w:pPr>
        <w:widowControl w:val="0"/>
        <w:autoSpaceDE w:val="0"/>
        <w:autoSpaceDN w:val="0"/>
        <w:adjustRightInd w:val="0"/>
        <w:rPr>
          <w:sz w:val="16"/>
          <w:szCs w:val="16"/>
        </w:rPr>
      </w:pPr>
      <w:r w:rsidRPr="002C3BAB">
        <w:rPr>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5D64" w:rsidRPr="002C3BAB" w:rsidRDefault="000F5D64" w:rsidP="00AF36DB">
      <w:pPr>
        <w:widowControl w:val="0"/>
        <w:autoSpaceDE w:val="0"/>
        <w:autoSpaceDN w:val="0"/>
        <w:adjustRightInd w:val="0"/>
        <w:rPr>
          <w:sz w:val="16"/>
          <w:szCs w:val="16"/>
        </w:rPr>
      </w:pPr>
      <w:r w:rsidRPr="002C3BAB">
        <w:rPr>
          <w:sz w:val="16"/>
          <w:szCs w:val="16"/>
        </w:rPr>
        <w:t xml:space="preserve">3) некорректного поведения должностных лиц </w:t>
      </w:r>
      <w:r w:rsidRPr="002C3BAB">
        <w:rPr>
          <w:sz w:val="16"/>
          <w:szCs w:val="16"/>
          <w:lang w:eastAsia="ko-KR"/>
        </w:rPr>
        <w:t>уполномоченного органа</w:t>
      </w:r>
      <w:r w:rsidRPr="002C3BAB">
        <w:rPr>
          <w:sz w:val="16"/>
          <w:szCs w:val="16"/>
        </w:rPr>
        <w:t>, нарушения правил служебной этики при предоставлении муниципальной услуги.</w:t>
      </w:r>
    </w:p>
    <w:p w:rsidR="000F5D64" w:rsidRPr="002C3BAB" w:rsidRDefault="000F5D64" w:rsidP="000F5D64">
      <w:pPr>
        <w:widowControl w:val="0"/>
        <w:autoSpaceDE w:val="0"/>
        <w:autoSpaceDN w:val="0"/>
        <w:adjustRightInd w:val="0"/>
        <w:rPr>
          <w:sz w:val="16"/>
          <w:szCs w:val="16"/>
        </w:rPr>
      </w:pPr>
      <w:r w:rsidRPr="002C3BAB">
        <w:rPr>
          <w:sz w:val="16"/>
          <w:szCs w:val="16"/>
        </w:rPr>
        <w:t xml:space="preserve">118. Информацию, указанную в пункте 117 настоящего административного регламента, заявители могут сообщить по телефону </w:t>
      </w:r>
      <w:r w:rsidRPr="002C3BAB">
        <w:rPr>
          <w:sz w:val="16"/>
          <w:szCs w:val="16"/>
          <w:lang w:eastAsia="ko-KR"/>
        </w:rPr>
        <w:t>уполномоченного органа</w:t>
      </w:r>
      <w:r w:rsidRPr="002C3BAB">
        <w:rPr>
          <w:sz w:val="16"/>
          <w:szCs w:val="1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119. Контроль за предоставлением муниципальной услуги осуществляется в соответствии с действующим законодательством.</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42" w:name="Par454"/>
      <w:bookmarkEnd w:id="42"/>
      <w:r w:rsidRPr="002C3BAB">
        <w:rPr>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5D64" w:rsidRPr="002C3BAB" w:rsidRDefault="000F5D64" w:rsidP="000F5D64">
      <w:pPr>
        <w:widowControl w:val="0"/>
        <w:autoSpaceDE w:val="0"/>
        <w:autoSpaceDN w:val="0"/>
        <w:adjustRightInd w:val="0"/>
        <w:jc w:val="center"/>
        <w:outlineLvl w:val="2"/>
        <w:rPr>
          <w:sz w:val="16"/>
          <w:szCs w:val="16"/>
        </w:rPr>
      </w:pPr>
    </w:p>
    <w:p w:rsidR="000F5D64" w:rsidRPr="002C3BAB" w:rsidRDefault="000F5D64" w:rsidP="000F5D64">
      <w:pPr>
        <w:widowControl w:val="0"/>
        <w:autoSpaceDE w:val="0"/>
        <w:autoSpaceDN w:val="0"/>
        <w:adjustRightInd w:val="0"/>
        <w:jc w:val="center"/>
        <w:outlineLvl w:val="2"/>
        <w:rPr>
          <w:sz w:val="16"/>
          <w:szCs w:val="16"/>
        </w:rPr>
      </w:pPr>
      <w:bookmarkStart w:id="43" w:name="Par459"/>
      <w:bookmarkEnd w:id="43"/>
      <w:r w:rsidRPr="002C3BAB">
        <w:rPr>
          <w:sz w:val="16"/>
          <w:szCs w:val="16"/>
        </w:rPr>
        <w:t xml:space="preserve">Глава 30. Обжалование решений и действий (бездействия) уполномоченного органа, а также должностных лиц уполномоченного </w:t>
      </w:r>
      <w:r w:rsidRPr="002C3BAB">
        <w:rPr>
          <w:sz w:val="16"/>
          <w:szCs w:val="16"/>
        </w:rPr>
        <w:t>органа</w:t>
      </w:r>
    </w:p>
    <w:p w:rsidR="000F5D64" w:rsidRPr="002C3BAB" w:rsidRDefault="000F5D64" w:rsidP="000F5D64">
      <w:pPr>
        <w:pStyle w:val="ConsPlusNormal0"/>
        <w:ind w:firstLine="709"/>
        <w:jc w:val="both"/>
        <w:rPr>
          <w:rFonts w:ascii="Times New Roman" w:hAnsi="Times New Roman" w:cs="Times New Roman"/>
          <w:sz w:val="16"/>
          <w:szCs w:val="16"/>
          <w:lang w:eastAsia="ko-KR"/>
        </w:rPr>
      </w:pP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решения и действия (бездействия) уполномоченного органа, а также должностных лиц уполномоченного органа (далее – жалоба).</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122. Информацию о порядке подачи и рассмотрения жалобы заинтересованные лица могут получить:</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на стендах, расположенных в холле администрации Катарминского муниципального образования;</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 xml:space="preserve">2) на официальном сайте администрации в информационно-телекоммуникационной сети «Интернет»: www </w:t>
      </w:r>
      <w:r w:rsidRPr="002C3BAB">
        <w:rPr>
          <w:rFonts w:ascii="Times New Roman" w:hAnsi="Times New Roman" w:cs="Times New Roman"/>
          <w:sz w:val="16"/>
          <w:szCs w:val="16"/>
          <w:lang w:val="en-US" w:eastAsia="ko-KR"/>
        </w:rPr>
        <w:t>katarma</w:t>
      </w:r>
      <w:r w:rsidRPr="002C3BAB">
        <w:rPr>
          <w:rFonts w:ascii="Times New Roman" w:hAnsi="Times New Roman" w:cs="Times New Roman"/>
          <w:sz w:val="16"/>
          <w:szCs w:val="16"/>
          <w:lang w:eastAsia="ko-KR"/>
        </w:rPr>
        <w:t xml:space="preserve">.ru; </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3) посредством Портала;</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4) путем личного обращения заинтересованных лиц в уполномоченный орган;</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5) через организации почтовой связи;</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6) с помощью телефонной и факсимильной связи.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123. Заинтересованное лицо может обратиться с жалобой, в том числе в следующих случаях:</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нарушение срока регистрации заявления заявителя о предоставлении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2) нарушение срока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 xml:space="preserve">3) требование у заявителя документов </w:t>
      </w:r>
      <w:r w:rsidRPr="002C3BAB">
        <w:rPr>
          <w:rFonts w:ascii="Times New Roman" w:hAnsi="Times New Roman" w:cs="Times New Roman"/>
          <w:sz w:val="16"/>
          <w:szCs w:val="16"/>
        </w:rPr>
        <w:t>или информации либо осуществления действий, представление или осуществление которых не предусмотрено</w:t>
      </w:r>
      <w:r w:rsidRPr="002C3BAB">
        <w:rPr>
          <w:rFonts w:ascii="Times New Roman" w:hAnsi="Times New Roman" w:cs="Times New Roman"/>
          <w:sz w:val="16"/>
          <w:szCs w:val="16"/>
          <w:lang w:eastAsia="ko-KR"/>
        </w:rPr>
        <w:t xml:space="preserve"> нормативными правовыми актами Российской Федерации, нормативными правовыми актами Иркутской области, актами администрации Катарминского муниципального образования, настоящим административным регламентом для предоставления муниципальной услуги;</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Катарминского муниципального образования, для предоставления муниципальной услуги, у заявителя;</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Катарминского муниципального образования;</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Катарминского муниципального образования;</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7) отказ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5D64" w:rsidRPr="002C3BAB" w:rsidRDefault="000F5D64" w:rsidP="00AF36DB">
      <w:pPr>
        <w:autoSpaceDE w:val="0"/>
        <w:autoSpaceDN w:val="0"/>
        <w:adjustRightInd w:val="0"/>
        <w:rPr>
          <w:sz w:val="16"/>
          <w:szCs w:val="16"/>
        </w:rPr>
      </w:pPr>
      <w:r w:rsidRPr="002C3BAB">
        <w:rPr>
          <w:sz w:val="16"/>
          <w:szCs w:val="16"/>
        </w:rPr>
        <w:t>8) нарушение срока или порядка выдачи документов по результатам предоставления муниципальной услуги;</w:t>
      </w:r>
    </w:p>
    <w:p w:rsidR="000F5D64" w:rsidRPr="002C3BAB" w:rsidRDefault="000F5D64" w:rsidP="00AF36DB">
      <w:pPr>
        <w:autoSpaceDE w:val="0"/>
        <w:autoSpaceDN w:val="0"/>
        <w:adjustRightInd w:val="0"/>
        <w:rPr>
          <w:sz w:val="16"/>
          <w:szCs w:val="16"/>
        </w:rPr>
      </w:pPr>
      <w:r w:rsidRPr="002C3BAB">
        <w:rPr>
          <w:sz w:val="16"/>
          <w:szCs w:val="16"/>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правовыми актами Катарминского муниципального образования;</w:t>
      </w:r>
    </w:p>
    <w:p w:rsidR="000F5D64" w:rsidRPr="002C3BAB" w:rsidRDefault="000F5D64" w:rsidP="000F5D64">
      <w:pPr>
        <w:autoSpaceDE w:val="0"/>
        <w:autoSpaceDN w:val="0"/>
        <w:adjustRightInd w:val="0"/>
        <w:rPr>
          <w:sz w:val="16"/>
          <w:szCs w:val="16"/>
        </w:rPr>
      </w:pPr>
      <w:r w:rsidRPr="002C3BAB">
        <w:rPr>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F5D64" w:rsidRPr="002C3BAB" w:rsidRDefault="000F5D64" w:rsidP="000F5D64">
      <w:pPr>
        <w:autoSpaceDE w:val="0"/>
        <w:autoSpaceDN w:val="0"/>
        <w:adjustRightInd w:val="0"/>
        <w:rPr>
          <w:sz w:val="16"/>
          <w:szCs w:val="16"/>
        </w:rPr>
      </w:pPr>
      <w:r w:rsidRPr="002C3BAB">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D64" w:rsidRPr="002C3BAB" w:rsidRDefault="000F5D64" w:rsidP="000F5D64">
      <w:pPr>
        <w:autoSpaceDE w:val="0"/>
        <w:autoSpaceDN w:val="0"/>
        <w:adjustRightInd w:val="0"/>
        <w:rPr>
          <w:sz w:val="16"/>
          <w:szCs w:val="16"/>
        </w:rPr>
      </w:pPr>
      <w:r w:rsidRPr="002C3BAB">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D64" w:rsidRPr="002C3BAB" w:rsidRDefault="000F5D64" w:rsidP="000F5D64">
      <w:pPr>
        <w:autoSpaceDE w:val="0"/>
        <w:autoSpaceDN w:val="0"/>
        <w:adjustRightInd w:val="0"/>
        <w:rPr>
          <w:sz w:val="16"/>
          <w:szCs w:val="16"/>
        </w:rPr>
      </w:pPr>
      <w:r w:rsidRPr="002C3BAB">
        <w:rPr>
          <w:sz w:val="16"/>
          <w:szCs w:val="16"/>
        </w:rPr>
        <w:t>в) истечение срока действия документов или изменение информации после первоначального отказа в приеме документов, необхо</w:t>
      </w:r>
      <w:r w:rsidRPr="002C3BAB">
        <w:rPr>
          <w:sz w:val="16"/>
          <w:szCs w:val="16"/>
        </w:rPr>
        <w:lastRenderedPageBreak/>
        <w:t>димых для предоставления муниципальной услуги, либо в предоставлении муниципальной услуги;</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124. Жалоба может быть подана в письменной форме на бумажном носителе, в электронной форме одним из следующих способов:</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лично по адресу: Иркутская область, Нижнеудинский район, с. Катарма, ул. Катарминская, 13; телефон: 8(3952) 454-118, факс:  _________;</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2) через организации почтовой связи;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3) с использованием информационно-телекоммуникационной сети «Интернет»:</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 xml:space="preserve">а) электронная почта: </w:t>
      </w:r>
      <w:hyperlink r:id="rId22" w:history="1">
        <w:r w:rsidRPr="002C3BAB">
          <w:rPr>
            <w:rStyle w:val="af5"/>
            <w:rFonts w:ascii="Times New Roman" w:hAnsi="Times New Roman" w:cs="Times New Roman"/>
            <w:sz w:val="16"/>
            <w:szCs w:val="16"/>
            <w:lang w:val="en-US" w:eastAsia="en-US"/>
          </w:rPr>
          <w:t>ka</w:t>
        </w:r>
        <w:r w:rsidRPr="002C3BAB">
          <w:rPr>
            <w:rStyle w:val="af5"/>
            <w:rFonts w:ascii="Times New Roman" w:hAnsi="Times New Roman" w:cs="Times New Roman"/>
            <w:sz w:val="16"/>
            <w:szCs w:val="16"/>
            <w:lang w:eastAsia="en-US"/>
          </w:rPr>
          <w:t>2016</w:t>
        </w:r>
        <w:r w:rsidRPr="002C3BAB">
          <w:rPr>
            <w:rStyle w:val="af5"/>
            <w:rFonts w:ascii="Times New Roman" w:hAnsi="Times New Roman" w:cs="Times New Roman"/>
            <w:sz w:val="16"/>
            <w:szCs w:val="16"/>
            <w:lang w:val="en-US" w:eastAsia="en-US"/>
          </w:rPr>
          <w:t>mi</w:t>
        </w:r>
        <w:r w:rsidRPr="002C3BAB">
          <w:rPr>
            <w:rStyle w:val="af5"/>
            <w:rFonts w:ascii="Times New Roman" w:hAnsi="Times New Roman" w:cs="Times New Roman"/>
            <w:sz w:val="16"/>
            <w:szCs w:val="16"/>
            <w:lang w:eastAsia="en-US"/>
          </w:rPr>
          <w:t>@</w:t>
        </w:r>
        <w:r w:rsidRPr="002C3BAB">
          <w:rPr>
            <w:rStyle w:val="af5"/>
            <w:rFonts w:ascii="Times New Roman" w:hAnsi="Times New Roman" w:cs="Times New Roman"/>
            <w:sz w:val="16"/>
            <w:szCs w:val="16"/>
            <w:lang w:val="en-US" w:eastAsia="en-US"/>
          </w:rPr>
          <w:t>yandex</w:t>
        </w:r>
        <w:r w:rsidRPr="002C3BAB">
          <w:rPr>
            <w:rStyle w:val="af5"/>
            <w:rFonts w:ascii="Times New Roman" w:hAnsi="Times New Roman" w:cs="Times New Roman"/>
            <w:sz w:val="16"/>
            <w:szCs w:val="16"/>
            <w:lang w:eastAsia="en-US"/>
          </w:rPr>
          <w:t>.</w:t>
        </w:r>
        <w:r w:rsidRPr="002C3BAB">
          <w:rPr>
            <w:rStyle w:val="af5"/>
            <w:rFonts w:ascii="Times New Roman" w:hAnsi="Times New Roman" w:cs="Times New Roman"/>
            <w:sz w:val="16"/>
            <w:szCs w:val="16"/>
            <w:lang w:val="en-US" w:eastAsia="en-US"/>
          </w:rPr>
          <w:t>ru</w:t>
        </w:r>
      </w:hyperlink>
      <w:r w:rsidRPr="002C3BAB">
        <w:rPr>
          <w:rFonts w:ascii="Times New Roman" w:hAnsi="Times New Roman" w:cs="Times New Roman"/>
          <w:sz w:val="16"/>
          <w:szCs w:val="16"/>
          <w:lang w:eastAsia="ko-KR"/>
        </w:rPr>
        <w:t>;</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 xml:space="preserve">б) официальный сайт уполномоченного органа: </w:t>
      </w:r>
      <w:hyperlink r:id="rId23" w:history="1">
        <w:r w:rsidRPr="002C3BAB">
          <w:rPr>
            <w:rStyle w:val="af5"/>
            <w:rFonts w:ascii="Times New Roman" w:hAnsi="Times New Roman" w:cs="Times New Roman"/>
            <w:sz w:val="16"/>
            <w:szCs w:val="16"/>
            <w:lang w:val="en-US" w:eastAsia="en-US"/>
          </w:rPr>
          <w:t>http</w:t>
        </w:r>
        <w:r w:rsidRPr="002C3BAB">
          <w:rPr>
            <w:rStyle w:val="af5"/>
            <w:rFonts w:ascii="Times New Roman" w:hAnsi="Times New Roman" w:cs="Times New Roman"/>
            <w:sz w:val="16"/>
            <w:szCs w:val="16"/>
            <w:lang w:eastAsia="en-US"/>
          </w:rPr>
          <w:t>://</w:t>
        </w:r>
        <w:r w:rsidRPr="002C3BAB">
          <w:rPr>
            <w:rStyle w:val="af5"/>
            <w:rFonts w:ascii="Times New Roman" w:hAnsi="Times New Roman" w:cs="Times New Roman"/>
            <w:sz w:val="16"/>
            <w:szCs w:val="16"/>
            <w:lang w:val="en-US" w:eastAsia="en-US"/>
          </w:rPr>
          <w:t>katarma</w:t>
        </w:r>
        <w:r w:rsidRPr="002C3BAB">
          <w:rPr>
            <w:rStyle w:val="af5"/>
            <w:rFonts w:ascii="Times New Roman" w:hAnsi="Times New Roman" w:cs="Times New Roman"/>
            <w:sz w:val="16"/>
            <w:szCs w:val="16"/>
            <w:lang w:eastAsia="en-US"/>
          </w:rPr>
          <w:t>.</w:t>
        </w:r>
        <w:r w:rsidRPr="002C3BAB">
          <w:rPr>
            <w:rStyle w:val="af5"/>
            <w:rFonts w:ascii="Times New Roman" w:hAnsi="Times New Roman" w:cs="Times New Roman"/>
            <w:sz w:val="16"/>
            <w:szCs w:val="16"/>
            <w:lang w:val="en-US" w:eastAsia="en-US"/>
          </w:rPr>
          <w:t>ru</w:t>
        </w:r>
      </w:hyperlink>
      <w:r w:rsidRPr="002C3BAB">
        <w:rPr>
          <w:rFonts w:ascii="Times New Roman" w:hAnsi="Times New Roman" w:cs="Times New Roman"/>
          <w:sz w:val="16"/>
          <w:szCs w:val="16"/>
          <w:lang w:eastAsia="ko-KR"/>
        </w:rPr>
        <w:t>;</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4) через МФЦ;</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5) посредством Портала</w:t>
      </w:r>
      <w:r w:rsidRPr="002C3BAB">
        <w:rPr>
          <w:rFonts w:ascii="Times New Roman" w:hAnsi="Times New Roman" w:cs="Times New Roman"/>
          <w:sz w:val="16"/>
          <w:szCs w:val="16"/>
        </w:rPr>
        <w:t>.</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Прием жалоб осуществляется в соответствии с графиком приема заявителей.</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 xml:space="preserve">126. Жалоба может быть подана при личном приеме заинтересованного лица. Прием заинтересованных лиц в уполномоченном органе осуществляет глава Катарминского муниципального образования. </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127. Прием заинтересованных лиц главой Катарминского муниципального образования проводится по предварительной записи, которая осуществляется по телефону: 8(3952)454-118.</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128. При личном приеме обратившееся заинтересованное лицо предъявляет документ, удостоверяющий его личность.</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129. Жалоба должна содержать:</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5D64" w:rsidRPr="002C3BAB" w:rsidRDefault="000F5D64" w:rsidP="000F5D64">
      <w:pPr>
        <w:pStyle w:val="ConsPlusNormal0"/>
        <w:ind w:firstLine="0"/>
        <w:jc w:val="both"/>
        <w:rPr>
          <w:rFonts w:ascii="Times New Roman" w:hAnsi="Times New Roman" w:cs="Times New Roman"/>
          <w:sz w:val="16"/>
          <w:szCs w:val="16"/>
        </w:rPr>
      </w:pPr>
      <w:r w:rsidRPr="002C3BAB">
        <w:rPr>
          <w:rFonts w:ascii="Times New Roman" w:hAnsi="Times New Roman" w:cs="Times New Roman"/>
          <w:sz w:val="16"/>
          <w:szCs w:val="16"/>
          <w:lang w:eastAsia="ko-KR"/>
        </w:rPr>
        <w:t>2) </w:t>
      </w:r>
      <w:r w:rsidRPr="002C3BAB">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3) сведения об обжалуемых решениях и действиях (бездействии) уполномоченного органа, должностного лица уполномоченного органа</w:t>
      </w:r>
      <w:r w:rsidRPr="002C3BAB">
        <w:rPr>
          <w:rFonts w:ascii="Times New Roman" w:hAnsi="Times New Roman" w:cs="Times New Roman"/>
          <w:sz w:val="16"/>
          <w:szCs w:val="16"/>
        </w:rPr>
        <w:t xml:space="preserve"> либо муниципального служащего</w:t>
      </w:r>
      <w:r w:rsidRPr="002C3BAB">
        <w:rPr>
          <w:rFonts w:ascii="Times New Roman" w:hAnsi="Times New Roman" w:cs="Times New Roman"/>
          <w:sz w:val="16"/>
          <w:szCs w:val="16"/>
          <w:lang w:eastAsia="ko-KR"/>
        </w:rPr>
        <w:t>;</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4) доводы, на основании которых заявитель не согласен с решением и 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130. При рассмотрении жалобы:</w:t>
      </w:r>
    </w:p>
    <w:p w:rsidR="000F5D64" w:rsidRPr="002C3BAB" w:rsidRDefault="000F5D64" w:rsidP="00AF36DB">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F5D64" w:rsidRPr="002C3BAB" w:rsidRDefault="000F5D64" w:rsidP="000F5D64">
      <w:pPr>
        <w:pStyle w:val="ConsPlusNormal0"/>
        <w:ind w:firstLine="709"/>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2)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F5D64" w:rsidRPr="002C3BAB" w:rsidRDefault="000F5D64" w:rsidP="000F5D64">
      <w:pPr>
        <w:autoSpaceDE w:val="0"/>
        <w:autoSpaceDN w:val="0"/>
        <w:adjustRightInd w:val="0"/>
        <w:rPr>
          <w:sz w:val="16"/>
          <w:szCs w:val="16"/>
        </w:rPr>
      </w:pPr>
      <w:r w:rsidRPr="002C3BAB">
        <w:rPr>
          <w:sz w:val="16"/>
          <w:szCs w:val="16"/>
          <w:lang w:eastAsia="ko-KR"/>
        </w:rPr>
        <w:t>131. Поступившая в уполномоченный орган жалоба подлежит обязательной регистрации специалистом уполномоченного органа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поступления,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поступления.</w:t>
      </w:r>
    </w:p>
    <w:p w:rsidR="000F5D64" w:rsidRPr="002C3BAB" w:rsidRDefault="000F5D64" w:rsidP="000F5D64">
      <w:pPr>
        <w:rPr>
          <w:sz w:val="16"/>
          <w:szCs w:val="16"/>
          <w:lang w:eastAsia="ko-KR"/>
        </w:rPr>
      </w:pPr>
      <w:r w:rsidRPr="002C3BAB">
        <w:rPr>
          <w:sz w:val="16"/>
          <w:szCs w:val="16"/>
          <w:lang w:eastAsia="ko-KR"/>
        </w:rPr>
        <w:t>132. Порядок рассмотрения отдельных жалоб:</w:t>
      </w:r>
    </w:p>
    <w:p w:rsidR="000F5D64" w:rsidRPr="002C3BAB" w:rsidRDefault="000F5D64" w:rsidP="000F5D64">
      <w:pPr>
        <w:rPr>
          <w:sz w:val="16"/>
          <w:szCs w:val="16"/>
        </w:rPr>
      </w:pPr>
      <w:r w:rsidRPr="002C3BAB">
        <w:rPr>
          <w:sz w:val="16"/>
          <w:szCs w:val="16"/>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F5D64" w:rsidRPr="002C3BAB" w:rsidRDefault="000F5D64" w:rsidP="000F5D64">
      <w:pPr>
        <w:rPr>
          <w:sz w:val="16"/>
          <w:szCs w:val="16"/>
        </w:rPr>
      </w:pPr>
      <w:r w:rsidRPr="002C3BAB">
        <w:rPr>
          <w:sz w:val="16"/>
          <w:szCs w:val="16"/>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поступления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0F5D64" w:rsidRPr="002C3BAB" w:rsidRDefault="000F5D64" w:rsidP="000F5D64">
      <w:pPr>
        <w:rPr>
          <w:sz w:val="16"/>
          <w:szCs w:val="16"/>
        </w:rPr>
      </w:pPr>
      <w:r w:rsidRPr="002C3BAB">
        <w:rPr>
          <w:sz w:val="16"/>
          <w:szCs w:val="16"/>
        </w:rPr>
        <w:t>3) если текст письменной жалобы не поддается прочтению, ответ на жалобу не дается, о чем в течение 7 рабочих дней со дня поступления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жалобы.</w:t>
      </w:r>
    </w:p>
    <w:p w:rsidR="000F5D64" w:rsidRPr="002C3BAB" w:rsidRDefault="000F5D64" w:rsidP="000F5D64">
      <w:pPr>
        <w:pStyle w:val="ConsPlusNormal0"/>
        <w:ind w:firstLine="0"/>
        <w:jc w:val="both"/>
        <w:rPr>
          <w:rFonts w:ascii="Times New Roman" w:hAnsi="Times New Roman" w:cs="Times New Roman"/>
          <w:sz w:val="16"/>
          <w:szCs w:val="16"/>
          <w:lang w:eastAsia="ko-KR"/>
        </w:rPr>
      </w:pPr>
      <w:bookmarkStart w:id="44" w:name="Par509"/>
      <w:bookmarkEnd w:id="44"/>
      <w:r w:rsidRPr="002C3BAB">
        <w:rPr>
          <w:rFonts w:ascii="Times New Roman" w:hAnsi="Times New Roman" w:cs="Times New Roman"/>
          <w:sz w:val="16"/>
          <w:szCs w:val="16"/>
          <w:lang w:eastAsia="ko-KR"/>
        </w:rPr>
        <w:t>133. По результатам рассмотрения жалобы принимается одно из следующих решений:</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Катарминского муниципального образования;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2)  в удовлетворении жалобы отказывается.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134. Не позднее дня, следующего за днем принятия ре</w:t>
      </w:r>
      <w:r>
        <w:rPr>
          <w:rFonts w:ascii="Times New Roman" w:hAnsi="Times New Roman" w:cs="Times New Roman"/>
          <w:sz w:val="16"/>
          <w:szCs w:val="16"/>
          <w:lang w:eastAsia="ko-KR"/>
        </w:rPr>
        <w:t xml:space="preserve">шения, </w:t>
      </w:r>
      <w:r w:rsidRPr="002C3BAB">
        <w:rPr>
          <w:rFonts w:ascii="Times New Roman" w:hAnsi="Times New Roman" w:cs="Times New Roman"/>
          <w:sz w:val="16"/>
          <w:szCs w:val="16"/>
          <w:lang w:eastAsia="ko-KR"/>
        </w:rPr>
        <w:t>казанного в пункте 133 настоящего административного регламента, специалист уполномоченного органа направляет заинтересованному лицу в письменной форме и по его желанию в электронной форме мотивированный ответ о результатах рассмотрения жалобы.</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135. В ответе по результатам рассмотрения жалобы указываются: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2) номер, дата, место принятия решения, включая сведения о должностном лице, решение или действие (бездействие) которого обжалуется;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3) фамилия, имя и (если имеется) отчество заинтересованного лица, подавшего жалобу;</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4) основания для принятия решения по жалобе;</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5) принятое по жалобе решение;</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7) сведения о порядке обжалования принятого по жалобе решения.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136. Основаниями отказа в удовлетворении жалобы являются: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наличие вступившего в законную силу решения суда, арбитражного суда по жалобе о том же предмете и по тем же основаниям;</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2) подача жалобы лицом, полномочия которого не подтверждены в порядке, установленном законодательством Российской Федерации;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3) наличие решения по жалобе, принятого ранее в отношении того же заинтересованного лица и по тому же предмету жалобы.</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137. Решение, принятое по результатам рассмотрения жалобы, может быть обжаловано в порядке, установленном законодательством.</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138. В случае установления в ходе или по результатам рассмотрения жалобы признаков состава административного правонарушения или преступления работник, наделенный полномочиями по рассмотрению жалоб, незамедлительно направляет имеющиеся материалы в органы прокуратуры.</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139. Способами информирования заинтересованных лиц о порядке подачи и рассмотрения жалобы являются: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1) на стендах, расположенных в холле администрации Катарминского муниципального образования;</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lastRenderedPageBreak/>
        <w:t>2) на официальном сайте администрации в информационно-телекоммуникационной сети «Интернет»: www:</w:t>
      </w:r>
      <w:r w:rsidRPr="002C3BAB">
        <w:rPr>
          <w:rFonts w:ascii="Times New Roman" w:hAnsi="Times New Roman" w:cs="Times New Roman"/>
          <w:sz w:val="16"/>
          <w:szCs w:val="16"/>
          <w:lang w:val="en-US" w:eastAsia="ko-KR"/>
        </w:rPr>
        <w:t>katarma</w:t>
      </w:r>
      <w:r w:rsidRPr="002C3BAB">
        <w:rPr>
          <w:rFonts w:ascii="Times New Roman" w:hAnsi="Times New Roman" w:cs="Times New Roman"/>
          <w:sz w:val="16"/>
          <w:szCs w:val="16"/>
          <w:lang w:eastAsia="ko-KR"/>
        </w:rPr>
        <w:t xml:space="preserve">.ru; </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3) посредством Портала;</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4) путем личного обращен</w:t>
      </w:r>
      <w:r>
        <w:rPr>
          <w:rFonts w:ascii="Times New Roman" w:hAnsi="Times New Roman" w:cs="Times New Roman"/>
          <w:sz w:val="16"/>
          <w:szCs w:val="16"/>
          <w:lang w:eastAsia="ko-KR"/>
        </w:rPr>
        <w:t>ия заинтересованных лиц в уполн</w:t>
      </w:r>
      <w:r w:rsidRPr="002C3BAB">
        <w:rPr>
          <w:rFonts w:ascii="Times New Roman" w:hAnsi="Times New Roman" w:cs="Times New Roman"/>
          <w:sz w:val="16"/>
          <w:szCs w:val="16"/>
          <w:lang w:eastAsia="ko-KR"/>
        </w:rPr>
        <w:t>моченный орган;</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5) через организации почтовой связи;</w:t>
      </w:r>
    </w:p>
    <w:p w:rsidR="000F5D64" w:rsidRPr="002C3BAB" w:rsidRDefault="000F5D64" w:rsidP="000F5D64">
      <w:pPr>
        <w:pStyle w:val="ConsPlusNormal0"/>
        <w:ind w:firstLine="0"/>
        <w:jc w:val="both"/>
        <w:rPr>
          <w:rFonts w:ascii="Times New Roman" w:hAnsi="Times New Roman" w:cs="Times New Roman"/>
          <w:sz w:val="16"/>
          <w:szCs w:val="16"/>
          <w:lang w:eastAsia="ko-KR"/>
        </w:rPr>
      </w:pPr>
      <w:r w:rsidRPr="002C3BAB">
        <w:rPr>
          <w:rFonts w:ascii="Times New Roman" w:hAnsi="Times New Roman" w:cs="Times New Roman"/>
          <w:sz w:val="16"/>
          <w:szCs w:val="16"/>
          <w:lang w:eastAsia="ko-KR"/>
        </w:rPr>
        <w:t>6) с помощью телефонной и факсимильной связи.</w: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rPr>
          <w:sz w:val="16"/>
          <w:szCs w:val="16"/>
        </w:rPr>
      </w:pPr>
      <w:r w:rsidRPr="002C3BAB">
        <w:rPr>
          <w:sz w:val="16"/>
          <w:szCs w:val="16"/>
        </w:rPr>
        <w:t xml:space="preserve">Глава  Катарминского </w:t>
      </w:r>
    </w:p>
    <w:p w:rsidR="000F5D64" w:rsidRPr="002C3BAB" w:rsidRDefault="000F5D64" w:rsidP="00AF36DB">
      <w:pPr>
        <w:rPr>
          <w:sz w:val="16"/>
          <w:szCs w:val="16"/>
        </w:rPr>
      </w:pPr>
      <w:r w:rsidRPr="000F5D64">
        <w:rPr>
          <w:sz w:val="16"/>
          <w:szCs w:val="16"/>
        </w:rPr>
        <w:t>муниципального образования:                        М.В.Шарикало</w:t>
      </w:r>
      <w:r w:rsidRPr="000F5D64">
        <w:rPr>
          <w:sz w:val="16"/>
          <w:szCs w:val="16"/>
        </w:rPr>
        <w:tab/>
      </w:r>
      <w:r w:rsidRPr="000F5D64">
        <w:rPr>
          <w:sz w:val="16"/>
          <w:szCs w:val="16"/>
        </w:rPr>
        <w:tab/>
      </w:r>
      <w:r w:rsidRPr="000F5D64">
        <w:rPr>
          <w:sz w:val="16"/>
          <w:szCs w:val="16"/>
        </w:rPr>
        <w:tab/>
      </w:r>
      <w:r w:rsidRPr="000F5D64">
        <w:rPr>
          <w:sz w:val="16"/>
          <w:szCs w:val="16"/>
        </w:rPr>
        <w:tab/>
      </w:r>
      <w:r w:rsidRPr="000F5D64">
        <w:rPr>
          <w:sz w:val="16"/>
          <w:szCs w:val="16"/>
        </w:rPr>
        <w:tab/>
      </w:r>
      <w:r w:rsidR="00AF36DB">
        <w:rPr>
          <w:sz w:val="16"/>
          <w:szCs w:val="16"/>
        </w:rPr>
        <w:t xml:space="preserve">          </w:t>
      </w:r>
      <w:r w:rsidRPr="002C3BAB">
        <w:rPr>
          <w:sz w:val="16"/>
          <w:szCs w:val="16"/>
        </w:rPr>
        <w:t>Приложение № 1</w:t>
      </w:r>
    </w:p>
    <w:p w:rsidR="000F5D64" w:rsidRPr="002C3BAB" w:rsidRDefault="000F5D64" w:rsidP="000F5D64">
      <w:pPr>
        <w:ind w:left="720"/>
        <w:rPr>
          <w:sz w:val="16"/>
          <w:szCs w:val="16"/>
        </w:rPr>
      </w:pPr>
      <w:r w:rsidRPr="002C3BAB">
        <w:rPr>
          <w:sz w:val="16"/>
          <w:szCs w:val="16"/>
        </w:rPr>
        <w:t>к Административному регламенту «Выдача выписки из реестра муниципального имущества Катарминского муниципального образования»</w:t>
      </w:r>
    </w:p>
    <w:p w:rsidR="000F5D64" w:rsidRPr="002C3BAB" w:rsidRDefault="000F5D64" w:rsidP="000F5D64">
      <w:pPr>
        <w:ind w:left="720"/>
        <w:rPr>
          <w:sz w:val="16"/>
          <w:szCs w:val="16"/>
        </w:rPr>
      </w:pPr>
    </w:p>
    <w:p w:rsidR="000F5D64" w:rsidRPr="002C3BAB" w:rsidRDefault="000F5D64" w:rsidP="000F5D64">
      <w:pPr>
        <w:ind w:left="720"/>
        <w:rPr>
          <w:sz w:val="16"/>
          <w:szCs w:val="16"/>
        </w:rPr>
      </w:pPr>
      <w:r w:rsidRPr="002C3BAB">
        <w:rPr>
          <w:sz w:val="16"/>
          <w:szCs w:val="16"/>
        </w:rPr>
        <w:t xml:space="preserve">Главе Катарминского </w:t>
      </w:r>
    </w:p>
    <w:p w:rsidR="000F5D64" w:rsidRPr="002C3BAB" w:rsidRDefault="000F5D64" w:rsidP="000F5D64">
      <w:pPr>
        <w:ind w:left="720"/>
        <w:rPr>
          <w:sz w:val="16"/>
          <w:szCs w:val="16"/>
        </w:rPr>
      </w:pPr>
      <w:r w:rsidRPr="002C3BAB">
        <w:rPr>
          <w:sz w:val="16"/>
          <w:szCs w:val="16"/>
        </w:rPr>
        <w:t>муниципального образования</w:t>
      </w:r>
    </w:p>
    <w:p w:rsidR="000F5D64" w:rsidRPr="002C3BAB" w:rsidRDefault="000F5D64" w:rsidP="000F5D64">
      <w:pPr>
        <w:ind w:left="720"/>
        <w:rPr>
          <w:sz w:val="16"/>
          <w:szCs w:val="16"/>
        </w:rPr>
      </w:pPr>
      <w:r w:rsidRPr="002C3BAB">
        <w:rPr>
          <w:sz w:val="16"/>
          <w:szCs w:val="16"/>
        </w:rPr>
        <w:t>_______________________________________</w:t>
      </w:r>
    </w:p>
    <w:p w:rsidR="000F5D64" w:rsidRPr="002C3BAB" w:rsidRDefault="000F5D64" w:rsidP="000F5D64">
      <w:pPr>
        <w:ind w:left="720"/>
        <w:rPr>
          <w:sz w:val="16"/>
          <w:szCs w:val="16"/>
        </w:rPr>
      </w:pPr>
      <w:r w:rsidRPr="002C3BAB">
        <w:rPr>
          <w:sz w:val="16"/>
          <w:szCs w:val="16"/>
        </w:rPr>
        <w:t>(фамилия, имя, отчество)</w:t>
      </w:r>
    </w:p>
    <w:p w:rsidR="000F5D64" w:rsidRPr="002C3BAB" w:rsidRDefault="000F5D64" w:rsidP="000F5D64">
      <w:pPr>
        <w:ind w:left="720"/>
        <w:rPr>
          <w:sz w:val="16"/>
          <w:szCs w:val="16"/>
        </w:rPr>
      </w:pPr>
      <w:r w:rsidRPr="002C3BAB">
        <w:rPr>
          <w:sz w:val="16"/>
          <w:szCs w:val="16"/>
        </w:rPr>
        <w:t>от _____________________________________</w:t>
      </w:r>
    </w:p>
    <w:p w:rsidR="000F5D64" w:rsidRPr="002C3BAB" w:rsidRDefault="000F5D64" w:rsidP="000F5D64">
      <w:pPr>
        <w:ind w:left="720"/>
        <w:rPr>
          <w:sz w:val="16"/>
          <w:szCs w:val="16"/>
        </w:rPr>
      </w:pPr>
      <w:r w:rsidRPr="002C3BAB">
        <w:rPr>
          <w:sz w:val="16"/>
          <w:szCs w:val="16"/>
        </w:rPr>
        <w:t>(для физических лиц - фамилия, имя, отчество; для юридических лиц  - фамилия, имя, отчество руководителя, полное наименование организации)</w:t>
      </w:r>
    </w:p>
    <w:p w:rsidR="000F5D64" w:rsidRPr="002C3BAB" w:rsidRDefault="000F5D64" w:rsidP="000F5D64">
      <w:pPr>
        <w:ind w:left="720"/>
        <w:rPr>
          <w:sz w:val="16"/>
          <w:szCs w:val="16"/>
        </w:rPr>
      </w:pPr>
      <w:r w:rsidRPr="002C3BAB">
        <w:rPr>
          <w:sz w:val="16"/>
          <w:szCs w:val="16"/>
        </w:rPr>
        <w:t>проживающего (находящегося) по адресу:______</w:t>
      </w:r>
    </w:p>
    <w:p w:rsidR="000F5D64" w:rsidRPr="002C3BAB" w:rsidRDefault="000F5D64" w:rsidP="000F5D64">
      <w:pPr>
        <w:ind w:left="720"/>
        <w:rPr>
          <w:sz w:val="16"/>
          <w:szCs w:val="16"/>
        </w:rPr>
      </w:pPr>
      <w:r w:rsidRPr="002C3BAB">
        <w:rPr>
          <w:sz w:val="16"/>
          <w:szCs w:val="16"/>
        </w:rPr>
        <w:t xml:space="preserve">(для физических лиц - адрес места жительства, почтовый адрес; для юридических лиц - почтовый адрес) </w:t>
      </w:r>
    </w:p>
    <w:p w:rsidR="000F5D64" w:rsidRPr="002C3BAB" w:rsidRDefault="000F5D64" w:rsidP="000F5D64">
      <w:pPr>
        <w:ind w:left="720"/>
      </w:pPr>
      <w:r w:rsidRPr="002C3BAB">
        <w:rPr>
          <w:sz w:val="16"/>
          <w:szCs w:val="16"/>
        </w:rPr>
        <w:t xml:space="preserve"> контактный телефон</w:t>
      </w:r>
      <w:r w:rsidRPr="002C3BAB">
        <w:t xml:space="preserve"> ___________</w:t>
      </w:r>
    </w:p>
    <w:p w:rsidR="000F5D64" w:rsidRPr="002C3BAB" w:rsidRDefault="000F5D64" w:rsidP="000F5D64">
      <w:pPr>
        <w:autoSpaceDE w:val="0"/>
        <w:autoSpaceDN w:val="0"/>
        <w:adjustRightInd w:val="0"/>
        <w:jc w:val="right"/>
        <w:rPr>
          <w:sz w:val="16"/>
          <w:szCs w:val="16"/>
        </w:rPr>
      </w:pPr>
    </w:p>
    <w:p w:rsidR="000F5D64" w:rsidRPr="002C3BAB" w:rsidRDefault="000F5D64" w:rsidP="000F5D64">
      <w:pPr>
        <w:autoSpaceDE w:val="0"/>
        <w:autoSpaceDN w:val="0"/>
        <w:adjustRightInd w:val="0"/>
        <w:jc w:val="center"/>
        <w:rPr>
          <w:sz w:val="16"/>
          <w:szCs w:val="16"/>
        </w:rPr>
      </w:pPr>
      <w:r w:rsidRPr="002C3BAB">
        <w:rPr>
          <w:sz w:val="16"/>
          <w:szCs w:val="16"/>
        </w:rPr>
        <w:t>ЗАЯВЛЕНИЕ</w:t>
      </w:r>
    </w:p>
    <w:p w:rsidR="000F5D64" w:rsidRPr="002C3BAB" w:rsidRDefault="000F5D64" w:rsidP="000F5D64">
      <w:pPr>
        <w:autoSpaceDE w:val="0"/>
        <w:autoSpaceDN w:val="0"/>
        <w:adjustRightInd w:val="0"/>
        <w:rPr>
          <w:sz w:val="16"/>
          <w:szCs w:val="16"/>
        </w:rPr>
      </w:pPr>
    </w:p>
    <w:p w:rsidR="000F5D64" w:rsidRPr="002C3BAB" w:rsidRDefault="000F5D64" w:rsidP="000F5D64">
      <w:pPr>
        <w:autoSpaceDE w:val="0"/>
        <w:autoSpaceDN w:val="0"/>
        <w:adjustRightInd w:val="0"/>
        <w:ind w:firstLine="540"/>
        <w:rPr>
          <w:sz w:val="16"/>
          <w:szCs w:val="16"/>
        </w:rPr>
      </w:pPr>
      <w:r w:rsidRPr="002C3BAB">
        <w:rPr>
          <w:sz w:val="16"/>
          <w:szCs w:val="16"/>
        </w:rPr>
        <w:t xml:space="preserve">    Прошу выдать выписку из реестра муниципального имущества Катарминского муниципального образования на</w:t>
      </w:r>
    </w:p>
    <w:p w:rsidR="000F5D64" w:rsidRPr="002C3BAB" w:rsidRDefault="000F5D64" w:rsidP="000F5D64">
      <w:pPr>
        <w:autoSpaceDE w:val="0"/>
        <w:autoSpaceDN w:val="0"/>
        <w:adjustRightInd w:val="0"/>
        <w:ind w:firstLine="540"/>
        <w:rPr>
          <w:sz w:val="16"/>
          <w:szCs w:val="16"/>
        </w:rPr>
      </w:pPr>
      <w:r w:rsidRPr="002C3BAB">
        <w:rPr>
          <w:sz w:val="16"/>
          <w:szCs w:val="16"/>
        </w:rPr>
        <w:t>___________________________________________</w:t>
      </w:r>
      <w:r>
        <w:rPr>
          <w:sz w:val="16"/>
          <w:szCs w:val="16"/>
        </w:rPr>
        <w:t>_______</w:t>
      </w:r>
    </w:p>
    <w:p w:rsidR="000F5D64" w:rsidRPr="002C3BAB" w:rsidRDefault="000F5D64" w:rsidP="000F5D64">
      <w:pPr>
        <w:autoSpaceDE w:val="0"/>
        <w:autoSpaceDN w:val="0"/>
        <w:adjustRightInd w:val="0"/>
        <w:ind w:firstLine="540"/>
        <w:rPr>
          <w:sz w:val="16"/>
          <w:szCs w:val="16"/>
        </w:rPr>
      </w:pPr>
      <w:r>
        <w:rPr>
          <w:sz w:val="16"/>
          <w:szCs w:val="16"/>
        </w:rPr>
        <w:t>__________________</w:t>
      </w:r>
      <w:r w:rsidRPr="002C3BAB">
        <w:rPr>
          <w:sz w:val="16"/>
          <w:szCs w:val="16"/>
        </w:rPr>
        <w:t>________________________</w:t>
      </w:r>
      <w:r>
        <w:rPr>
          <w:sz w:val="16"/>
          <w:szCs w:val="16"/>
        </w:rPr>
        <w:t>________</w:t>
      </w:r>
    </w:p>
    <w:p w:rsidR="000F5D64" w:rsidRPr="002C3BAB" w:rsidRDefault="000F5D64" w:rsidP="000F5D64">
      <w:pPr>
        <w:autoSpaceDE w:val="0"/>
        <w:autoSpaceDN w:val="0"/>
        <w:adjustRightInd w:val="0"/>
        <w:ind w:firstLine="540"/>
        <w:rPr>
          <w:sz w:val="16"/>
          <w:szCs w:val="16"/>
        </w:rPr>
      </w:pPr>
      <w:r w:rsidRPr="002C3BAB">
        <w:rPr>
          <w:sz w:val="16"/>
          <w:szCs w:val="16"/>
        </w:rPr>
        <w:t>___________________________________________</w:t>
      </w:r>
      <w:r>
        <w:rPr>
          <w:sz w:val="16"/>
          <w:szCs w:val="16"/>
        </w:rPr>
        <w:t>_______</w:t>
      </w:r>
    </w:p>
    <w:p w:rsidR="000F5D64" w:rsidRPr="002C3BAB" w:rsidRDefault="000F5D64" w:rsidP="000F5D64">
      <w:pPr>
        <w:autoSpaceDE w:val="0"/>
        <w:autoSpaceDN w:val="0"/>
        <w:adjustRightInd w:val="0"/>
        <w:ind w:firstLine="540"/>
        <w:jc w:val="center"/>
        <w:rPr>
          <w:sz w:val="16"/>
          <w:szCs w:val="16"/>
        </w:rPr>
      </w:pPr>
      <w:r w:rsidRPr="002C3BAB">
        <w:rPr>
          <w:sz w:val="16"/>
          <w:szCs w:val="16"/>
        </w:rPr>
        <w:t>(изложить характеристики объекта: наименование, месторасположение,</w:t>
      </w:r>
    </w:p>
    <w:p w:rsidR="000F5D64" w:rsidRPr="002C3BAB" w:rsidRDefault="000F5D64" w:rsidP="000F5D64">
      <w:pPr>
        <w:autoSpaceDE w:val="0"/>
        <w:autoSpaceDN w:val="0"/>
        <w:adjustRightInd w:val="0"/>
        <w:ind w:firstLine="540"/>
        <w:jc w:val="center"/>
        <w:rPr>
          <w:sz w:val="16"/>
          <w:szCs w:val="16"/>
        </w:rPr>
      </w:pPr>
      <w:r w:rsidRPr="002C3BAB">
        <w:rPr>
          <w:sz w:val="16"/>
          <w:szCs w:val="16"/>
        </w:rPr>
        <w:t>площадь, протяженность и иные индивидуализирующие показатели)</w:t>
      </w:r>
    </w:p>
    <w:p w:rsidR="000F5D64" w:rsidRPr="002C3BAB" w:rsidRDefault="000F5D64" w:rsidP="000F5D64">
      <w:pPr>
        <w:autoSpaceDE w:val="0"/>
        <w:autoSpaceDN w:val="0"/>
        <w:adjustRightInd w:val="0"/>
        <w:ind w:firstLine="540"/>
        <w:outlineLvl w:val="0"/>
        <w:rPr>
          <w:sz w:val="16"/>
          <w:szCs w:val="16"/>
        </w:rPr>
      </w:pPr>
    </w:p>
    <w:p w:rsidR="000F5D64" w:rsidRPr="002C3BAB" w:rsidRDefault="000F5D64" w:rsidP="000F5D64">
      <w:pPr>
        <w:autoSpaceDE w:val="0"/>
        <w:autoSpaceDN w:val="0"/>
        <w:adjustRightInd w:val="0"/>
        <w:ind w:firstLine="540"/>
        <w:rPr>
          <w:sz w:val="16"/>
          <w:szCs w:val="16"/>
        </w:rPr>
      </w:pPr>
      <w:r w:rsidRPr="002C3BAB">
        <w:rPr>
          <w:sz w:val="16"/>
          <w:szCs w:val="16"/>
        </w:rPr>
        <w:t>для предъявления в ________________________________________________________</w:t>
      </w:r>
    </w:p>
    <w:p w:rsidR="000F5D64" w:rsidRPr="002C3BAB" w:rsidRDefault="000F5D64" w:rsidP="000F5D64">
      <w:pPr>
        <w:autoSpaceDE w:val="0"/>
        <w:autoSpaceDN w:val="0"/>
        <w:adjustRightInd w:val="0"/>
        <w:rPr>
          <w:sz w:val="16"/>
          <w:szCs w:val="16"/>
        </w:rPr>
      </w:pPr>
      <w:r w:rsidRPr="002C3BAB">
        <w:rPr>
          <w:sz w:val="16"/>
          <w:szCs w:val="16"/>
        </w:rPr>
        <w:t>__________________________________________</w:t>
      </w:r>
      <w:r>
        <w:rPr>
          <w:sz w:val="16"/>
          <w:szCs w:val="16"/>
        </w:rPr>
        <w:t>_______________</w:t>
      </w:r>
      <w:r w:rsidRPr="002C3BAB">
        <w:rPr>
          <w:sz w:val="16"/>
          <w:szCs w:val="16"/>
        </w:rPr>
        <w:t>.</w:t>
      </w:r>
    </w:p>
    <w:p w:rsidR="000F5D64" w:rsidRPr="002C3BAB" w:rsidRDefault="000F5D64" w:rsidP="000F5D64">
      <w:pPr>
        <w:autoSpaceDE w:val="0"/>
        <w:autoSpaceDN w:val="0"/>
        <w:adjustRightInd w:val="0"/>
        <w:ind w:firstLine="540"/>
        <w:jc w:val="center"/>
        <w:rPr>
          <w:sz w:val="16"/>
          <w:szCs w:val="16"/>
        </w:rPr>
      </w:pPr>
      <w:r w:rsidRPr="002C3BAB">
        <w:rPr>
          <w:sz w:val="16"/>
          <w:szCs w:val="16"/>
        </w:rPr>
        <w:t>(изложить цель)</w:t>
      </w:r>
    </w:p>
    <w:p w:rsidR="000F5D64" w:rsidRPr="002C3BAB" w:rsidRDefault="000F5D64" w:rsidP="000F5D64">
      <w:pPr>
        <w:autoSpaceDE w:val="0"/>
        <w:autoSpaceDN w:val="0"/>
        <w:adjustRightInd w:val="0"/>
        <w:ind w:firstLine="540"/>
        <w:rPr>
          <w:sz w:val="16"/>
          <w:szCs w:val="16"/>
        </w:rPr>
      </w:pPr>
    </w:p>
    <w:p w:rsidR="000F5D64" w:rsidRPr="002C3BAB" w:rsidRDefault="000F5D64" w:rsidP="000F5D64">
      <w:pPr>
        <w:autoSpaceDE w:val="0"/>
        <w:autoSpaceDN w:val="0"/>
        <w:adjustRightInd w:val="0"/>
        <w:ind w:firstLine="540"/>
        <w:rPr>
          <w:sz w:val="16"/>
          <w:szCs w:val="16"/>
        </w:rPr>
      </w:pPr>
      <w:r w:rsidRPr="002C3BAB">
        <w:rPr>
          <w:sz w:val="16"/>
          <w:szCs w:val="16"/>
        </w:rPr>
        <w:t xml:space="preserve">  </w:t>
      </w:r>
    </w:p>
    <w:p w:rsidR="000F5D64" w:rsidRPr="002C3BAB" w:rsidRDefault="000F5D64" w:rsidP="000F5D64">
      <w:pPr>
        <w:autoSpaceDE w:val="0"/>
        <w:autoSpaceDN w:val="0"/>
        <w:adjustRightInd w:val="0"/>
        <w:ind w:firstLine="540"/>
        <w:rPr>
          <w:sz w:val="16"/>
          <w:szCs w:val="16"/>
        </w:rPr>
      </w:pPr>
      <w:r w:rsidRPr="002C3BAB">
        <w:rPr>
          <w:sz w:val="16"/>
          <w:szCs w:val="16"/>
        </w:rPr>
        <w:t xml:space="preserve">  К заявлению прилагаю следующие документы:</w:t>
      </w:r>
    </w:p>
    <w:p w:rsidR="000F5D64" w:rsidRPr="002C3BAB" w:rsidRDefault="000F5D64" w:rsidP="000F5D64">
      <w:pPr>
        <w:autoSpaceDE w:val="0"/>
        <w:autoSpaceDN w:val="0"/>
        <w:adjustRightInd w:val="0"/>
        <w:ind w:firstLine="540"/>
        <w:rPr>
          <w:sz w:val="16"/>
          <w:szCs w:val="16"/>
        </w:rPr>
      </w:pPr>
      <w:r w:rsidRPr="002C3BAB">
        <w:rPr>
          <w:sz w:val="16"/>
          <w:szCs w:val="16"/>
        </w:rPr>
        <w:t>___________________________________________</w:t>
      </w:r>
      <w:r>
        <w:rPr>
          <w:sz w:val="16"/>
          <w:szCs w:val="16"/>
        </w:rPr>
        <w:t>______</w:t>
      </w:r>
    </w:p>
    <w:p w:rsidR="000F5D64" w:rsidRPr="002C3BAB" w:rsidRDefault="000F5D64" w:rsidP="000F5D64">
      <w:pPr>
        <w:autoSpaceDE w:val="0"/>
        <w:autoSpaceDN w:val="0"/>
        <w:adjustRightInd w:val="0"/>
        <w:ind w:firstLine="540"/>
        <w:rPr>
          <w:sz w:val="16"/>
          <w:szCs w:val="16"/>
        </w:rPr>
      </w:pPr>
      <w:r w:rsidRPr="002C3BAB">
        <w:rPr>
          <w:sz w:val="16"/>
          <w:szCs w:val="16"/>
        </w:rPr>
        <w:t>___________________________________________</w:t>
      </w:r>
      <w:r>
        <w:rPr>
          <w:sz w:val="16"/>
          <w:szCs w:val="16"/>
        </w:rPr>
        <w:t>_______</w:t>
      </w:r>
    </w:p>
    <w:p w:rsidR="000F5D64" w:rsidRPr="002C3BAB" w:rsidRDefault="000F5D64" w:rsidP="000F5D64">
      <w:pPr>
        <w:autoSpaceDE w:val="0"/>
        <w:autoSpaceDN w:val="0"/>
        <w:adjustRightInd w:val="0"/>
        <w:rPr>
          <w:sz w:val="16"/>
          <w:szCs w:val="16"/>
        </w:rPr>
      </w:pPr>
    </w:p>
    <w:p w:rsidR="000F5D64" w:rsidRPr="002C3BAB" w:rsidRDefault="000F5D64" w:rsidP="000F5D64">
      <w:pPr>
        <w:autoSpaceDE w:val="0"/>
        <w:autoSpaceDN w:val="0"/>
        <w:adjustRightInd w:val="0"/>
        <w:rPr>
          <w:sz w:val="16"/>
          <w:szCs w:val="16"/>
        </w:rPr>
      </w:pPr>
      <w:r w:rsidRPr="002C3BAB">
        <w:rPr>
          <w:sz w:val="16"/>
          <w:szCs w:val="16"/>
        </w:rPr>
        <w:t xml:space="preserve">    Дата _________________ Подпись _________________</w:t>
      </w:r>
    </w:p>
    <w:p w:rsidR="000F5D64" w:rsidRPr="002C3BAB" w:rsidRDefault="000F5D64" w:rsidP="000F5D64">
      <w:pPr>
        <w:autoSpaceDE w:val="0"/>
        <w:autoSpaceDN w:val="0"/>
        <w:adjustRightInd w:val="0"/>
        <w:ind w:firstLine="284"/>
        <w:rPr>
          <w:sz w:val="16"/>
          <w:szCs w:val="16"/>
        </w:rPr>
      </w:pPr>
    </w:p>
    <w:p w:rsidR="000F5D64" w:rsidRPr="002C3BAB" w:rsidRDefault="000F5D64" w:rsidP="000F5D64">
      <w:pPr>
        <w:autoSpaceDE w:val="0"/>
        <w:autoSpaceDN w:val="0"/>
        <w:adjustRightInd w:val="0"/>
        <w:rPr>
          <w:sz w:val="16"/>
          <w:szCs w:val="16"/>
        </w:rPr>
      </w:pPr>
    </w:p>
    <w:p w:rsidR="000F5D64" w:rsidRPr="002C3BAB" w:rsidRDefault="000F5D64" w:rsidP="000F5D64">
      <w:pPr>
        <w:autoSpaceDE w:val="0"/>
        <w:autoSpaceDN w:val="0"/>
        <w:adjustRightInd w:val="0"/>
        <w:ind w:firstLine="284"/>
        <w:rPr>
          <w:sz w:val="16"/>
          <w:szCs w:val="16"/>
        </w:rPr>
        <w:sectPr w:rsidR="000F5D64" w:rsidRPr="002C3BAB" w:rsidSect="000F5D64">
          <w:type w:val="continuous"/>
          <w:pgSz w:w="11906" w:h="16838"/>
          <w:pgMar w:top="719" w:right="851" w:bottom="360" w:left="1134" w:header="709" w:footer="709" w:gutter="0"/>
          <w:cols w:num="2" w:space="720"/>
        </w:sectPr>
      </w:pPr>
      <w:r w:rsidRPr="002C3BAB">
        <w:rPr>
          <w:sz w:val="16"/>
          <w:szCs w:val="16"/>
        </w:rPr>
        <w:t>_________ от «___» _________ 20__ г. (</w:t>
      </w:r>
      <w:r w:rsidR="00AF36DB">
        <w:rPr>
          <w:sz w:val="16"/>
          <w:szCs w:val="16"/>
        </w:rPr>
        <w:t>дата и номер принятия заявлени</w:t>
      </w:r>
    </w:p>
    <w:p w:rsidR="000F5D64" w:rsidRPr="002C3BAB" w:rsidRDefault="000F5D64" w:rsidP="000F5D64">
      <w:pPr>
        <w:widowControl w:val="0"/>
        <w:autoSpaceDE w:val="0"/>
        <w:autoSpaceDN w:val="0"/>
        <w:adjustRightInd w:val="0"/>
        <w:rPr>
          <w:sz w:val="16"/>
          <w:szCs w:val="16"/>
        </w:rPr>
      </w:pPr>
      <w:bookmarkStart w:id="45" w:name="Par775"/>
      <w:bookmarkEnd w:id="45"/>
      <w:r w:rsidRPr="002C3BAB">
        <w:rPr>
          <w:sz w:val="16"/>
          <w:szCs w:val="16"/>
        </w:rPr>
        <w:t>БЛОК-СХЕМА</w:t>
      </w:r>
    </w:p>
    <w:p w:rsidR="000F5D64" w:rsidRPr="002C3BAB" w:rsidRDefault="000F5D64" w:rsidP="000F5D64">
      <w:pPr>
        <w:widowControl w:val="0"/>
        <w:autoSpaceDE w:val="0"/>
        <w:autoSpaceDN w:val="0"/>
        <w:adjustRightInd w:val="0"/>
        <w:rPr>
          <w:sz w:val="16"/>
          <w:szCs w:val="16"/>
        </w:rPr>
      </w:pPr>
      <w:r w:rsidRPr="002C3BAB">
        <w:rPr>
          <w:sz w:val="16"/>
          <w:szCs w:val="16"/>
        </w:rPr>
        <w:t>АДМИНИСТРАТИВНЫХ ПРОЦЕДУР ПРЕДОСТАВЛЕНИЯ</w:t>
      </w:r>
    </w:p>
    <w:p w:rsidR="000F5D64" w:rsidRPr="002C3BAB" w:rsidRDefault="00AC6BEA" w:rsidP="000F5D64">
      <w:pPr>
        <w:widowControl w:val="0"/>
        <w:autoSpaceDE w:val="0"/>
        <w:autoSpaceDN w:val="0"/>
        <w:adjustRightInd w:val="0"/>
        <w:rPr>
          <w:sz w:val="16"/>
          <w:szCs w:val="16"/>
        </w:rPr>
      </w:pPr>
      <w:r>
        <w:rPr>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137160</wp:posOffset>
                </wp:positionV>
                <wp:extent cx="0" cy="355600"/>
                <wp:effectExtent l="60960" t="10160" r="53340" b="1524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7F625" id="_x0000_t32" coordsize="21600,21600" o:spt="32" o:oned="t" path="m,l21600,21600e" filled="f">
                <v:path arrowok="t" fillok="f" o:connecttype="none"/>
                <o:lock v:ext="edit" shapetype="t"/>
              </v:shapetype>
              <v:shape id="AutoShape 44" o:spid="_x0000_s1026" type="#_x0000_t32" style="position:absolute;margin-left:3in;margin-top:10.8pt;width:0;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X/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PA8EDcYV4FepnQ0t0pN6Nk+afnNI6aojquXR++VsIDgLEcmbkLBxBsrsh0+agQ+B&#10;ApGtU2P7kBJ4QKc4lPNtKPzkER0PKZzez2bzN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">
                <v:stroke endarrow="block"/>
              </v:shape>
            </w:pict>
          </mc:Fallback>
        </mc:AlternateContent>
      </w:r>
      <w:r w:rsidR="000F5D64" w:rsidRPr="002C3BAB">
        <w:rPr>
          <w:sz w:val="16"/>
          <w:szCs w:val="16"/>
        </w:rPr>
        <w:t>МУНИЦИПАЛЬНОЙ УСЛУГИ</w:t>
      </w:r>
    </w:p>
    <w:p w:rsidR="000F5D64" w:rsidRPr="002C3BAB" w:rsidRDefault="000F5D64" w:rsidP="000F5D64">
      <w:pPr>
        <w:widowControl w:val="0"/>
        <w:autoSpaceDE w:val="0"/>
        <w:autoSpaceDN w:val="0"/>
        <w:adjustRightInd w:val="0"/>
        <w:rPr>
          <w:sz w:val="16"/>
          <w:szCs w:val="16"/>
        </w:rPr>
      </w:pPr>
    </w:p>
    <w:p w:rsidR="000F5D64" w:rsidRPr="002C3BAB" w:rsidRDefault="00AC6BEA" w:rsidP="000F5D64">
      <w:pPr>
        <w:widowControl w:val="0"/>
        <w:autoSpaceDE w:val="0"/>
        <w:autoSpaceDN w:val="0"/>
        <w:adjustRightInd w:val="0"/>
        <w:rPr>
          <w:sz w:val="16"/>
          <w:szCs w:val="16"/>
        </w:rPr>
      </w:pPr>
      <w:r>
        <w:rPr>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129540</wp:posOffset>
                </wp:positionV>
                <wp:extent cx="4157345" cy="744220"/>
                <wp:effectExtent l="3810" t="6985" r="29845" b="29845"/>
                <wp:wrapNone/>
                <wp:docPr id="17"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7442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480" w:rsidRDefault="004A1480" w:rsidP="000F5D64">
                            <w:pPr>
                              <w:spacing w:line="216" w:lineRule="auto"/>
                              <w:jc w:val="center"/>
                              <w:rPr>
                                <w:sz w:val="18"/>
                                <w:szCs w:val="18"/>
                              </w:rPr>
                            </w:pPr>
                            <w:r>
                              <w:rPr>
                                <w:sz w:val="18"/>
                                <w:szCs w:val="18"/>
                              </w:rPr>
                              <w:t>Прием заявления о выдаче выписки из реестра муниципального имущества и приложенных к нему документов</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8" style="position:absolute;margin-left:54pt;margin-top:10.2pt;width:327.35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" fillcolor="#dbeef4" stroked="f" strokeweight="1pt">
                <v:stroke joinstyle="miter"/>
                <v:shadow on="t" color="black" opacity="26213f" origin="-.5,-.5" offset=".74836mm,.74836mm"/>
                <v:textbox inset="9.6pt,4.8pt,9.6pt,4.8pt">
                  <w:txbxContent>
                    <w:p w:rsidR="004A1480" w:rsidRDefault="004A1480" w:rsidP="000F5D64">
                      <w:pPr>
                        <w:spacing w:line="216" w:lineRule="auto"/>
                        <w:jc w:val="center"/>
                        <w:rPr>
                          <w:sz w:val="18"/>
                          <w:szCs w:val="18"/>
                        </w:rPr>
                      </w:pPr>
                      <w:r>
                        <w:rPr>
                          <w:sz w:val="18"/>
                          <w:szCs w:val="18"/>
                        </w:rPr>
                        <w:t>Прием заявления о выдаче выписки из реестра муниципального имущества и приложенных к нему документов</w:t>
                      </w:r>
                    </w:p>
                  </w:txbxContent>
                </v:textbox>
              </v:roundrect>
            </w:pict>
          </mc:Fallback>
        </mc:AlternateContent>
      </w:r>
      <w:r>
        <w:rPr>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1326515</wp:posOffset>
                </wp:positionV>
                <wp:extent cx="2219960" cy="1014730"/>
                <wp:effectExtent l="6985" t="3810" r="30480" b="2921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01473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480" w:rsidRDefault="004A1480" w:rsidP="000F5D64">
                            <w:pPr>
                              <w:spacing w:line="216" w:lineRule="auto"/>
                              <w:jc w:val="center"/>
                              <w:rPr>
                                <w:sz w:val="18"/>
                                <w:szCs w:val="18"/>
                              </w:rPr>
                            </w:pPr>
                            <w:r>
                              <w:rPr>
                                <w:sz w:val="18"/>
                                <w:szCs w:val="18"/>
                              </w:rPr>
                              <w:t>Формирование и направление межведомственных запросов в органы (организации), участвующие в предоставлении муниципальной услуг</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9" style="position:absolute;margin-left:19.75pt;margin-top:104.45pt;width:174.8pt;height:7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" fillcolor="#dbeef4" stroked="f" strokeweight="1pt">
                <v:stroke joinstyle="miter"/>
                <v:shadow on="t" color="black" opacity="26213f" origin="-.5,-.5" offset=".74836mm,.74836mm"/>
                <v:textbox inset="9.6pt,4.8pt,9.6pt,4.8pt">
                  <w:txbxContent>
                    <w:p w:rsidR="004A1480" w:rsidRDefault="004A1480" w:rsidP="000F5D64">
                      <w:pPr>
                        <w:spacing w:line="216" w:lineRule="auto"/>
                        <w:jc w:val="center"/>
                        <w:rPr>
                          <w:sz w:val="18"/>
                          <w:szCs w:val="18"/>
                        </w:rPr>
                      </w:pPr>
                      <w:r>
                        <w:rPr>
                          <w:sz w:val="18"/>
                          <w:szCs w:val="18"/>
                        </w:rPr>
                        <w:t>Формирование и направление межведомственных запросов в органы (организации), участвующие в предоставлении муниципальной услуг</w:t>
                      </w:r>
                    </w:p>
                  </w:txbxContent>
                </v:textbox>
              </v:roundrect>
            </w:pict>
          </mc:Fallback>
        </mc:AlternateContent>
      </w:r>
      <w:r>
        <w:rPr>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958215</wp:posOffset>
                </wp:positionV>
                <wp:extent cx="0" cy="355600"/>
                <wp:effectExtent l="60960" t="6985" r="53340" b="1841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AEE0" id="AutoShape 40" o:spid="_x0000_s1026" type="#_x0000_t32" style="position:absolute;margin-left:117pt;margin-top:75.45pt;width:0;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xfNQIAAF4EAAAOAAAAZHJzL2Uyb0RvYy54bWysVM2O2yAQvlfqOyDuWdtZO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">
                <v:stroke endarrow="block"/>
              </v:shape>
            </w:pict>
          </mc:Fallback>
        </mc:AlternateConten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AC6BEA" w:rsidP="000F5D64">
      <w:pPr>
        <w:widowControl w:val="0"/>
        <w:autoSpaceDE w:val="0"/>
        <w:autoSpaceDN w:val="0"/>
        <w:adjustRightInd w:val="0"/>
        <w:rPr>
          <w:sz w:val="16"/>
          <w:szCs w:val="16"/>
        </w:rPr>
      </w:pPr>
      <w:r>
        <w:rPr>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23495</wp:posOffset>
                </wp:positionV>
                <wp:extent cx="0" cy="339725"/>
                <wp:effectExtent l="60960" t="10160" r="53340" b="2159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8D522" id="AutoShape 41" o:spid="_x0000_s1026" type="#_x0000_t32" style="position:absolute;margin-left:117pt;margin-top:1.85pt;width:0;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01MQ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">
                <v:stroke endarrow="block"/>
              </v:shape>
            </w:pict>
          </mc:Fallback>
        </mc:AlternateContent>
      </w:r>
    </w:p>
    <w:p w:rsidR="000F5D64" w:rsidRPr="002C3BAB" w:rsidRDefault="000F5D64" w:rsidP="000F5D64">
      <w:pPr>
        <w:widowControl w:val="0"/>
        <w:autoSpaceDE w:val="0"/>
        <w:autoSpaceDN w:val="0"/>
        <w:adjustRightInd w:val="0"/>
        <w:rPr>
          <w:sz w:val="16"/>
          <w:szCs w:val="16"/>
        </w:rPr>
      </w:pPr>
    </w:p>
    <w:p w:rsidR="000F5D64" w:rsidRPr="002C3BAB" w:rsidRDefault="00AC6BEA" w:rsidP="000F5D64">
      <w:pPr>
        <w:widowControl w:val="0"/>
        <w:autoSpaceDE w:val="0"/>
        <w:autoSpaceDN w:val="0"/>
        <w:adjustRightInd w:val="0"/>
        <w:rPr>
          <w:sz w:val="16"/>
          <w:szCs w:val="16"/>
        </w:rPr>
      </w:pPr>
      <w:r>
        <w:rPr>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250825</wp:posOffset>
                </wp:positionH>
                <wp:positionV relativeFrom="paragraph">
                  <wp:posOffset>34925</wp:posOffset>
                </wp:positionV>
                <wp:extent cx="2219960" cy="895350"/>
                <wp:effectExtent l="6985" t="7620" r="30480" b="3048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89535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480" w:rsidRDefault="004A1480" w:rsidP="000F5D64">
                            <w:pPr>
                              <w:spacing w:line="216" w:lineRule="auto"/>
                              <w:jc w:val="center"/>
                              <w:rPr>
                                <w:sz w:val="18"/>
                                <w:szCs w:val="18"/>
                              </w:rPr>
                            </w:pPr>
                            <w:r>
                              <w:rPr>
                                <w:sz w:val="18"/>
                                <w:szCs w:val="18"/>
                              </w:rPr>
                              <w:t>Принятие решения о предоставлении (об отказе в предоставлении) муниципальной услуги</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0" style="position:absolute;margin-left:19.75pt;margin-top:2.75pt;width:174.8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" fillcolor="#dbeef4" stroked="f" strokeweight="1pt">
                <v:stroke joinstyle="miter"/>
                <v:shadow on="t" color="black" opacity="26213f" origin="-.5,-.5" offset=".74836mm,.74836mm"/>
                <v:textbox inset="9.6pt,4.8pt,9.6pt,4.8pt">
                  <w:txbxContent>
                    <w:p w:rsidR="004A1480" w:rsidRDefault="004A1480" w:rsidP="000F5D64">
                      <w:pPr>
                        <w:spacing w:line="216" w:lineRule="auto"/>
                        <w:jc w:val="center"/>
                        <w:rPr>
                          <w:sz w:val="18"/>
                          <w:szCs w:val="18"/>
                        </w:rPr>
                      </w:pPr>
                      <w:r>
                        <w:rPr>
                          <w:sz w:val="18"/>
                          <w:szCs w:val="18"/>
                        </w:rPr>
                        <w:t>Принятие решения о предоставлении (об отказе в предоставлении) муниципальной услуги</w:t>
                      </w:r>
                    </w:p>
                  </w:txbxContent>
                </v:textbox>
              </v:roundrect>
            </w:pict>
          </mc:Fallback>
        </mc:AlternateContent>
      </w:r>
      <w:r>
        <w:rPr>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15875</wp:posOffset>
                </wp:positionV>
                <wp:extent cx="2219960" cy="590550"/>
                <wp:effectExtent l="3810" t="7620" r="33655" b="3048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59055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480" w:rsidRDefault="004A1480" w:rsidP="000F5D64">
                            <w:pPr>
                              <w:spacing w:line="216" w:lineRule="auto"/>
                              <w:jc w:val="center"/>
                              <w:rPr>
                                <w:sz w:val="18"/>
                                <w:szCs w:val="18"/>
                              </w:rPr>
                            </w:pPr>
                            <w:r>
                              <w:rPr>
                                <w:sz w:val="18"/>
                                <w:szCs w:val="18"/>
                              </w:rPr>
                              <w:t>Отказ в предоставлении муниципальной услуги</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1" style="position:absolute;margin-left:261pt;margin-top:1.25pt;width:174.8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" fillcolor="#dbeef4" stroked="f" strokeweight="1pt">
                <v:stroke joinstyle="miter"/>
                <v:shadow on="t" color="black" opacity="26213f" origin="-.5,-.5" offset=".74836mm,.74836mm"/>
                <v:textbox inset="9.6pt,4.8pt,9.6pt,4.8pt">
                  <w:txbxContent>
                    <w:p w:rsidR="004A1480" w:rsidRDefault="004A1480" w:rsidP="000F5D64">
                      <w:pPr>
                        <w:spacing w:line="216" w:lineRule="auto"/>
                        <w:jc w:val="center"/>
                        <w:rPr>
                          <w:sz w:val="18"/>
                          <w:szCs w:val="18"/>
                        </w:rPr>
                      </w:pPr>
                      <w:r>
                        <w:rPr>
                          <w:sz w:val="18"/>
                          <w:szCs w:val="18"/>
                        </w:rPr>
                        <w:t>Отказ в предоставлении муниципальной услуги</w:t>
                      </w:r>
                    </w:p>
                  </w:txbxContent>
                </v:textbox>
              </v:roundrect>
            </w:pict>
          </mc:Fallback>
        </mc:AlternateContent>
      </w:r>
      <w:r>
        <w:rPr>
          <w:noProof/>
          <w:sz w:val="16"/>
          <w:szCs w:val="16"/>
          <w:lang w:eastAsia="ru-RU"/>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1313180</wp:posOffset>
                </wp:positionV>
                <wp:extent cx="2219960" cy="800100"/>
                <wp:effectExtent l="3810" t="0" r="33655" b="2857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80010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A1480" w:rsidRDefault="004A1480" w:rsidP="000F5D64">
                            <w:pPr>
                              <w:spacing w:line="216" w:lineRule="auto"/>
                              <w:jc w:val="center"/>
                              <w:rPr>
                                <w:sz w:val="18"/>
                                <w:szCs w:val="18"/>
                              </w:rPr>
                            </w:pPr>
                            <w:r>
                              <w:rPr>
                                <w:sz w:val="18"/>
                                <w:szCs w:val="18"/>
                              </w:rPr>
                              <w:t>Выдача выписки из реестра муниципального имущества либо справки об отсутствии имущества в реестре</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2" style="position:absolute;margin-left:18pt;margin-top:103.4pt;width:174.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" fillcolor="#dbeef4" stroked="f" strokeweight="1pt">
                <v:stroke joinstyle="miter"/>
                <v:shadow on="t" color="black" opacity="26213f" origin="-.5,-.5" offset=".74836mm,.74836mm"/>
                <v:textbox inset="9.6pt,4.8pt,9.6pt,4.8pt">
                  <w:txbxContent>
                    <w:p w:rsidR="004A1480" w:rsidRDefault="004A1480" w:rsidP="000F5D64">
                      <w:pPr>
                        <w:spacing w:line="216" w:lineRule="auto"/>
                        <w:jc w:val="center"/>
                        <w:rPr>
                          <w:sz w:val="18"/>
                          <w:szCs w:val="18"/>
                        </w:rPr>
                      </w:pPr>
                      <w:r>
                        <w:rPr>
                          <w:sz w:val="18"/>
                          <w:szCs w:val="18"/>
                        </w:rPr>
                        <w:t>Выдача выписки из реестра муниципального имущества либо справки об отсутствии имущества в реестре</w:t>
                      </w:r>
                    </w:p>
                  </w:txbxContent>
                </v:textbox>
              </v:roundrect>
            </w:pict>
          </mc:Fallback>
        </mc:AlternateContent>
      </w:r>
      <w:r>
        <w:rPr>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370205</wp:posOffset>
                </wp:positionV>
                <wp:extent cx="794385" cy="0"/>
                <wp:effectExtent l="13335" t="57150" r="20955" b="5715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3CB07" id="AutoShape 42" o:spid="_x0000_s1026" type="#_x0000_t32" style="position:absolute;margin-left:198pt;margin-top:29.15pt;width:62.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Oo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">
                <v:stroke endarrow="block"/>
              </v:shape>
            </w:pict>
          </mc:Fallback>
        </mc:AlternateContent>
      </w:r>
      <w:r>
        <w:rPr>
          <w:noProof/>
          <w:sz w:val="16"/>
          <w:szCs w:val="16"/>
          <w:lang w:eastAsia="ru-RU"/>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958850</wp:posOffset>
                </wp:positionV>
                <wp:extent cx="0" cy="329565"/>
                <wp:effectExtent l="60960" t="7620" r="53340" b="1524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E6AE6" id="AutoShape 43" o:spid="_x0000_s1026" type="#_x0000_t32" style="position:absolute;margin-left:117pt;margin-top:75.5pt;width:0;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1q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">
                <v:stroke endarrow="block"/>
              </v:shape>
            </w:pict>
          </mc:Fallback>
        </mc:AlternateContent>
      </w: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rPr>
          <w:sz w:val="16"/>
          <w:szCs w:val="16"/>
        </w:rPr>
      </w:pPr>
    </w:p>
    <w:p w:rsidR="000F5D64" w:rsidRPr="002C3BAB" w:rsidRDefault="000F5D64" w:rsidP="000F5D64">
      <w:pPr>
        <w:rPr>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rPr>
          <w:color w:val="000000"/>
          <w:kern w:val="24"/>
          <w:sz w:val="16"/>
          <w:szCs w:val="16"/>
        </w:rPr>
      </w:pPr>
    </w:p>
    <w:p w:rsidR="000F5D64" w:rsidRPr="002C3BAB" w:rsidRDefault="000F5D64" w:rsidP="000F5D64">
      <w:pPr>
        <w:widowControl w:val="0"/>
        <w:autoSpaceDE w:val="0"/>
        <w:autoSpaceDN w:val="0"/>
        <w:adjustRightInd w:val="0"/>
        <w:rPr>
          <w:sz w:val="16"/>
          <w:szCs w:val="16"/>
        </w:rPr>
      </w:pPr>
    </w:p>
    <w:p w:rsidR="000F5D64" w:rsidRPr="002C3BAB" w:rsidRDefault="000F5D64" w:rsidP="000F5D64">
      <w:pPr>
        <w:rPr>
          <w:sz w:val="16"/>
          <w:szCs w:val="16"/>
        </w:rPr>
      </w:pPr>
    </w:p>
    <w:p w:rsidR="0080438D" w:rsidRPr="002B4137" w:rsidRDefault="0080438D" w:rsidP="0080438D">
      <w:pPr>
        <w:ind w:right="-5"/>
        <w:rPr>
          <w:b/>
          <w:bCs/>
          <w:sz w:val="16"/>
          <w:szCs w:val="16"/>
        </w:rPr>
      </w:pPr>
    </w:p>
    <w:p w:rsidR="0080438D" w:rsidRPr="002B4137" w:rsidRDefault="0080438D" w:rsidP="0080438D">
      <w:pPr>
        <w:ind w:left="-720" w:right="-5"/>
        <w:jc w:val="center"/>
        <w:rPr>
          <w:b/>
          <w:bCs/>
          <w:sz w:val="16"/>
          <w:szCs w:val="16"/>
        </w:rPr>
      </w:pPr>
      <w:r w:rsidRPr="002B4137">
        <w:rPr>
          <w:b/>
          <w:bCs/>
          <w:sz w:val="16"/>
          <w:szCs w:val="16"/>
        </w:rPr>
        <w:t>23.05.2019г. № 22</w:t>
      </w:r>
    </w:p>
    <w:p w:rsidR="0080438D" w:rsidRPr="002B4137" w:rsidRDefault="0080438D" w:rsidP="0080438D">
      <w:pPr>
        <w:ind w:left="-720" w:right="-5"/>
        <w:jc w:val="center"/>
        <w:rPr>
          <w:b/>
          <w:bCs/>
          <w:sz w:val="16"/>
          <w:szCs w:val="16"/>
        </w:rPr>
      </w:pPr>
      <w:r w:rsidRPr="002B4137">
        <w:rPr>
          <w:b/>
          <w:bCs/>
          <w:sz w:val="16"/>
          <w:szCs w:val="16"/>
        </w:rPr>
        <w:t>РОССИЙСКАЯ  ФЕДЕРАЦИЯ</w:t>
      </w:r>
    </w:p>
    <w:p w:rsidR="0080438D" w:rsidRPr="002B4137" w:rsidRDefault="0080438D" w:rsidP="0080438D">
      <w:pPr>
        <w:ind w:left="-720" w:right="-5"/>
        <w:jc w:val="center"/>
        <w:rPr>
          <w:b/>
          <w:bCs/>
          <w:sz w:val="16"/>
          <w:szCs w:val="16"/>
        </w:rPr>
      </w:pPr>
      <w:r w:rsidRPr="002B4137">
        <w:rPr>
          <w:b/>
          <w:bCs/>
          <w:sz w:val="16"/>
          <w:szCs w:val="16"/>
        </w:rPr>
        <w:t>ИРКУТСКАЯ  ОБЛАСТЬ</w:t>
      </w:r>
      <w:r w:rsidRPr="002B4137">
        <w:rPr>
          <w:b/>
          <w:bCs/>
          <w:sz w:val="16"/>
          <w:szCs w:val="16"/>
        </w:rPr>
        <w:br/>
        <w:t xml:space="preserve">      НИЖНЕУДИНСКИЙ МУНИЦИПАЛЬНЫЙ РАЙОН</w:t>
      </w:r>
    </w:p>
    <w:p w:rsidR="0080438D" w:rsidRPr="002B4137" w:rsidRDefault="0080438D" w:rsidP="0080438D">
      <w:pPr>
        <w:ind w:left="-720" w:right="-5"/>
        <w:jc w:val="center"/>
        <w:rPr>
          <w:b/>
          <w:bCs/>
          <w:sz w:val="16"/>
          <w:szCs w:val="16"/>
        </w:rPr>
      </w:pPr>
      <w:r w:rsidRPr="002B4137">
        <w:rPr>
          <w:b/>
          <w:bCs/>
          <w:sz w:val="16"/>
          <w:szCs w:val="16"/>
        </w:rPr>
        <w:t>КАТАРМИНСКОЕ СЕЛЬСКОЕ ПОСЕЛЕНИЕ</w:t>
      </w:r>
      <w:r w:rsidRPr="002B4137">
        <w:rPr>
          <w:b/>
          <w:bCs/>
          <w:sz w:val="16"/>
          <w:szCs w:val="16"/>
        </w:rPr>
        <w:br/>
        <w:t>АДМИНИСТРАЦИЯ</w:t>
      </w:r>
    </w:p>
    <w:p w:rsidR="0080438D" w:rsidRPr="002B4137" w:rsidRDefault="0080438D" w:rsidP="0080438D">
      <w:pPr>
        <w:ind w:right="-5"/>
        <w:rPr>
          <w:sz w:val="16"/>
          <w:szCs w:val="16"/>
        </w:rPr>
      </w:pPr>
    </w:p>
    <w:p w:rsidR="0080438D" w:rsidRPr="002B4137" w:rsidRDefault="0080438D" w:rsidP="0080438D">
      <w:pPr>
        <w:ind w:right="-5"/>
        <w:jc w:val="center"/>
        <w:rPr>
          <w:b/>
          <w:sz w:val="16"/>
          <w:szCs w:val="16"/>
        </w:rPr>
      </w:pPr>
      <w:r w:rsidRPr="002B4137">
        <w:rPr>
          <w:b/>
          <w:sz w:val="16"/>
          <w:szCs w:val="16"/>
        </w:rPr>
        <w:t>ОБ УТВЕРЖДЕНИИ АДМИНИСТРАТИВНОГО РЕГЛАМЕНТА ПРЕДОСТАВЛЕНИЯ МУНИЦИПАЛЬНОЙ УСЛУГИ «ПОСТАНОВКА НА ЗЕМЕЛЬНЫЙ УЧЕТ ГРАЖДАН, ИМЕЮЩИХ ПРАВО НА ПРЕДОСТАВЛЕ</w:t>
      </w:r>
      <w:r w:rsidRPr="002B4137">
        <w:rPr>
          <w:b/>
          <w:sz w:val="16"/>
          <w:szCs w:val="16"/>
        </w:rPr>
        <w:t>НИЕ ЗЕМЕЛЬНЫХ УЧАСТКОВ В СОБСТВЕННОСТЬ БЕСПЛАТНО »</w:t>
      </w:r>
    </w:p>
    <w:p w:rsidR="0080438D" w:rsidRPr="002B4137" w:rsidRDefault="0080438D" w:rsidP="0080438D">
      <w:pPr>
        <w:ind w:right="-5"/>
        <w:rPr>
          <w:sz w:val="16"/>
          <w:szCs w:val="16"/>
        </w:rPr>
      </w:pPr>
    </w:p>
    <w:p w:rsidR="0080438D" w:rsidRPr="002B4137" w:rsidRDefault="0080438D" w:rsidP="0080438D">
      <w:pPr>
        <w:pStyle w:val="ConsPlusNormal0"/>
        <w:ind w:firstLine="540"/>
        <w:jc w:val="both"/>
        <w:rPr>
          <w:rFonts w:ascii="Times New Roman" w:hAnsi="Times New Roman" w:cs="Times New Roman"/>
          <w:color w:val="000000"/>
          <w:sz w:val="16"/>
          <w:szCs w:val="16"/>
        </w:rPr>
      </w:pPr>
      <w:r w:rsidRPr="002B4137">
        <w:rPr>
          <w:rFonts w:ascii="Times New Roman" w:hAnsi="Times New Roman" w:cs="Times New Roman"/>
          <w:sz w:val="16"/>
          <w:szCs w:val="16"/>
        </w:rPr>
        <w:t xml:space="preserve">           В соответствии с Федеральным законом от 27.07.2010г. № 210-ФЗ «Об организации предоставления государственных и муниципальных услуг», </w:t>
      </w:r>
      <w:r w:rsidRPr="002B4137">
        <w:rPr>
          <w:rFonts w:ascii="Times New Roman" w:hAnsi="Times New Roman" w:cs="Times New Roman"/>
          <w:color w:val="000000"/>
          <w:sz w:val="16"/>
          <w:szCs w:val="16"/>
        </w:rPr>
        <w:t>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0438D" w:rsidRPr="002B4137" w:rsidRDefault="0080438D" w:rsidP="0080438D">
      <w:pPr>
        <w:ind w:right="-5"/>
        <w:rPr>
          <w:sz w:val="16"/>
          <w:szCs w:val="16"/>
        </w:rPr>
      </w:pPr>
      <w:r w:rsidRPr="002B4137">
        <w:rPr>
          <w:sz w:val="16"/>
          <w:szCs w:val="16"/>
        </w:rPr>
        <w:t xml:space="preserve">законом Иркутской области от 28.12.2015г. № 146-ОЗ «О бесплатном предоставлении земельных участков в собственность граждан»,  постановлением  Правительства Иркутской области  от 29.06.2017г.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руководствуясь  статьей 40 Устава Катарминского муниципального образования, администрация Катарминского муниципального образования </w:t>
      </w:r>
    </w:p>
    <w:p w:rsidR="0080438D" w:rsidRPr="002B4137" w:rsidRDefault="0080438D" w:rsidP="0080438D">
      <w:pPr>
        <w:ind w:right="-5"/>
        <w:rPr>
          <w:sz w:val="16"/>
          <w:szCs w:val="16"/>
        </w:rPr>
      </w:pPr>
    </w:p>
    <w:p w:rsidR="0080438D" w:rsidRPr="002B4137" w:rsidRDefault="0080438D" w:rsidP="0080438D">
      <w:pPr>
        <w:ind w:right="-5"/>
        <w:rPr>
          <w:b/>
          <w:sz w:val="16"/>
          <w:szCs w:val="16"/>
        </w:rPr>
      </w:pPr>
      <w:r w:rsidRPr="002B4137">
        <w:rPr>
          <w:b/>
          <w:sz w:val="16"/>
          <w:szCs w:val="16"/>
        </w:rPr>
        <w:t xml:space="preserve">                                                    постановляет</w:t>
      </w:r>
    </w:p>
    <w:p w:rsidR="0080438D" w:rsidRPr="002B4137" w:rsidRDefault="0080438D" w:rsidP="0080438D">
      <w:pPr>
        <w:ind w:right="-5"/>
        <w:rPr>
          <w:b/>
          <w:sz w:val="16"/>
          <w:szCs w:val="16"/>
        </w:rPr>
      </w:pPr>
    </w:p>
    <w:p w:rsidR="0080438D" w:rsidRPr="002B4137" w:rsidRDefault="0080438D" w:rsidP="0080438D">
      <w:pPr>
        <w:ind w:right="-5"/>
        <w:rPr>
          <w:sz w:val="16"/>
          <w:szCs w:val="16"/>
        </w:rPr>
      </w:pPr>
      <w:r w:rsidRPr="002B4137">
        <w:rPr>
          <w:sz w:val="16"/>
          <w:szCs w:val="16"/>
        </w:rPr>
        <w:t xml:space="preserve">            1. Утвердить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w:t>
      </w:r>
    </w:p>
    <w:p w:rsidR="0080438D" w:rsidRDefault="0080438D" w:rsidP="0080438D">
      <w:pPr>
        <w:tabs>
          <w:tab w:val="left" w:pos="1035"/>
        </w:tabs>
        <w:ind w:right="-5"/>
        <w:rPr>
          <w:sz w:val="16"/>
          <w:szCs w:val="16"/>
        </w:rPr>
      </w:pPr>
      <w:r w:rsidRPr="002B4137">
        <w:rPr>
          <w:sz w:val="16"/>
          <w:szCs w:val="16"/>
        </w:rPr>
        <w:t xml:space="preserve">           </w:t>
      </w: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Default="0080438D" w:rsidP="0080438D">
      <w:pPr>
        <w:tabs>
          <w:tab w:val="left" w:pos="1035"/>
        </w:tabs>
        <w:ind w:right="-5"/>
        <w:rPr>
          <w:sz w:val="16"/>
          <w:szCs w:val="16"/>
        </w:rPr>
      </w:pPr>
    </w:p>
    <w:p w:rsidR="0080438D" w:rsidRPr="002B4137" w:rsidRDefault="0080438D" w:rsidP="0080438D">
      <w:pPr>
        <w:tabs>
          <w:tab w:val="left" w:pos="1035"/>
        </w:tabs>
        <w:ind w:right="-5"/>
        <w:rPr>
          <w:color w:val="0000FF"/>
          <w:sz w:val="16"/>
          <w:szCs w:val="16"/>
        </w:rPr>
      </w:pPr>
      <w:r w:rsidRPr="002B4137">
        <w:rPr>
          <w:sz w:val="16"/>
          <w:szCs w:val="16"/>
        </w:rPr>
        <w:t xml:space="preserve">  2. Признать  утратившими силу постановление администрации Ка</w:t>
      </w:r>
      <w:r w:rsidRPr="0080438D">
        <w:rPr>
          <w:sz w:val="16"/>
          <w:szCs w:val="16"/>
        </w:rPr>
        <w:t>тарминского муниципального образования от 22.11.2018 № 48  «Об утверждении административного регламента предоставления муниципальной услуги «Принятие на земельный учет граждан, имеющих право на предоставление земельных участков в собственность бесплатно».</w:t>
      </w:r>
    </w:p>
    <w:p w:rsidR="0080438D" w:rsidRPr="002B4137" w:rsidRDefault="0080438D" w:rsidP="0080438D">
      <w:pPr>
        <w:tabs>
          <w:tab w:val="left" w:pos="1080"/>
        </w:tabs>
        <w:ind w:right="-5"/>
        <w:rPr>
          <w:sz w:val="16"/>
          <w:szCs w:val="16"/>
          <w:u w:val="single"/>
        </w:rPr>
      </w:pPr>
      <w:r w:rsidRPr="002B4137">
        <w:rPr>
          <w:sz w:val="16"/>
          <w:szCs w:val="16"/>
        </w:rPr>
        <w:t xml:space="preserve">            3. Данное постановление подлежит официальному опубликованию в Вестнике Катарминского муниципального образования, размещению на официальном сайте Катарминского муниципального образования в информационно-телекоммуникационной сети «Интернет»: </w:t>
      </w:r>
      <w:r w:rsidRPr="002B4137">
        <w:rPr>
          <w:sz w:val="16"/>
          <w:szCs w:val="16"/>
          <w:u w:val="single"/>
          <w:lang w:val="en-US"/>
        </w:rPr>
        <w:t>http</w:t>
      </w:r>
      <w:r w:rsidRPr="002B4137">
        <w:rPr>
          <w:sz w:val="16"/>
          <w:szCs w:val="16"/>
          <w:u w:val="single"/>
        </w:rPr>
        <w:t>://</w:t>
      </w:r>
      <w:r w:rsidRPr="002B4137">
        <w:rPr>
          <w:sz w:val="16"/>
          <w:szCs w:val="16"/>
          <w:u w:val="single"/>
          <w:lang w:val="en-US"/>
        </w:rPr>
        <w:t>katarma</w:t>
      </w:r>
      <w:r w:rsidRPr="002B4137">
        <w:rPr>
          <w:sz w:val="16"/>
          <w:szCs w:val="16"/>
          <w:u w:val="single"/>
        </w:rPr>
        <w:t>.</w:t>
      </w:r>
      <w:r w:rsidRPr="002B4137">
        <w:rPr>
          <w:sz w:val="16"/>
          <w:szCs w:val="16"/>
          <w:u w:val="single"/>
          <w:lang w:val="en-US"/>
        </w:rPr>
        <w:t>ru</w:t>
      </w:r>
      <w:r w:rsidRPr="002B4137">
        <w:rPr>
          <w:sz w:val="16"/>
          <w:szCs w:val="16"/>
          <w:u w:val="single"/>
        </w:rPr>
        <w:t>/.</w:t>
      </w:r>
    </w:p>
    <w:p w:rsidR="0080438D" w:rsidRPr="002B4137" w:rsidRDefault="0080438D" w:rsidP="0080438D">
      <w:pPr>
        <w:tabs>
          <w:tab w:val="left" w:pos="1080"/>
        </w:tabs>
        <w:ind w:right="-5"/>
        <w:rPr>
          <w:sz w:val="16"/>
          <w:szCs w:val="16"/>
        </w:rPr>
      </w:pPr>
      <w:r w:rsidRPr="002B4137">
        <w:rPr>
          <w:sz w:val="16"/>
          <w:szCs w:val="16"/>
        </w:rPr>
        <w:t xml:space="preserve">             4. Настоящее постановление вступает в силу после его официального опубликования. </w:t>
      </w:r>
    </w:p>
    <w:p w:rsidR="0080438D" w:rsidRPr="002B4137" w:rsidRDefault="0080438D" w:rsidP="0080438D">
      <w:pPr>
        <w:tabs>
          <w:tab w:val="left" w:pos="1080"/>
        </w:tabs>
        <w:ind w:right="-5"/>
        <w:rPr>
          <w:sz w:val="16"/>
          <w:szCs w:val="16"/>
        </w:rPr>
      </w:pPr>
      <w:r w:rsidRPr="002B4137">
        <w:rPr>
          <w:sz w:val="16"/>
          <w:szCs w:val="16"/>
        </w:rPr>
        <w:t xml:space="preserve">Глава Катарминского </w:t>
      </w:r>
    </w:p>
    <w:p w:rsidR="0080438D" w:rsidRPr="002B4137" w:rsidRDefault="0080438D" w:rsidP="0080438D">
      <w:pPr>
        <w:tabs>
          <w:tab w:val="left" w:pos="1080"/>
        </w:tabs>
        <w:ind w:right="-5"/>
        <w:rPr>
          <w:sz w:val="16"/>
          <w:szCs w:val="16"/>
        </w:rPr>
      </w:pPr>
      <w:r w:rsidRPr="002B4137">
        <w:rPr>
          <w:sz w:val="16"/>
          <w:szCs w:val="16"/>
        </w:rPr>
        <w:t>муниципального образования                                                                М.В.Шарикало</w:t>
      </w:r>
    </w:p>
    <w:p w:rsidR="0080438D" w:rsidRPr="002B4137" w:rsidRDefault="0080438D" w:rsidP="0080438D">
      <w:pPr>
        <w:jc w:val="right"/>
        <w:rPr>
          <w:sz w:val="16"/>
          <w:szCs w:val="16"/>
        </w:rPr>
      </w:pPr>
    </w:p>
    <w:p w:rsidR="0080438D" w:rsidRPr="002B4137" w:rsidRDefault="0080438D" w:rsidP="0080438D">
      <w:pPr>
        <w:jc w:val="right"/>
        <w:rPr>
          <w:sz w:val="16"/>
          <w:szCs w:val="16"/>
        </w:rPr>
      </w:pPr>
    </w:p>
    <w:p w:rsidR="0080438D" w:rsidRPr="002B4137" w:rsidRDefault="0080438D" w:rsidP="0080438D">
      <w:pPr>
        <w:jc w:val="right"/>
        <w:rPr>
          <w:sz w:val="16"/>
          <w:szCs w:val="16"/>
        </w:rPr>
      </w:pPr>
    </w:p>
    <w:p w:rsidR="0080438D" w:rsidRPr="002B4137" w:rsidRDefault="0080438D" w:rsidP="0080438D">
      <w:pPr>
        <w:jc w:val="right"/>
        <w:rPr>
          <w:sz w:val="16"/>
          <w:szCs w:val="16"/>
        </w:rPr>
      </w:pPr>
      <w:r w:rsidRPr="002B4137">
        <w:rPr>
          <w:sz w:val="16"/>
          <w:szCs w:val="16"/>
        </w:rPr>
        <w:t xml:space="preserve">Утвержден постановлением  </w:t>
      </w:r>
    </w:p>
    <w:p w:rsidR="0080438D" w:rsidRPr="002B4137" w:rsidRDefault="0080438D" w:rsidP="0080438D">
      <w:pPr>
        <w:jc w:val="right"/>
        <w:rPr>
          <w:sz w:val="16"/>
          <w:szCs w:val="16"/>
        </w:rPr>
      </w:pPr>
      <w:r w:rsidRPr="002B4137">
        <w:rPr>
          <w:sz w:val="16"/>
          <w:szCs w:val="16"/>
        </w:rPr>
        <w:t xml:space="preserve">администрации  Катарминского </w:t>
      </w:r>
    </w:p>
    <w:p w:rsidR="0080438D" w:rsidRPr="002B4137" w:rsidRDefault="0080438D" w:rsidP="0080438D">
      <w:pPr>
        <w:jc w:val="right"/>
        <w:rPr>
          <w:sz w:val="16"/>
          <w:szCs w:val="16"/>
        </w:rPr>
      </w:pPr>
      <w:r w:rsidRPr="002B4137">
        <w:rPr>
          <w:sz w:val="16"/>
          <w:szCs w:val="16"/>
        </w:rPr>
        <w:t xml:space="preserve">муниципального образования </w:t>
      </w:r>
    </w:p>
    <w:p w:rsidR="0080438D" w:rsidRPr="002B4137" w:rsidRDefault="0080438D" w:rsidP="0080438D">
      <w:pPr>
        <w:jc w:val="right"/>
        <w:rPr>
          <w:sz w:val="16"/>
          <w:szCs w:val="16"/>
        </w:rPr>
      </w:pPr>
      <w:r w:rsidRPr="002B4137">
        <w:rPr>
          <w:sz w:val="16"/>
          <w:szCs w:val="16"/>
        </w:rPr>
        <w:t>от «23» мая № 22</w:t>
      </w:r>
    </w:p>
    <w:p w:rsidR="0080438D" w:rsidRPr="002B4137" w:rsidRDefault="0080438D" w:rsidP="0080438D">
      <w:pPr>
        <w:rPr>
          <w:b/>
          <w:sz w:val="16"/>
          <w:szCs w:val="16"/>
        </w:rPr>
      </w:pPr>
    </w:p>
    <w:p w:rsidR="0080438D" w:rsidRPr="002B4137" w:rsidRDefault="0080438D" w:rsidP="0080438D">
      <w:pPr>
        <w:jc w:val="center"/>
        <w:rPr>
          <w:b/>
          <w:sz w:val="16"/>
          <w:szCs w:val="16"/>
        </w:rPr>
      </w:pPr>
      <w:r w:rsidRPr="002B4137">
        <w:rPr>
          <w:b/>
          <w:sz w:val="16"/>
          <w:szCs w:val="16"/>
        </w:rPr>
        <w:t>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w:t>
      </w:r>
    </w:p>
    <w:p w:rsidR="0080438D" w:rsidRPr="002B4137" w:rsidRDefault="0080438D" w:rsidP="0080438D">
      <w:pPr>
        <w:jc w:val="center"/>
        <w:rPr>
          <w:b/>
          <w:sz w:val="16"/>
          <w:szCs w:val="16"/>
        </w:rPr>
      </w:pPr>
    </w:p>
    <w:p w:rsidR="0080438D" w:rsidRPr="002B4137" w:rsidRDefault="0080438D" w:rsidP="0080438D">
      <w:pPr>
        <w:widowControl w:val="0"/>
        <w:autoSpaceDE w:val="0"/>
        <w:autoSpaceDN w:val="0"/>
        <w:adjustRightInd w:val="0"/>
        <w:jc w:val="center"/>
        <w:outlineLvl w:val="1"/>
        <w:rPr>
          <w:sz w:val="16"/>
          <w:szCs w:val="16"/>
        </w:rPr>
      </w:pPr>
      <w:r w:rsidRPr="002B4137">
        <w:rPr>
          <w:sz w:val="16"/>
          <w:szCs w:val="16"/>
        </w:rPr>
        <w:t>Раздел I. ОБЩИЕ ПОЛОЖЕНИЯ</w:t>
      </w:r>
    </w:p>
    <w:p w:rsidR="0080438D" w:rsidRPr="002B4137" w:rsidRDefault="0080438D" w:rsidP="0080438D">
      <w:pPr>
        <w:widowControl w:val="0"/>
        <w:autoSpaceDE w:val="0"/>
        <w:autoSpaceDN w:val="0"/>
        <w:adjustRightInd w:val="0"/>
        <w:jc w:val="center"/>
        <w:outlineLvl w:val="1"/>
        <w:rPr>
          <w:sz w:val="16"/>
          <w:szCs w:val="16"/>
        </w:rPr>
      </w:pPr>
    </w:p>
    <w:p w:rsidR="0080438D" w:rsidRPr="002B4137" w:rsidRDefault="0080438D" w:rsidP="0080438D">
      <w:pPr>
        <w:widowControl w:val="0"/>
        <w:autoSpaceDE w:val="0"/>
        <w:autoSpaceDN w:val="0"/>
        <w:adjustRightInd w:val="0"/>
        <w:jc w:val="center"/>
        <w:outlineLvl w:val="2"/>
        <w:rPr>
          <w:sz w:val="16"/>
          <w:szCs w:val="16"/>
        </w:rPr>
      </w:pPr>
      <w:r w:rsidRPr="002B4137">
        <w:rPr>
          <w:sz w:val="16"/>
          <w:szCs w:val="16"/>
        </w:rPr>
        <w:t>Глава 1. ПРЕДМЕТ РЕГУЛИРОВАНИЯ АДМИНИСТРАТИВНОГО РЕГЛАМЕНТА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1.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административный регламент) разработан в целях определения процедур постановки на учет граждан, имеющих право на бесплатное предоставление земельных участков.</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Целью настоящего административного регламента является обеспечение открытости порядка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 КРУГ ЗАЯВИТЕЛЕЙ</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nformat"/>
        <w:jc w:val="both"/>
        <w:rPr>
          <w:rFonts w:ascii="Times New Roman" w:hAnsi="Times New Roman" w:cs="Times New Roman"/>
          <w:sz w:val="16"/>
          <w:szCs w:val="16"/>
        </w:rPr>
      </w:pPr>
      <w:r w:rsidRPr="002B4137">
        <w:rPr>
          <w:rFonts w:ascii="Times New Roman" w:hAnsi="Times New Roman" w:cs="Times New Roman"/>
          <w:sz w:val="16"/>
          <w:szCs w:val="16"/>
        </w:rPr>
        <w:t xml:space="preserve">4. Заявителями муниципальной услуги могут быть физические лица, а также их представители (далее - заявители), имеющие право на бесплатное предоставление земельных участков в соответствии со </w:t>
      </w:r>
      <w:hyperlink r:id="rId24" w:history="1">
        <w:r w:rsidRPr="002B4137">
          <w:rPr>
            <w:rStyle w:val="af5"/>
            <w:rFonts w:ascii="Times New Roman" w:hAnsi="Times New Roman" w:cs="Times New Roman"/>
            <w:sz w:val="16"/>
            <w:szCs w:val="16"/>
          </w:rPr>
          <w:t>статьей 2</w:t>
        </w:r>
      </w:hyperlink>
      <w:r w:rsidRPr="002B4137">
        <w:rPr>
          <w:rFonts w:ascii="Times New Roman" w:hAnsi="Times New Roman" w:cs="Times New Roman"/>
          <w:sz w:val="16"/>
          <w:szCs w:val="16"/>
        </w:rPr>
        <w:t xml:space="preserve"> Закона Иркутской области от 28.12.2015 № 146-оз "О бесплатном предоставлении земель</w:t>
      </w:r>
      <w:r w:rsidRPr="002B4137">
        <w:rPr>
          <w:rFonts w:ascii="Times New Roman" w:hAnsi="Times New Roman" w:cs="Times New Roman"/>
          <w:sz w:val="16"/>
          <w:szCs w:val="16"/>
        </w:rPr>
        <w:t>ных участков в собственность граждан" (далее - Закон Иркутской области № 146-ОЗ).</w:t>
      </w:r>
    </w:p>
    <w:p w:rsidR="0080438D" w:rsidRPr="002B4137" w:rsidRDefault="0080438D" w:rsidP="0080438D">
      <w:pPr>
        <w:pStyle w:val="ConsPlusNormal0"/>
        <w:jc w:val="center"/>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3. ТРЕБОВАНИЯ К ПОРЯДКУ ИНФОРМИРОВАНИЯ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О ПРЕДОСТАВЛЕНИИ МУНИЦИПАЛЬНОЙ УСЛУГИ</w:t>
      </w:r>
    </w:p>
    <w:p w:rsidR="0080438D" w:rsidRPr="002B4137" w:rsidRDefault="0080438D" w:rsidP="0080438D">
      <w:pPr>
        <w:pStyle w:val="ConsPlusNormal0"/>
        <w:jc w:val="center"/>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Катарминского муниципального образования  (далее – администрация, уполномоченный орган).</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 Информация предоставляется: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при личном контакте с заявителями;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B4137">
        <w:rPr>
          <w:rFonts w:ascii="Times New Roman" w:hAnsi="Times New Roman" w:cs="Times New Roman"/>
          <w:sz w:val="16"/>
          <w:szCs w:val="16"/>
          <w:lang w:val="en-US"/>
        </w:rPr>
        <w:t>http</w:t>
      </w:r>
      <w:r w:rsidRPr="002B4137">
        <w:rPr>
          <w:rFonts w:ascii="Times New Roman" w:hAnsi="Times New Roman" w:cs="Times New Roman"/>
          <w:sz w:val="16"/>
          <w:szCs w:val="16"/>
        </w:rPr>
        <w:t>//</w:t>
      </w:r>
      <w:r w:rsidRPr="002B4137">
        <w:rPr>
          <w:rFonts w:ascii="Times New Roman" w:hAnsi="Times New Roman" w:cs="Times New Roman"/>
          <w:sz w:val="16"/>
          <w:szCs w:val="16"/>
          <w:lang w:val="en-US"/>
        </w:rPr>
        <w:t>katarma</w:t>
      </w:r>
      <w:r w:rsidRPr="002B4137">
        <w:rPr>
          <w:rFonts w:ascii="Times New Roman" w:hAnsi="Times New Roman" w:cs="Times New Roman"/>
          <w:sz w:val="16"/>
          <w:szCs w:val="16"/>
        </w:rPr>
        <w:t>.</w:t>
      </w:r>
      <w:r w:rsidRPr="002B4137">
        <w:rPr>
          <w:rFonts w:ascii="Times New Roman" w:hAnsi="Times New Roman" w:cs="Times New Roman"/>
          <w:sz w:val="16"/>
          <w:szCs w:val="16"/>
          <w:lang w:val="en-US"/>
        </w:rPr>
        <w:t>ru</w:t>
      </w:r>
      <w:r w:rsidRPr="002B4137">
        <w:rPr>
          <w:rFonts w:ascii="Times New Roman" w:hAnsi="Times New Roman" w:cs="Times New Roman"/>
          <w:sz w:val="16"/>
          <w:szCs w:val="1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5" w:history="1">
        <w:r w:rsidRPr="002B4137">
          <w:rPr>
            <w:rStyle w:val="af5"/>
            <w:rFonts w:ascii="Times New Roman" w:hAnsi="Times New Roman" w:cs="Times New Roman"/>
            <w:sz w:val="16"/>
            <w:szCs w:val="16"/>
          </w:rPr>
          <w:t>http://38.gosuslugi.ru</w:t>
        </w:r>
      </w:hyperlink>
      <w:r w:rsidRPr="002B4137">
        <w:rPr>
          <w:rFonts w:ascii="Times New Roman" w:hAnsi="Times New Roman" w:cs="Times New Roman"/>
          <w:sz w:val="16"/>
          <w:szCs w:val="16"/>
        </w:rPr>
        <w:t xml:space="preserve"> (далее – Портал);</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письменно, в случае письменного обращения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 Специалист  администрации, осуществляющий предоставление информации о муниципальной услуге должен принять все необходимые меры по предоставлению заявителю исчерпывающей информации по вопросу обращения.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8. Информация предоставляется по следующим вопросам:</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о месте нахождения, графике работы;</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о перечне документов, необходимых для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д) о сроке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е) об основаниях отказа в приеме документов, необходи</w:t>
      </w:r>
      <w:r>
        <w:rPr>
          <w:rFonts w:ascii="Times New Roman" w:hAnsi="Times New Roman" w:cs="Times New Roman"/>
          <w:sz w:val="16"/>
          <w:szCs w:val="16"/>
        </w:rPr>
        <w:t>мых д</w:t>
      </w:r>
      <w:r w:rsidRPr="002B4137">
        <w:rPr>
          <w:rFonts w:ascii="Times New Roman" w:hAnsi="Times New Roman" w:cs="Times New Roman"/>
          <w:sz w:val="16"/>
          <w:szCs w:val="16"/>
        </w:rPr>
        <w:t>я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  ж) об основаниях отказа в предоставлении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   з) о порядке обжалования решений и действий (бездействия) уполномоченного органа, осуществляющего предоставление муниципальной услуги, а также специалистов уполномоченного органа.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 Основными требованиями при предоставлении информации являются: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актуальность;</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своевременность;</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четкость и доступность в изложении информации;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г) полнота информации;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д) соответствие информации требованиям законодательства.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10. При обращении заявителя посредством телефонной связи специалист администрации  подробно, в вежливой (корректной) форме информирует заявителя по интересующим его вопросам.</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11. При ответах на телефонные звонки специалист  администрации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другого специалиста  администрации  или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0438D" w:rsidRPr="002B4137" w:rsidRDefault="0080438D" w:rsidP="0080438D">
      <w:pPr>
        <w:autoSpaceDE w:val="0"/>
        <w:autoSpaceDN w:val="0"/>
        <w:adjustRightInd w:val="0"/>
        <w:rPr>
          <w:sz w:val="16"/>
          <w:szCs w:val="16"/>
        </w:rPr>
      </w:pPr>
      <w:r w:rsidRPr="002B4137">
        <w:rPr>
          <w:sz w:val="16"/>
          <w:szCs w:val="16"/>
        </w:rPr>
        <w:t xml:space="preserve">12. 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в течение тридцати дней со дня регистрации обращения. </w:t>
      </w:r>
    </w:p>
    <w:p w:rsidR="0080438D" w:rsidRPr="002B4137" w:rsidRDefault="0080438D" w:rsidP="0080438D">
      <w:pPr>
        <w:autoSpaceDE w:val="0"/>
        <w:autoSpaceDN w:val="0"/>
        <w:adjustRightInd w:val="0"/>
        <w:rPr>
          <w:sz w:val="16"/>
          <w:szCs w:val="16"/>
        </w:rPr>
      </w:pPr>
      <w:r w:rsidRPr="002B4137">
        <w:rPr>
          <w:sz w:val="16"/>
          <w:szCs w:val="16"/>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80438D" w:rsidRPr="002B4137" w:rsidRDefault="0080438D" w:rsidP="0080438D">
      <w:pPr>
        <w:autoSpaceDE w:val="0"/>
        <w:autoSpaceDN w:val="0"/>
        <w:adjustRightInd w:val="0"/>
        <w:rPr>
          <w:sz w:val="16"/>
          <w:szCs w:val="16"/>
        </w:rPr>
      </w:pPr>
      <w:r w:rsidRPr="002B4137">
        <w:rPr>
          <w:sz w:val="16"/>
          <w:szCs w:val="16"/>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Катарминского муниципального образования в форме электронного документа, и в письменной форме по почтовому адресу, указанному в обращении, поступившем в администрацию Катарминского муниципального образования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history="1">
        <w:r w:rsidRPr="002B4137">
          <w:rPr>
            <w:color w:val="0000FF"/>
            <w:sz w:val="16"/>
            <w:szCs w:val="16"/>
          </w:rPr>
          <w:t>части 2 статьи 6</w:t>
        </w:r>
      </w:hyperlink>
      <w:r w:rsidRPr="002B4137">
        <w:rPr>
          <w:sz w:val="16"/>
          <w:szCs w:val="16"/>
        </w:rPr>
        <w:t xml:space="preserve">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13.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 на информационном стенде в холле администрации  муниципального образования на первом этаже;</w:t>
      </w:r>
    </w:p>
    <w:p w:rsidR="0080438D" w:rsidRPr="002B4137" w:rsidRDefault="0080438D" w:rsidP="0080438D">
      <w:pPr>
        <w:widowControl w:val="0"/>
        <w:autoSpaceDE w:val="0"/>
        <w:autoSpaceDN w:val="0"/>
        <w:adjustRightInd w:val="0"/>
        <w:rPr>
          <w:sz w:val="16"/>
          <w:szCs w:val="16"/>
        </w:rPr>
      </w:pPr>
      <w:r w:rsidRPr="002B4137">
        <w:rPr>
          <w:sz w:val="16"/>
          <w:szCs w:val="16"/>
        </w:rPr>
        <w:t xml:space="preserve">2) на официальном сайте администрации  в информационно-телекоммуникационной сети «Интернет»   </w:t>
      </w:r>
      <w:r w:rsidRPr="002B4137">
        <w:rPr>
          <w:sz w:val="16"/>
          <w:szCs w:val="16"/>
          <w:lang w:val="en-US"/>
        </w:rPr>
        <w:t>www</w:t>
      </w:r>
      <w:r w:rsidRPr="002B4137">
        <w:rPr>
          <w:sz w:val="16"/>
          <w:szCs w:val="16"/>
        </w:rPr>
        <w:t>.</w:t>
      </w:r>
      <w:r w:rsidRPr="002B4137">
        <w:rPr>
          <w:sz w:val="16"/>
          <w:szCs w:val="16"/>
          <w:lang w:val="en-US"/>
        </w:rPr>
        <w:t>katarma</w:t>
      </w:r>
      <w:r w:rsidRPr="002B4137">
        <w:rPr>
          <w:sz w:val="16"/>
          <w:szCs w:val="16"/>
        </w:rPr>
        <w:t>.</w:t>
      </w:r>
      <w:r w:rsidRPr="002B4137">
        <w:rPr>
          <w:sz w:val="16"/>
          <w:szCs w:val="16"/>
          <w:lang w:val="en-US"/>
        </w:rPr>
        <w:t>ru</w:t>
      </w:r>
      <w:r w:rsidRPr="002B4137">
        <w:rPr>
          <w:sz w:val="16"/>
          <w:szCs w:val="16"/>
        </w:rPr>
        <w:t>., а также на Портале;</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посредством публикации в средствах массовой информации.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14. На информационных стендах, расположенных в холле администрации, размещается следующая информация: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 список документов для получения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о сроках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извлечения из административного регламента: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об основаниях отказа в предоставлении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об описании конечного результата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о порядке досудебного обжалования решений и действий (бездействия) администрации, а также должностных лиц администрации;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80438D" w:rsidRPr="002B4137" w:rsidRDefault="0080438D" w:rsidP="0080438D">
      <w:pPr>
        <w:widowControl w:val="0"/>
        <w:autoSpaceDE w:val="0"/>
        <w:autoSpaceDN w:val="0"/>
        <w:adjustRightInd w:val="0"/>
        <w:rPr>
          <w:sz w:val="16"/>
          <w:szCs w:val="16"/>
        </w:rPr>
      </w:pPr>
      <w:r w:rsidRPr="002B4137">
        <w:rPr>
          <w:sz w:val="16"/>
          <w:szCs w:val="16"/>
        </w:rPr>
        <w:t>15. Информация об уполномоченном органе:</w:t>
      </w:r>
    </w:p>
    <w:p w:rsidR="0080438D" w:rsidRPr="002B4137" w:rsidRDefault="0080438D" w:rsidP="0080438D">
      <w:pPr>
        <w:widowControl w:val="0"/>
        <w:autoSpaceDE w:val="0"/>
        <w:autoSpaceDN w:val="0"/>
        <w:adjustRightInd w:val="0"/>
        <w:rPr>
          <w:sz w:val="16"/>
          <w:szCs w:val="16"/>
        </w:rPr>
      </w:pPr>
      <w:r w:rsidRPr="002B4137">
        <w:rPr>
          <w:sz w:val="16"/>
          <w:szCs w:val="16"/>
        </w:rPr>
        <w:t>а) местонахождение: Иркутская область, Нижнеудинский район, с.Катарма, ул.Катарминская,13.</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телефоны: (39557)73980</w:t>
      </w:r>
    </w:p>
    <w:p w:rsidR="0080438D" w:rsidRPr="002B4137" w:rsidRDefault="0080438D" w:rsidP="0080438D">
      <w:pPr>
        <w:widowControl w:val="0"/>
        <w:autoSpaceDE w:val="0"/>
        <w:autoSpaceDN w:val="0"/>
        <w:adjustRightInd w:val="0"/>
        <w:rPr>
          <w:sz w:val="16"/>
          <w:szCs w:val="16"/>
        </w:rPr>
      </w:pPr>
      <w:r w:rsidRPr="002B4137">
        <w:rPr>
          <w:sz w:val="16"/>
          <w:szCs w:val="16"/>
        </w:rPr>
        <w:t>в) почтовый адрес для направления документов и обращений: 665148, Иркутская область, Нижнеудинский район, с.Катарма, ул.Катарминская,13</w:t>
      </w:r>
    </w:p>
    <w:p w:rsidR="0080438D" w:rsidRPr="002B4137" w:rsidRDefault="0080438D" w:rsidP="0080438D">
      <w:pPr>
        <w:widowControl w:val="0"/>
        <w:autoSpaceDE w:val="0"/>
        <w:autoSpaceDN w:val="0"/>
        <w:adjustRightInd w:val="0"/>
        <w:rPr>
          <w:sz w:val="16"/>
          <w:szCs w:val="16"/>
        </w:rPr>
      </w:pPr>
      <w:r w:rsidRPr="002B4137">
        <w:rPr>
          <w:sz w:val="16"/>
          <w:szCs w:val="16"/>
        </w:rPr>
        <w:t xml:space="preserve">г) официальный сайт в информационно-телекоммуникационной сети «Интернет»:  </w:t>
      </w:r>
      <w:r w:rsidRPr="002B4137">
        <w:rPr>
          <w:sz w:val="16"/>
          <w:szCs w:val="16"/>
          <w:lang w:val="en-US"/>
        </w:rPr>
        <w:t>http</w:t>
      </w:r>
      <w:r w:rsidRPr="002B4137">
        <w:rPr>
          <w:sz w:val="16"/>
          <w:szCs w:val="16"/>
        </w:rPr>
        <w:t>//</w:t>
      </w:r>
      <w:r w:rsidRPr="002B4137">
        <w:rPr>
          <w:sz w:val="16"/>
          <w:szCs w:val="16"/>
          <w:lang w:val="en-US"/>
        </w:rPr>
        <w:t>katarma</w:t>
      </w:r>
      <w:r w:rsidRPr="002B4137">
        <w:rPr>
          <w:sz w:val="16"/>
          <w:szCs w:val="16"/>
        </w:rPr>
        <w:t>.</w:t>
      </w:r>
      <w:r w:rsidRPr="002B4137">
        <w:rPr>
          <w:sz w:val="16"/>
          <w:szCs w:val="16"/>
          <w:lang w:val="en-US"/>
        </w:rPr>
        <w:t>ru</w:t>
      </w:r>
    </w:p>
    <w:p w:rsidR="0080438D" w:rsidRPr="002B4137" w:rsidRDefault="0080438D" w:rsidP="0080438D">
      <w:pPr>
        <w:widowControl w:val="0"/>
        <w:autoSpaceDE w:val="0"/>
        <w:autoSpaceDN w:val="0"/>
        <w:adjustRightInd w:val="0"/>
        <w:rPr>
          <w:sz w:val="16"/>
          <w:szCs w:val="16"/>
        </w:rPr>
      </w:pPr>
      <w:r w:rsidRPr="002B4137">
        <w:rPr>
          <w:sz w:val="16"/>
          <w:szCs w:val="16"/>
        </w:rPr>
        <w:t xml:space="preserve">д) адрес электронной почты администрации : </w:t>
      </w:r>
      <w:r w:rsidRPr="002B4137">
        <w:rPr>
          <w:sz w:val="16"/>
          <w:szCs w:val="16"/>
          <w:u w:val="single"/>
          <w:lang w:val="en-US"/>
        </w:rPr>
        <w:t>ka</w:t>
      </w:r>
      <w:r w:rsidRPr="002B4137">
        <w:rPr>
          <w:sz w:val="16"/>
          <w:szCs w:val="16"/>
          <w:u w:val="single"/>
        </w:rPr>
        <w:t>2016</w:t>
      </w:r>
      <w:r w:rsidRPr="002B4137">
        <w:rPr>
          <w:sz w:val="16"/>
          <w:szCs w:val="16"/>
          <w:u w:val="single"/>
          <w:lang w:val="en-US"/>
        </w:rPr>
        <w:t>mi</w:t>
      </w:r>
      <w:r w:rsidRPr="002B4137">
        <w:rPr>
          <w:sz w:val="16"/>
          <w:szCs w:val="16"/>
          <w:u w:val="single"/>
        </w:rPr>
        <w:t>@</w:t>
      </w:r>
      <w:r w:rsidRPr="002B4137">
        <w:rPr>
          <w:sz w:val="16"/>
          <w:szCs w:val="16"/>
          <w:u w:val="single"/>
          <w:lang w:val="en-US"/>
        </w:rPr>
        <w:t>yandex</w:t>
      </w:r>
      <w:r w:rsidRPr="002B4137">
        <w:rPr>
          <w:sz w:val="16"/>
          <w:szCs w:val="16"/>
          <w:u w:val="single"/>
        </w:rPr>
        <w:t>.</w:t>
      </w:r>
      <w:r w:rsidRPr="002B4137">
        <w:rPr>
          <w:sz w:val="16"/>
          <w:szCs w:val="16"/>
          <w:u w:val="single"/>
          <w:lang w:val="en-US"/>
        </w:rPr>
        <w:t>ru</w:t>
      </w:r>
    </w:p>
    <w:p w:rsidR="0080438D" w:rsidRPr="002B4137" w:rsidRDefault="0080438D" w:rsidP="0080438D">
      <w:pPr>
        <w:widowControl w:val="0"/>
        <w:autoSpaceDE w:val="0"/>
        <w:autoSpaceDN w:val="0"/>
        <w:adjustRightInd w:val="0"/>
        <w:rPr>
          <w:sz w:val="16"/>
          <w:szCs w:val="16"/>
        </w:rPr>
      </w:pPr>
    </w:p>
    <w:p w:rsidR="0080438D" w:rsidRPr="002B4137" w:rsidRDefault="0080438D" w:rsidP="0080438D">
      <w:pPr>
        <w:widowControl w:val="0"/>
        <w:autoSpaceDE w:val="0"/>
        <w:autoSpaceDN w:val="0"/>
        <w:adjustRightInd w:val="0"/>
        <w:rPr>
          <w:sz w:val="16"/>
          <w:szCs w:val="16"/>
        </w:rPr>
      </w:pPr>
    </w:p>
    <w:p w:rsidR="0080438D" w:rsidRPr="002B4137" w:rsidRDefault="0080438D" w:rsidP="0080438D">
      <w:pPr>
        <w:widowControl w:val="0"/>
        <w:autoSpaceDE w:val="0"/>
        <w:autoSpaceDN w:val="0"/>
        <w:adjustRightInd w:val="0"/>
        <w:rPr>
          <w:sz w:val="16"/>
          <w:szCs w:val="16"/>
        </w:rPr>
      </w:pPr>
      <w:r w:rsidRPr="002B4137">
        <w:rPr>
          <w:sz w:val="16"/>
          <w:szCs w:val="16"/>
        </w:rPr>
        <w:t xml:space="preserve">16. График приема заявителей специалистом Администрации </w:t>
      </w:r>
    </w:p>
    <w:tbl>
      <w:tblPr>
        <w:tblW w:w="0" w:type="auto"/>
        <w:tblLook w:val="04A0" w:firstRow="1" w:lastRow="0" w:firstColumn="1" w:lastColumn="0" w:noHBand="0" w:noVBand="1"/>
      </w:tblPr>
      <w:tblGrid>
        <w:gridCol w:w="1695"/>
        <w:gridCol w:w="1115"/>
        <w:gridCol w:w="1729"/>
      </w:tblGrid>
      <w:tr w:rsidR="0080438D" w:rsidRPr="002B4137" w:rsidTr="0080438D">
        <w:tc>
          <w:tcPr>
            <w:tcW w:w="3227" w:type="dxa"/>
          </w:tcPr>
          <w:p w:rsidR="0080438D" w:rsidRPr="002B4137" w:rsidRDefault="0080438D" w:rsidP="0080438D">
            <w:pPr>
              <w:widowControl w:val="0"/>
              <w:autoSpaceDE w:val="0"/>
              <w:autoSpaceDN w:val="0"/>
              <w:adjustRightInd w:val="0"/>
              <w:contextualSpacing/>
              <w:rPr>
                <w:sz w:val="16"/>
                <w:szCs w:val="16"/>
              </w:rPr>
            </w:pPr>
            <w:r w:rsidRPr="002B4137">
              <w:rPr>
                <w:sz w:val="16"/>
                <w:szCs w:val="16"/>
              </w:rPr>
              <w:t>Понедельник</w:t>
            </w:r>
          </w:p>
        </w:tc>
        <w:tc>
          <w:tcPr>
            <w:tcW w:w="2555" w:type="dxa"/>
          </w:tcPr>
          <w:p w:rsidR="0080438D" w:rsidRPr="002B4137" w:rsidRDefault="0080438D" w:rsidP="0080438D">
            <w:pPr>
              <w:widowControl w:val="0"/>
              <w:autoSpaceDE w:val="0"/>
              <w:autoSpaceDN w:val="0"/>
              <w:adjustRightInd w:val="0"/>
              <w:contextualSpacing/>
              <w:jc w:val="center"/>
              <w:rPr>
                <w:sz w:val="16"/>
                <w:szCs w:val="16"/>
              </w:rPr>
            </w:pPr>
            <w:r w:rsidRPr="002B4137">
              <w:rPr>
                <w:sz w:val="16"/>
                <w:szCs w:val="16"/>
              </w:rPr>
              <w:t>8.00 – 17.00</w:t>
            </w:r>
          </w:p>
        </w:tc>
        <w:tc>
          <w:tcPr>
            <w:tcW w:w="4107" w:type="dxa"/>
          </w:tcPr>
          <w:p w:rsidR="0080438D" w:rsidRPr="002B4137" w:rsidRDefault="0080438D" w:rsidP="0080438D">
            <w:pPr>
              <w:widowControl w:val="0"/>
              <w:autoSpaceDE w:val="0"/>
              <w:autoSpaceDN w:val="0"/>
              <w:adjustRightInd w:val="0"/>
              <w:contextualSpacing/>
              <w:rPr>
                <w:sz w:val="16"/>
                <w:szCs w:val="16"/>
              </w:rPr>
            </w:pPr>
            <w:r w:rsidRPr="002B4137">
              <w:rPr>
                <w:sz w:val="16"/>
                <w:szCs w:val="16"/>
              </w:rPr>
              <w:t>(перерыв 1</w:t>
            </w:r>
            <w:r w:rsidRPr="002B4137">
              <w:rPr>
                <w:sz w:val="16"/>
                <w:szCs w:val="16"/>
                <w:lang w:val="en-US"/>
              </w:rPr>
              <w:t>3</w:t>
            </w:r>
            <w:r w:rsidRPr="002B4137">
              <w:rPr>
                <w:sz w:val="16"/>
                <w:szCs w:val="16"/>
              </w:rPr>
              <w:t>.00 –1</w:t>
            </w:r>
            <w:r w:rsidRPr="002B4137">
              <w:rPr>
                <w:sz w:val="16"/>
                <w:szCs w:val="16"/>
                <w:lang w:val="en-US"/>
              </w:rPr>
              <w:t>4</w:t>
            </w:r>
            <w:r w:rsidRPr="002B4137">
              <w:rPr>
                <w:sz w:val="16"/>
                <w:szCs w:val="16"/>
              </w:rPr>
              <w:t>.00)</w:t>
            </w:r>
          </w:p>
        </w:tc>
      </w:tr>
      <w:tr w:rsidR="0080438D" w:rsidRPr="002B4137" w:rsidTr="0080438D">
        <w:tc>
          <w:tcPr>
            <w:tcW w:w="3227" w:type="dxa"/>
          </w:tcPr>
          <w:p w:rsidR="0080438D" w:rsidRPr="002B4137" w:rsidRDefault="0080438D" w:rsidP="0080438D">
            <w:pPr>
              <w:widowControl w:val="0"/>
              <w:autoSpaceDE w:val="0"/>
              <w:autoSpaceDN w:val="0"/>
              <w:adjustRightInd w:val="0"/>
              <w:contextualSpacing/>
              <w:rPr>
                <w:sz w:val="16"/>
                <w:szCs w:val="16"/>
              </w:rPr>
            </w:pPr>
            <w:r w:rsidRPr="002B4137">
              <w:rPr>
                <w:sz w:val="16"/>
                <w:szCs w:val="16"/>
              </w:rPr>
              <w:t>Четверг</w:t>
            </w:r>
          </w:p>
        </w:tc>
        <w:tc>
          <w:tcPr>
            <w:tcW w:w="2555" w:type="dxa"/>
          </w:tcPr>
          <w:p w:rsidR="0080438D" w:rsidRPr="002B4137" w:rsidRDefault="0080438D" w:rsidP="0080438D">
            <w:pPr>
              <w:widowControl w:val="0"/>
              <w:autoSpaceDE w:val="0"/>
              <w:autoSpaceDN w:val="0"/>
              <w:adjustRightInd w:val="0"/>
              <w:contextualSpacing/>
              <w:jc w:val="center"/>
              <w:rPr>
                <w:sz w:val="16"/>
                <w:szCs w:val="16"/>
              </w:rPr>
            </w:pPr>
            <w:r w:rsidRPr="002B4137">
              <w:rPr>
                <w:sz w:val="16"/>
                <w:szCs w:val="16"/>
              </w:rPr>
              <w:t>8.00 – 17.00</w:t>
            </w:r>
          </w:p>
        </w:tc>
        <w:tc>
          <w:tcPr>
            <w:tcW w:w="4107" w:type="dxa"/>
          </w:tcPr>
          <w:p w:rsidR="0080438D" w:rsidRPr="002B4137" w:rsidRDefault="0080438D" w:rsidP="0080438D">
            <w:pPr>
              <w:contextualSpacing/>
              <w:rPr>
                <w:sz w:val="16"/>
                <w:szCs w:val="16"/>
              </w:rPr>
            </w:pPr>
            <w:r w:rsidRPr="002B4137">
              <w:rPr>
                <w:sz w:val="16"/>
                <w:szCs w:val="16"/>
              </w:rPr>
              <w:t>(перерыв 1</w:t>
            </w:r>
            <w:r w:rsidRPr="002B4137">
              <w:rPr>
                <w:sz w:val="16"/>
                <w:szCs w:val="16"/>
                <w:lang w:val="en-US"/>
              </w:rPr>
              <w:t>3</w:t>
            </w:r>
            <w:r w:rsidRPr="002B4137">
              <w:rPr>
                <w:sz w:val="16"/>
                <w:szCs w:val="16"/>
              </w:rPr>
              <w:t>.00 –1</w:t>
            </w:r>
            <w:r w:rsidRPr="002B4137">
              <w:rPr>
                <w:sz w:val="16"/>
                <w:szCs w:val="16"/>
                <w:lang w:val="en-US"/>
              </w:rPr>
              <w:t>4</w:t>
            </w:r>
            <w:r w:rsidRPr="002B4137">
              <w:rPr>
                <w:sz w:val="16"/>
                <w:szCs w:val="16"/>
              </w:rPr>
              <w:t>.00)</w:t>
            </w:r>
          </w:p>
        </w:tc>
      </w:tr>
    </w:tbl>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Раздел II. СТАНДАРТ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4. НАИМЕНОВАНИЕ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17. Под муниципальной услугой в настоящем административном регламенте понимается постановка граждан на земельный учет в качестве лиц, имеющих право на предоставление зе</w:t>
      </w:r>
      <w:r w:rsidRPr="002B4137">
        <w:rPr>
          <w:rFonts w:ascii="Times New Roman" w:hAnsi="Times New Roman" w:cs="Times New Roman"/>
          <w:sz w:val="16"/>
          <w:szCs w:val="16"/>
        </w:rPr>
        <w:t>мельных участков в собственность бесплатно (далее - земельный учет), на основании представленных заявлений.</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5. НАИМЕНОВАНИЕ СТРУКТУРНОГО ПОДРАЗДЕЛЕНИЯ АДМИНИСТРАЦИИ, ПРЕДОСТАВЛЯЮЩЕГО МУНИЦИПАЛЬНУЮ УСЛУГУ</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18. Уполномоченный орган, предоставляющий муниципальную услугу – администрация Катарминского муниципального образования.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19. При предоставлении муниципальной услуги администрация осуществляет межведомственное информационное взаимодействие с:</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Федеральной службой государственной регистрации, кадастра и картографии;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Министерством социального развития, опеки и попечительства Иркутской области;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 - Отделом по Нижнеудинскому району г. Нижнеудинску в управлении государственной регистрации службы записи актов гражданского состояния Иркутской области;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 - Федеральной налоговой службой.</w:t>
      </w:r>
    </w:p>
    <w:p w:rsidR="0080438D" w:rsidRPr="002B4137" w:rsidRDefault="0080438D" w:rsidP="0080438D">
      <w:pPr>
        <w:widowControl w:val="0"/>
        <w:autoSpaceDE w:val="0"/>
        <w:autoSpaceDN w:val="0"/>
        <w:adjustRightInd w:val="0"/>
        <w:rPr>
          <w:sz w:val="16"/>
          <w:szCs w:val="16"/>
        </w:rPr>
      </w:pPr>
      <w:r w:rsidRPr="002B4137">
        <w:rPr>
          <w:sz w:val="16"/>
          <w:szCs w:val="16"/>
        </w:rPr>
        <w:t>20. При предоставлении муниципальной услуги специалист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Катарминского муниципального образования.</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6. РЕЗУЛЬТАТ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21. Результатом предоставления муниципальной услуги являются: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уведомление о постановке на земельный учет;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уведомление об отказе в постановке на земельный учет.</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ПРЕДОСТАЛВЕНИЯ МУНИЦИПАЛЬНОЙ УСЛУГИ, СРО5К ВЫДАЧИ ДОКУМЕНТОВ, ЯВЛЯЮЩИХСЯ РЕЗУЛЬТАТОМ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22. Администрация в течении 30 календарных дней со дня получения заявления и необходимых документов подготавливает и направляет заявителю уведомление о постановке на земельный учет либо уведомление об отказе в постановке на земельный учет.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23. Администрация направляет документ, являющийся результатом предоставления муниципальной услуги, заявителю на указанный в заявлении почтовый адрес не позднее 3 рабочих дней со дня подготовки результата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В случае обращения заявителя в МФЦ за предоставлением муниципальной услуги МФЦ в течении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сканированные образцы документов, полученные от заявителя. </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24. Срок приостановления предоставления муниципальной услуги законодательством не предусмотрен.</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8. ПЕРЕЧЕНЬ НОРМАТИВНЫХ ПРАВОВЫХ АКТОВ, РЕГУЛИРУЮЩИХ</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ОТНОШЕНИЯ, ВОЗНИКАЮЩИЕ В СВЯЗИ С ПРЕДОСТАВЛЕНИЕМ</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bookmarkStart w:id="46" w:name="P169"/>
      <w:bookmarkEnd w:id="46"/>
      <w:r w:rsidRPr="002B4137">
        <w:rPr>
          <w:rFonts w:ascii="Times New Roman" w:hAnsi="Times New Roman" w:cs="Times New Roman"/>
          <w:sz w:val="16"/>
          <w:szCs w:val="16"/>
        </w:rPr>
        <w:t>25. Предоставление муниципальной услуги осуществляется в соответствии с действующим законодательством.</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lastRenderedPageBreak/>
        <w:t>Правовой основой предоставления муниципальной услуги являются следующие нормативные правовые акты:</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а) </w:t>
      </w:r>
      <w:hyperlink r:id="rId27" w:history="1">
        <w:r w:rsidRPr="002B4137">
          <w:rPr>
            <w:rFonts w:ascii="Times New Roman" w:hAnsi="Times New Roman" w:cs="Times New Roman"/>
            <w:color w:val="0000FF"/>
            <w:sz w:val="16"/>
            <w:szCs w:val="16"/>
          </w:rPr>
          <w:t>Конституция</w:t>
        </w:r>
      </w:hyperlink>
      <w:r w:rsidRPr="002B4137">
        <w:rPr>
          <w:rFonts w:ascii="Times New Roman" w:hAnsi="Times New Roman" w:cs="Times New Roman"/>
          <w:sz w:val="16"/>
          <w:szCs w:val="16"/>
        </w:rPr>
        <w:t xml:space="preserve"> Российской Федерации (Российская газета, 25.12.1993);</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б) Земельный </w:t>
      </w:r>
      <w:hyperlink r:id="rId28" w:history="1">
        <w:r w:rsidRPr="002B4137">
          <w:rPr>
            <w:rFonts w:ascii="Times New Roman" w:hAnsi="Times New Roman" w:cs="Times New Roman"/>
            <w:color w:val="0000FF"/>
            <w:sz w:val="16"/>
            <w:szCs w:val="16"/>
          </w:rPr>
          <w:t>кодекс</w:t>
        </w:r>
      </w:hyperlink>
      <w:r w:rsidRPr="002B4137">
        <w:rPr>
          <w:rFonts w:ascii="Times New Roman" w:hAnsi="Times New Roman" w:cs="Times New Roman"/>
          <w:sz w:val="16"/>
          <w:szCs w:val="16"/>
        </w:rPr>
        <w:t xml:space="preserve"> Российской Федерации от 25.10.2001 № 136-ФЗ ("Собрание законодательства Российской Федерации", 29.10.2001 № 44, статья 4147);</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в) Федеральный </w:t>
      </w:r>
      <w:hyperlink r:id="rId29" w:history="1">
        <w:r w:rsidRPr="002B4137">
          <w:rPr>
            <w:rFonts w:ascii="Times New Roman" w:hAnsi="Times New Roman" w:cs="Times New Roman"/>
            <w:color w:val="0000FF"/>
            <w:sz w:val="16"/>
            <w:szCs w:val="16"/>
          </w:rPr>
          <w:t>закон</w:t>
        </w:r>
      </w:hyperlink>
      <w:r w:rsidRPr="002B4137">
        <w:rPr>
          <w:rFonts w:ascii="Times New Roman" w:hAnsi="Times New Roman" w:cs="Times New Roman"/>
          <w:sz w:val="16"/>
          <w:szCs w:val="16"/>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г) Федеральный </w:t>
      </w:r>
      <w:hyperlink r:id="rId30" w:history="1">
        <w:r w:rsidRPr="002B4137">
          <w:rPr>
            <w:rFonts w:ascii="Times New Roman" w:hAnsi="Times New Roman" w:cs="Times New Roman"/>
            <w:color w:val="0000FF"/>
            <w:sz w:val="16"/>
            <w:szCs w:val="16"/>
          </w:rPr>
          <w:t>закон</w:t>
        </w:r>
      </w:hyperlink>
      <w:r w:rsidRPr="002B4137">
        <w:rPr>
          <w:rFonts w:ascii="Times New Roman" w:hAnsi="Times New Roman" w:cs="Times New Roman"/>
          <w:sz w:val="16"/>
          <w:szCs w:val="16"/>
        </w:rPr>
        <w:t xml:space="preserve"> от 27.07.2010 № 210-ФЗ "Об организации предоставления государственных и муниципальных услуг" ("Российская газета",  30.07.2010 № 168);</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д) Федеральный </w:t>
      </w:r>
      <w:hyperlink r:id="rId31" w:history="1">
        <w:r w:rsidRPr="002B4137">
          <w:rPr>
            <w:rFonts w:ascii="Times New Roman" w:hAnsi="Times New Roman" w:cs="Times New Roman"/>
            <w:color w:val="0000FF"/>
            <w:sz w:val="16"/>
            <w:szCs w:val="16"/>
          </w:rPr>
          <w:t>закон</w:t>
        </w:r>
      </w:hyperlink>
      <w:r w:rsidRPr="002B4137">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е) </w:t>
      </w:r>
      <w:hyperlink r:id="rId32" w:history="1">
        <w:r w:rsidRPr="002B4137">
          <w:rPr>
            <w:rFonts w:ascii="Times New Roman" w:hAnsi="Times New Roman" w:cs="Times New Roman"/>
            <w:color w:val="0000FF"/>
            <w:sz w:val="16"/>
            <w:szCs w:val="16"/>
          </w:rPr>
          <w:t>Закон</w:t>
        </w:r>
      </w:hyperlink>
      <w:r w:rsidRPr="002B4137">
        <w:rPr>
          <w:rFonts w:ascii="Times New Roman" w:hAnsi="Times New Roman" w:cs="Times New Roman"/>
          <w:sz w:val="16"/>
          <w:szCs w:val="16"/>
        </w:rPr>
        <w:t xml:space="preserve"> Иркутской области от 28.12.2015 № 146-ОЗ "О бесплатном предоставлении земельных участков в собственность граждан" (газета "Областная", 30.12.2015 № 148);</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ж) Постановление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(газета «Областная», 05.07.2017 № 72);</w:t>
      </w:r>
    </w:p>
    <w:p w:rsidR="0080438D" w:rsidRPr="002B4137" w:rsidRDefault="0080438D" w:rsidP="0080438D">
      <w:pPr>
        <w:autoSpaceDE w:val="0"/>
        <w:autoSpaceDN w:val="0"/>
        <w:adjustRightInd w:val="0"/>
        <w:rPr>
          <w:sz w:val="16"/>
          <w:szCs w:val="16"/>
        </w:rPr>
      </w:pPr>
      <w:r w:rsidRPr="002B4137">
        <w:rPr>
          <w:sz w:val="16"/>
          <w:szCs w:val="16"/>
        </w:rPr>
        <w:t>з) Устав Катарминского муниципального образования, принят решением Думы Катарминского муниципального образования от «24» декабря 2005 года № 4.</w:t>
      </w:r>
    </w:p>
    <w:p w:rsidR="0080438D" w:rsidRPr="002B4137" w:rsidRDefault="0080438D" w:rsidP="0080438D">
      <w:pPr>
        <w:autoSpaceDE w:val="0"/>
        <w:autoSpaceDN w:val="0"/>
        <w:adjustRightInd w:val="0"/>
        <w:rPr>
          <w:sz w:val="16"/>
          <w:szCs w:val="16"/>
        </w:rPr>
      </w:pPr>
      <w:r w:rsidRPr="002B4137">
        <w:rPr>
          <w:sz w:val="16"/>
          <w:szCs w:val="16"/>
        </w:rPr>
        <w:t>и) Решение Думы Катарминского муниципального образования от «25» января 2013 года № 32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80438D" w:rsidRPr="002B4137" w:rsidRDefault="0080438D" w:rsidP="0080438D">
      <w:pPr>
        <w:autoSpaceDE w:val="0"/>
        <w:autoSpaceDN w:val="0"/>
        <w:adjustRightInd w:val="0"/>
        <w:rPr>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9. ПЕРЕЧЕНЬ ДОКУМЕНТОВ, НЕОБХОДИМЫХ В СООТВЕТСТВИИ</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С НОРМАТИВНЫМИ ПРАВОВЫМИ АКТАМИ ДЛЯ ПРЕДОСТАВЛЕНИЯ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both"/>
        <w:rPr>
          <w:rFonts w:ascii="Times New Roman" w:hAnsi="Times New Roman" w:cs="Times New Roman"/>
          <w:sz w:val="16"/>
          <w:szCs w:val="16"/>
        </w:rPr>
      </w:pPr>
      <w:bookmarkStart w:id="47" w:name="P191"/>
      <w:bookmarkEnd w:id="47"/>
      <w:r w:rsidRPr="002B4137">
        <w:rPr>
          <w:rFonts w:ascii="Times New Roman" w:hAnsi="Times New Roman" w:cs="Times New Roman"/>
          <w:sz w:val="16"/>
          <w:szCs w:val="16"/>
        </w:rPr>
        <w:t xml:space="preserve"> К документам, необходимым для предоставления муниципальной услуги, относятся: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26. Для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Закона Иркутской области № 146-ОЗ (для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 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2) копия паспорта заявителя;  </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договор аренды земельного участка;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 выписка из Единого государственного реестра недвижимости об объекте недвижимости в отношении земельного участка;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27. Для категории граждан, обладающих правом на предоставление земельных участков в собственность  бесплатно, преду</w:t>
      </w:r>
      <w:r w:rsidRPr="002B4137">
        <w:rPr>
          <w:rFonts w:ascii="Times New Roman" w:hAnsi="Times New Roman" w:cs="Times New Roman"/>
          <w:sz w:val="16"/>
          <w:szCs w:val="16"/>
        </w:rPr>
        <w:t xml:space="preserve">смотренной случаем, установленным  </w:t>
      </w:r>
      <w:hyperlink r:id="rId33" w:history="1">
        <w:r w:rsidRPr="002B4137">
          <w:rPr>
            <w:rFonts w:ascii="Times New Roman" w:hAnsi="Times New Roman" w:cs="Times New Roman"/>
            <w:sz w:val="16"/>
            <w:szCs w:val="16"/>
          </w:rPr>
          <w:t>пунктом 2 части 1 статьи 2</w:t>
        </w:r>
      </w:hyperlink>
      <w:r w:rsidRPr="002B4137">
        <w:rPr>
          <w:rFonts w:ascii="Times New Roman" w:hAnsi="Times New Roman" w:cs="Times New Roman"/>
          <w:sz w:val="16"/>
          <w:szCs w:val="16"/>
        </w:rPr>
        <w:t xml:space="preserve"> Закона Иркутской области № 146-ОЗ:</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копия (копии) паспорта (паспортов) заявителя (заявителей) либо копия (копии) паспорта (паспортов)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молодого родителя неполной семьи, не достигшего возраста 36 лет;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pStyle w:val="ConsPlusNormal0"/>
        <w:ind w:firstLine="0"/>
        <w:jc w:val="both"/>
        <w:rPr>
          <w:rFonts w:ascii="Times New Roman" w:hAnsi="Times New Roman" w:cs="Times New Roman"/>
          <w:sz w:val="16"/>
          <w:szCs w:val="16"/>
        </w:rPr>
      </w:pPr>
      <w:bookmarkStart w:id="48" w:name="P41"/>
      <w:bookmarkStart w:id="49" w:name="P42"/>
      <w:bookmarkEnd w:id="48"/>
      <w:bookmarkEnd w:id="49"/>
      <w:r w:rsidRPr="002B4137">
        <w:rPr>
          <w:rFonts w:ascii="Times New Roman" w:hAnsi="Times New Roman" w:cs="Times New Roman"/>
          <w:sz w:val="16"/>
          <w:szCs w:val="16"/>
        </w:rPr>
        <w:t>5)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0438D" w:rsidRPr="002B4137" w:rsidRDefault="0080438D" w:rsidP="0080438D">
      <w:pPr>
        <w:pStyle w:val="ConsPlusNormal0"/>
        <w:ind w:firstLine="0"/>
        <w:jc w:val="both"/>
        <w:rPr>
          <w:rFonts w:ascii="Times New Roman" w:hAnsi="Times New Roman" w:cs="Times New Roman"/>
          <w:sz w:val="16"/>
          <w:szCs w:val="16"/>
        </w:rPr>
      </w:pPr>
      <w:bookmarkStart w:id="50" w:name="P43"/>
      <w:bookmarkEnd w:id="50"/>
      <w:r w:rsidRPr="002B4137">
        <w:rPr>
          <w:rFonts w:ascii="Times New Roman" w:hAnsi="Times New Roman" w:cs="Times New Roman"/>
          <w:sz w:val="16"/>
          <w:szCs w:val="16"/>
        </w:rPr>
        <w:t>6)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80438D" w:rsidRPr="002B4137" w:rsidRDefault="0080438D" w:rsidP="0080438D">
      <w:pPr>
        <w:pStyle w:val="ConsPlusNormal0"/>
        <w:ind w:firstLine="0"/>
        <w:jc w:val="both"/>
        <w:rPr>
          <w:rFonts w:ascii="Times New Roman" w:hAnsi="Times New Roman" w:cs="Times New Roman"/>
          <w:sz w:val="16"/>
          <w:szCs w:val="16"/>
        </w:rPr>
      </w:pPr>
      <w:bookmarkStart w:id="51" w:name="P44"/>
      <w:bookmarkEnd w:id="51"/>
      <w:r w:rsidRPr="002B4137">
        <w:rPr>
          <w:rFonts w:ascii="Times New Roman" w:hAnsi="Times New Roman" w:cs="Times New Roman"/>
          <w:sz w:val="16"/>
          <w:szCs w:val="16"/>
        </w:rPr>
        <w:t>7)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0438D" w:rsidRPr="002B4137" w:rsidRDefault="0080438D" w:rsidP="0080438D">
      <w:pPr>
        <w:pStyle w:val="ConsPlusNormal0"/>
        <w:ind w:firstLine="0"/>
        <w:jc w:val="both"/>
        <w:rPr>
          <w:rFonts w:ascii="Times New Roman" w:hAnsi="Times New Roman" w:cs="Times New Roman"/>
          <w:sz w:val="16"/>
          <w:szCs w:val="16"/>
        </w:rPr>
      </w:pPr>
      <w:bookmarkStart w:id="52" w:name="P45"/>
      <w:bookmarkEnd w:id="52"/>
      <w:r w:rsidRPr="002B4137">
        <w:rPr>
          <w:rFonts w:ascii="Times New Roman" w:hAnsi="Times New Roman" w:cs="Times New Roman"/>
          <w:sz w:val="16"/>
          <w:szCs w:val="16"/>
        </w:rPr>
        <w:t xml:space="preserve">8) справка уполномоченного органа о реабилитации, выданная в соответствии с </w:t>
      </w:r>
      <w:hyperlink r:id="rId34" w:history="1">
        <w:r w:rsidRPr="002B4137">
          <w:rPr>
            <w:rFonts w:ascii="Times New Roman" w:hAnsi="Times New Roman" w:cs="Times New Roman"/>
            <w:sz w:val="16"/>
            <w:szCs w:val="16"/>
          </w:rPr>
          <w:t>Законом</w:t>
        </w:r>
      </w:hyperlink>
      <w:r w:rsidRPr="002B4137">
        <w:rPr>
          <w:rFonts w:ascii="Times New Roman" w:hAnsi="Times New Roman" w:cs="Times New Roman"/>
          <w:sz w:val="16"/>
          <w:szCs w:val="16"/>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5" w:history="1">
        <w:r w:rsidRPr="002B4137">
          <w:rPr>
            <w:rFonts w:ascii="Times New Roman" w:hAnsi="Times New Roman" w:cs="Times New Roman"/>
            <w:sz w:val="16"/>
            <w:szCs w:val="16"/>
          </w:rPr>
          <w:t>Законом</w:t>
        </w:r>
      </w:hyperlink>
      <w:r w:rsidRPr="002B4137">
        <w:rPr>
          <w:rFonts w:ascii="Times New Roman" w:hAnsi="Times New Roman" w:cs="Times New Roman"/>
          <w:sz w:val="16"/>
          <w:szCs w:val="16"/>
        </w:rPr>
        <w:t xml:space="preserve"> Российской Федерации от 18 октября 1991 года № 1761-1 "О реабилитации жертв политических репрессий");</w:t>
      </w:r>
    </w:p>
    <w:p w:rsidR="0080438D" w:rsidRPr="002B4137" w:rsidRDefault="0080438D" w:rsidP="0080438D">
      <w:pPr>
        <w:pStyle w:val="ConsPlusNormal0"/>
        <w:ind w:firstLine="0"/>
        <w:jc w:val="both"/>
        <w:rPr>
          <w:rFonts w:ascii="Times New Roman" w:hAnsi="Times New Roman" w:cs="Times New Roman"/>
          <w:sz w:val="16"/>
          <w:szCs w:val="16"/>
        </w:rPr>
      </w:pPr>
      <w:bookmarkStart w:id="53" w:name="P46"/>
      <w:bookmarkEnd w:id="53"/>
      <w:r w:rsidRPr="002B4137">
        <w:rPr>
          <w:rFonts w:ascii="Times New Roman" w:hAnsi="Times New Roman" w:cs="Times New Roman"/>
          <w:sz w:val="16"/>
          <w:szCs w:val="16"/>
        </w:rPr>
        <w:t>9)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80438D" w:rsidRPr="002B4137" w:rsidRDefault="0080438D" w:rsidP="0080438D">
      <w:pPr>
        <w:pStyle w:val="ConsPlusNormal0"/>
        <w:ind w:firstLine="0"/>
        <w:jc w:val="both"/>
        <w:rPr>
          <w:rFonts w:ascii="Times New Roman" w:hAnsi="Times New Roman" w:cs="Times New Roman"/>
          <w:sz w:val="16"/>
          <w:szCs w:val="16"/>
        </w:rPr>
      </w:pPr>
      <w:bookmarkStart w:id="54" w:name="P47"/>
      <w:bookmarkEnd w:id="54"/>
      <w:r w:rsidRPr="002B4137">
        <w:rPr>
          <w:rFonts w:ascii="Times New Roman" w:hAnsi="Times New Roman" w:cs="Times New Roman"/>
          <w:sz w:val="16"/>
          <w:szCs w:val="16"/>
        </w:rPr>
        <w:t>10)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 11)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свидетельство о смерти одного из родителей;</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свидетельство о расторжении брака;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решение суда о расторжении брака или признании брака недействительным, вступившее в законную силу.</w:t>
      </w:r>
    </w:p>
    <w:p w:rsidR="0080438D" w:rsidRPr="002B4137" w:rsidRDefault="0080438D" w:rsidP="0080438D">
      <w:pPr>
        <w:autoSpaceDE w:val="0"/>
        <w:autoSpaceDN w:val="0"/>
        <w:adjustRightInd w:val="0"/>
        <w:rPr>
          <w:sz w:val="16"/>
          <w:szCs w:val="16"/>
        </w:rPr>
      </w:pPr>
      <w:r w:rsidRPr="002B4137">
        <w:rPr>
          <w:sz w:val="16"/>
          <w:szCs w:val="16"/>
          <w:highlight w:val="red"/>
        </w:rPr>
        <w:t>28.</w:t>
      </w:r>
      <w:r w:rsidRPr="002B4137">
        <w:rPr>
          <w:sz w:val="16"/>
          <w:szCs w:val="16"/>
        </w:rPr>
        <w:t xml:space="preserve">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6" w:history="1">
        <w:r w:rsidRPr="002B4137">
          <w:rPr>
            <w:color w:val="0000FF"/>
            <w:sz w:val="16"/>
            <w:szCs w:val="16"/>
          </w:rPr>
          <w:t>пунктом 3 части 1 статьи 2</w:t>
        </w:r>
      </w:hyperlink>
      <w:r w:rsidRPr="002B4137">
        <w:rPr>
          <w:sz w:val="16"/>
          <w:szCs w:val="16"/>
        </w:rPr>
        <w:t xml:space="preserve"> Закона Иркутской области N 146-ОЗ:</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bookmarkStart w:id="55" w:name="P63"/>
      <w:bookmarkStart w:id="56" w:name="P64"/>
      <w:bookmarkEnd w:id="55"/>
      <w:bookmarkEnd w:id="56"/>
      <w:r w:rsidRPr="002B4137">
        <w:rPr>
          <w:sz w:val="16"/>
          <w:szCs w:val="16"/>
        </w:rPr>
        <w:t xml:space="preserve">   5)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w:t>
      </w:r>
      <w:r w:rsidRPr="002B4137">
        <w:rPr>
          <w:sz w:val="16"/>
          <w:szCs w:val="16"/>
        </w:rPr>
        <w:lastRenderedPageBreak/>
        <w:t>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0438D" w:rsidRPr="002B4137" w:rsidRDefault="0080438D" w:rsidP="0080438D">
      <w:pPr>
        <w:autoSpaceDE w:val="0"/>
        <w:autoSpaceDN w:val="0"/>
        <w:adjustRightInd w:val="0"/>
        <w:rPr>
          <w:sz w:val="16"/>
          <w:szCs w:val="16"/>
        </w:rPr>
      </w:pPr>
      <w:r w:rsidRPr="002B4137">
        <w:rPr>
          <w:sz w:val="16"/>
          <w:szCs w:val="16"/>
        </w:rPr>
        <w:t>- документ об образовании;</w:t>
      </w:r>
    </w:p>
    <w:p w:rsidR="0080438D" w:rsidRPr="002B4137" w:rsidRDefault="0080438D" w:rsidP="0080438D">
      <w:pPr>
        <w:autoSpaceDE w:val="0"/>
        <w:autoSpaceDN w:val="0"/>
        <w:adjustRightInd w:val="0"/>
        <w:rPr>
          <w:sz w:val="16"/>
          <w:szCs w:val="16"/>
        </w:rPr>
      </w:pPr>
      <w:r w:rsidRPr="002B4137">
        <w:rPr>
          <w:sz w:val="16"/>
          <w:szCs w:val="16"/>
        </w:rPr>
        <w:t>- копия трудовой книжки, заверенная работодателем;</w:t>
      </w:r>
    </w:p>
    <w:p w:rsidR="0080438D" w:rsidRPr="002B4137" w:rsidRDefault="0080438D" w:rsidP="0080438D">
      <w:pPr>
        <w:autoSpaceDE w:val="0"/>
        <w:autoSpaceDN w:val="0"/>
        <w:adjustRightInd w:val="0"/>
        <w:rPr>
          <w:sz w:val="16"/>
          <w:szCs w:val="16"/>
        </w:rPr>
      </w:pPr>
      <w:r w:rsidRPr="002B4137">
        <w:rPr>
          <w:sz w:val="16"/>
          <w:szCs w:val="16"/>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0438D" w:rsidRPr="002B4137" w:rsidRDefault="0080438D" w:rsidP="0080438D">
      <w:pPr>
        <w:autoSpaceDE w:val="0"/>
        <w:autoSpaceDN w:val="0"/>
        <w:adjustRightInd w:val="0"/>
        <w:rPr>
          <w:sz w:val="16"/>
          <w:szCs w:val="16"/>
        </w:rPr>
      </w:pPr>
      <w:r w:rsidRPr="002B4137">
        <w:rPr>
          <w:sz w:val="16"/>
          <w:szCs w:val="16"/>
        </w:rPr>
        <w:t>3)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0438D" w:rsidRPr="002B4137" w:rsidRDefault="0080438D" w:rsidP="0080438D">
      <w:pPr>
        <w:autoSpaceDE w:val="0"/>
        <w:autoSpaceDN w:val="0"/>
        <w:adjustRightInd w:val="0"/>
        <w:rPr>
          <w:sz w:val="16"/>
          <w:szCs w:val="16"/>
        </w:rPr>
      </w:pPr>
      <w:r w:rsidRPr="002B4137">
        <w:rPr>
          <w:sz w:val="16"/>
          <w:szCs w:val="16"/>
        </w:rPr>
        <w:t>- копия трудовой книжки, заверенная работодателем;</w:t>
      </w:r>
    </w:p>
    <w:p w:rsidR="0080438D" w:rsidRPr="002B4137" w:rsidRDefault="0080438D" w:rsidP="0080438D">
      <w:pPr>
        <w:autoSpaceDE w:val="0"/>
        <w:autoSpaceDN w:val="0"/>
        <w:adjustRightInd w:val="0"/>
        <w:rPr>
          <w:sz w:val="16"/>
          <w:szCs w:val="16"/>
        </w:rPr>
      </w:pPr>
      <w:r w:rsidRPr="002B4137">
        <w:rPr>
          <w:sz w:val="16"/>
          <w:szCs w:val="16"/>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highlight w:val="red"/>
        </w:rPr>
        <w:t>28.</w:t>
      </w:r>
      <w:r w:rsidRPr="002B4137">
        <w:rPr>
          <w:rFonts w:ascii="Times New Roman" w:hAnsi="Times New Roman" w:cs="Times New Roman"/>
          <w:sz w:val="16"/>
          <w:szCs w:val="16"/>
        </w:rPr>
        <w:t xml:space="preserve"> Для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7" w:history="1">
        <w:r w:rsidRPr="002B4137">
          <w:rPr>
            <w:rFonts w:ascii="Times New Roman" w:hAnsi="Times New Roman" w:cs="Times New Roman"/>
            <w:sz w:val="16"/>
            <w:szCs w:val="16"/>
          </w:rPr>
          <w:t>пунктом 4 части 1 статьи 2</w:t>
        </w:r>
      </w:hyperlink>
      <w:r w:rsidRPr="002B4137">
        <w:rPr>
          <w:rFonts w:ascii="Times New Roman" w:hAnsi="Times New Roman" w:cs="Times New Roman"/>
          <w:sz w:val="16"/>
          <w:szCs w:val="16"/>
        </w:rPr>
        <w:t xml:space="preserve"> Закона Иркутской области №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r w:rsidRPr="002B4137">
        <w:rPr>
          <w:sz w:val="16"/>
          <w:szCs w:val="16"/>
        </w:rPr>
        <w:t>5)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0438D" w:rsidRPr="002B4137" w:rsidRDefault="0080438D" w:rsidP="0080438D">
      <w:pPr>
        <w:pStyle w:val="ConsPlusNormal0"/>
        <w:ind w:firstLine="0"/>
        <w:jc w:val="both"/>
        <w:rPr>
          <w:rFonts w:ascii="Times New Roman" w:hAnsi="Times New Roman" w:cs="Times New Roman"/>
          <w:sz w:val="16"/>
          <w:szCs w:val="16"/>
        </w:rPr>
      </w:pPr>
      <w:r w:rsidRPr="0080438D">
        <w:rPr>
          <w:rFonts w:ascii="Times New Roman" w:hAnsi="Times New Roman" w:cs="Times New Roman"/>
          <w:sz w:val="16"/>
          <w:szCs w:val="16"/>
        </w:rPr>
        <w:t>2</w:t>
      </w:r>
      <w:r>
        <w:rPr>
          <w:rFonts w:ascii="Times New Roman" w:hAnsi="Times New Roman" w:cs="Times New Roman"/>
          <w:sz w:val="16"/>
          <w:szCs w:val="16"/>
        </w:rPr>
        <w:t>9.</w:t>
      </w:r>
      <w:r w:rsidRPr="0080438D">
        <w:rPr>
          <w:rFonts w:ascii="Times New Roman" w:hAnsi="Times New Roman" w:cs="Times New Roman"/>
          <w:sz w:val="16"/>
          <w:szCs w:val="16"/>
        </w:rPr>
        <w:t>Для</w:t>
      </w:r>
      <w:r w:rsidRPr="002B4137">
        <w:rPr>
          <w:rFonts w:ascii="Times New Roman" w:hAnsi="Times New Roman" w:cs="Times New Roman"/>
          <w:sz w:val="16"/>
          <w:szCs w:val="16"/>
        </w:rPr>
        <w:t xml:space="preserve">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38" w:history="1">
        <w:r w:rsidRPr="002B4137">
          <w:rPr>
            <w:rFonts w:ascii="Times New Roman" w:hAnsi="Times New Roman" w:cs="Times New Roman"/>
            <w:sz w:val="16"/>
            <w:szCs w:val="16"/>
          </w:rPr>
          <w:t>пунктом 5 части 1 статьи 2</w:t>
        </w:r>
      </w:hyperlink>
      <w:r w:rsidRPr="002B4137">
        <w:rPr>
          <w:rFonts w:ascii="Times New Roman" w:hAnsi="Times New Roman" w:cs="Times New Roman"/>
          <w:sz w:val="16"/>
          <w:szCs w:val="16"/>
        </w:rPr>
        <w:t xml:space="preserve"> Закона Иркутской области № 146-ОЗ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1</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(копии) паспорта (паспортов) заявителя (заявителей) либо копия (копии) паспорта (паспортов) родителей (усыновителей, опекунов или попечителей) (единственного родителя (усыновителя, опекуна или попечителя)), детей, достигших  возраста 14 лет;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копия (копии) свидетельств (свидетельства) о рождении детей;</w:t>
      </w:r>
    </w:p>
    <w:p w:rsidR="0080438D" w:rsidRPr="002B4137" w:rsidRDefault="0080438D" w:rsidP="0080438D">
      <w:pPr>
        <w:autoSpaceDE w:val="0"/>
        <w:autoSpaceDN w:val="0"/>
        <w:adjustRightInd w:val="0"/>
        <w:rPr>
          <w:sz w:val="16"/>
          <w:szCs w:val="16"/>
        </w:rPr>
      </w:pPr>
      <w:r w:rsidRPr="002B4137">
        <w:rPr>
          <w:sz w:val="16"/>
          <w:szCs w:val="16"/>
        </w:rPr>
        <w:t>5)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акт органа опеки и попечительства о назначении опекуна или попечителя;</w:t>
      </w:r>
    </w:p>
    <w:p w:rsidR="0080438D" w:rsidRPr="002B4137" w:rsidRDefault="0080438D" w:rsidP="0080438D">
      <w:pPr>
        <w:autoSpaceDE w:val="0"/>
        <w:autoSpaceDN w:val="0"/>
        <w:adjustRightInd w:val="0"/>
        <w:rPr>
          <w:sz w:val="16"/>
          <w:szCs w:val="16"/>
        </w:rPr>
      </w:pPr>
      <w:r w:rsidRPr="002B4137">
        <w:rPr>
          <w:sz w:val="16"/>
          <w:szCs w:val="16"/>
        </w:rPr>
        <w:t xml:space="preserve">   6)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80438D" w:rsidRPr="002B4137" w:rsidRDefault="0080438D" w:rsidP="0080438D">
      <w:pPr>
        <w:autoSpaceDE w:val="0"/>
        <w:autoSpaceDN w:val="0"/>
        <w:adjustRightInd w:val="0"/>
        <w:rPr>
          <w:sz w:val="16"/>
          <w:szCs w:val="16"/>
        </w:rPr>
      </w:pPr>
      <w:r w:rsidRPr="002B4137">
        <w:rPr>
          <w:sz w:val="16"/>
          <w:szCs w:val="16"/>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r w:rsidRPr="002B4137">
        <w:rPr>
          <w:sz w:val="16"/>
          <w:szCs w:val="16"/>
        </w:rPr>
        <w:t>- 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80438D" w:rsidRPr="002B4137" w:rsidRDefault="0080438D" w:rsidP="0080438D">
      <w:pPr>
        <w:autoSpaceDE w:val="0"/>
        <w:autoSpaceDN w:val="0"/>
        <w:adjustRightInd w:val="0"/>
        <w:rPr>
          <w:sz w:val="16"/>
          <w:szCs w:val="16"/>
        </w:rPr>
      </w:pPr>
      <w:r w:rsidRPr="002B4137">
        <w:rPr>
          <w:sz w:val="16"/>
          <w:szCs w:val="16"/>
        </w:rPr>
        <w:t>-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80438D" w:rsidRPr="002B4137" w:rsidRDefault="0080438D" w:rsidP="0080438D">
      <w:pPr>
        <w:autoSpaceDE w:val="0"/>
        <w:autoSpaceDN w:val="0"/>
        <w:adjustRightInd w:val="0"/>
        <w:rPr>
          <w:sz w:val="16"/>
          <w:szCs w:val="16"/>
        </w:rPr>
      </w:pPr>
      <w:r w:rsidRPr="002B4137">
        <w:rPr>
          <w:sz w:val="16"/>
          <w:szCs w:val="16"/>
        </w:rPr>
        <w:t>-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30. Для категории граждан, предусмотренной случаем, установленным </w:t>
      </w:r>
      <w:hyperlink r:id="rId39" w:history="1">
        <w:r w:rsidRPr="002B4137">
          <w:rPr>
            <w:rFonts w:ascii="Times New Roman" w:hAnsi="Times New Roman" w:cs="Times New Roman"/>
            <w:sz w:val="16"/>
            <w:szCs w:val="16"/>
          </w:rPr>
          <w:t>пунктом 6 части 1 статьи 2</w:t>
        </w:r>
      </w:hyperlink>
      <w:r w:rsidRPr="002B4137">
        <w:rPr>
          <w:rFonts w:ascii="Times New Roman" w:hAnsi="Times New Roman" w:cs="Times New Roman"/>
          <w:sz w:val="16"/>
          <w:szCs w:val="16"/>
        </w:rPr>
        <w:t xml:space="preserve"> Закона Иркутской области № 146-ОЗ (для граждан, имеющих право на получение социальных выплат в связи с выездом из районов Крайнего Севера и приравненных к ним местностей):</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0438D" w:rsidRPr="002B4137" w:rsidRDefault="0080438D" w:rsidP="0080438D">
      <w:pPr>
        <w:autoSpaceDE w:val="0"/>
        <w:autoSpaceDN w:val="0"/>
        <w:adjustRightInd w:val="0"/>
        <w:rPr>
          <w:sz w:val="16"/>
          <w:szCs w:val="16"/>
        </w:rPr>
      </w:pPr>
      <w:bookmarkStart w:id="57" w:name="P71"/>
      <w:bookmarkEnd w:id="57"/>
      <w:r w:rsidRPr="002B4137">
        <w:rPr>
          <w:sz w:val="16"/>
          <w:szCs w:val="16"/>
        </w:rPr>
        <w:t xml:space="preserve">31.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40" w:history="1">
        <w:r w:rsidRPr="002B4137">
          <w:rPr>
            <w:color w:val="0000FF"/>
            <w:sz w:val="16"/>
            <w:szCs w:val="16"/>
          </w:rPr>
          <w:t>пунктом 7 части 1 статьи 2</w:t>
        </w:r>
      </w:hyperlink>
      <w:r w:rsidRPr="002B4137">
        <w:rPr>
          <w:sz w:val="16"/>
          <w:szCs w:val="16"/>
        </w:rPr>
        <w:t xml:space="preserve"> Закона Иркутской области N 146-ОЗ (для инвалидов, имеющих I, II группу инвалидности, и детей-инвалидов):</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autoSpaceDE w:val="0"/>
        <w:autoSpaceDN w:val="0"/>
        <w:adjustRightInd w:val="0"/>
        <w:rPr>
          <w:sz w:val="16"/>
          <w:szCs w:val="16"/>
        </w:rPr>
      </w:pPr>
      <w:r w:rsidRPr="002B4137">
        <w:rPr>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r w:rsidRPr="002B4137">
        <w:rPr>
          <w:sz w:val="16"/>
          <w:szCs w:val="16"/>
        </w:rPr>
        <w:t>5) справка, подтверждающая факт установления инвалидности;</w:t>
      </w:r>
    </w:p>
    <w:p w:rsidR="0080438D" w:rsidRPr="002B4137" w:rsidRDefault="0080438D" w:rsidP="0080438D">
      <w:pPr>
        <w:autoSpaceDE w:val="0"/>
        <w:autoSpaceDN w:val="0"/>
        <w:adjustRightInd w:val="0"/>
        <w:rPr>
          <w:sz w:val="16"/>
          <w:szCs w:val="16"/>
        </w:rPr>
      </w:pPr>
      <w:r w:rsidRPr="002B4137">
        <w:rPr>
          <w:sz w:val="16"/>
          <w:szCs w:val="16"/>
        </w:rPr>
        <w:t>6) договор аренды земельного участка;</w:t>
      </w:r>
    </w:p>
    <w:p w:rsidR="0080438D" w:rsidRPr="002B4137" w:rsidRDefault="0080438D" w:rsidP="0080438D">
      <w:pPr>
        <w:autoSpaceDE w:val="0"/>
        <w:autoSpaceDN w:val="0"/>
        <w:adjustRightInd w:val="0"/>
        <w:rPr>
          <w:sz w:val="16"/>
          <w:szCs w:val="16"/>
        </w:rPr>
      </w:pPr>
      <w:r w:rsidRPr="002B4137">
        <w:rPr>
          <w:sz w:val="16"/>
          <w:szCs w:val="16"/>
        </w:rPr>
        <w:t>7) выписка из Единого государственного реестра недвижимости об объекте недвижимости в отношении земельного участка;</w:t>
      </w:r>
    </w:p>
    <w:p w:rsidR="0080438D" w:rsidRPr="002B4137" w:rsidRDefault="0080438D" w:rsidP="0080438D">
      <w:pPr>
        <w:autoSpaceDE w:val="0"/>
        <w:autoSpaceDN w:val="0"/>
        <w:adjustRightInd w:val="0"/>
        <w:rPr>
          <w:sz w:val="16"/>
          <w:szCs w:val="16"/>
        </w:rPr>
      </w:pPr>
      <w:r w:rsidRPr="002B4137">
        <w:rPr>
          <w:sz w:val="16"/>
          <w:szCs w:val="16"/>
        </w:rPr>
        <w:lastRenderedPageBreak/>
        <w:t>8) 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rsidR="0080438D" w:rsidRPr="002B4137" w:rsidRDefault="0080438D" w:rsidP="0080438D">
      <w:pPr>
        <w:autoSpaceDE w:val="0"/>
        <w:autoSpaceDN w:val="0"/>
        <w:adjustRightInd w:val="0"/>
        <w:rPr>
          <w:sz w:val="16"/>
          <w:szCs w:val="16"/>
        </w:rPr>
      </w:pPr>
      <w:r w:rsidRPr="002B4137">
        <w:rPr>
          <w:sz w:val="16"/>
          <w:szCs w:val="16"/>
        </w:rPr>
        <w:t xml:space="preserve">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41" w:history="1">
        <w:r w:rsidRPr="002B4137">
          <w:rPr>
            <w:color w:val="0000FF"/>
            <w:sz w:val="16"/>
            <w:szCs w:val="16"/>
          </w:rPr>
          <w:t>пунктом 8 части 1 статьи 2</w:t>
        </w:r>
      </w:hyperlink>
      <w:r w:rsidRPr="002B4137">
        <w:rPr>
          <w:sz w:val="16"/>
          <w:szCs w:val="16"/>
        </w:rPr>
        <w:t xml:space="preserve"> Закона Иркутской области N 146-ОЗ:</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autoSpaceDE w:val="0"/>
        <w:autoSpaceDN w:val="0"/>
        <w:adjustRightInd w:val="0"/>
        <w:rPr>
          <w:sz w:val="16"/>
          <w:szCs w:val="16"/>
        </w:rPr>
      </w:pPr>
      <w:r w:rsidRPr="002B4137">
        <w:rPr>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r w:rsidRPr="002B4137">
        <w:rPr>
          <w:sz w:val="16"/>
          <w:szCs w:val="16"/>
        </w:rPr>
        <w:t xml:space="preserve">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2" w:history="1">
        <w:r w:rsidRPr="002B4137">
          <w:rPr>
            <w:color w:val="0000FF"/>
            <w:sz w:val="16"/>
            <w:szCs w:val="16"/>
          </w:rPr>
          <w:t>Законом</w:t>
        </w:r>
      </w:hyperlink>
      <w:r w:rsidRPr="002B4137">
        <w:rPr>
          <w:sz w:val="16"/>
          <w:szCs w:val="16"/>
        </w:rPr>
        <w:t xml:space="preserve">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2B4137">
          <w:rPr>
            <w:color w:val="0000FF"/>
            <w:sz w:val="16"/>
            <w:szCs w:val="16"/>
          </w:rPr>
          <w:t>Закона</w:t>
        </w:r>
      </w:hyperlink>
      <w:r w:rsidRPr="002B4137">
        <w:rPr>
          <w:sz w:val="16"/>
          <w:szCs w:val="16"/>
        </w:rPr>
        <w:t xml:space="preserve">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2B4137">
          <w:rPr>
            <w:color w:val="0000FF"/>
            <w:sz w:val="16"/>
            <w:szCs w:val="16"/>
          </w:rPr>
          <w:t>Закона</w:t>
        </w:r>
      </w:hyperlink>
      <w:r w:rsidRPr="002B4137">
        <w:rPr>
          <w:sz w:val="16"/>
          <w:szCs w:val="16"/>
        </w:rPr>
        <w:t xml:space="preserve"> N 76-ОЗ, учтенных при определении площади предоставленного жилого помещения);</w:t>
      </w:r>
    </w:p>
    <w:p w:rsidR="0080438D" w:rsidRPr="002B4137" w:rsidRDefault="0080438D" w:rsidP="0080438D">
      <w:pPr>
        <w:autoSpaceDE w:val="0"/>
        <w:autoSpaceDN w:val="0"/>
        <w:adjustRightInd w:val="0"/>
        <w:rPr>
          <w:sz w:val="16"/>
          <w:szCs w:val="16"/>
        </w:rPr>
      </w:pPr>
      <w:r w:rsidRPr="002B4137">
        <w:rPr>
          <w:sz w:val="16"/>
          <w:szCs w:val="16"/>
        </w:rPr>
        <w:t xml:space="preserve">6)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5" w:history="1">
        <w:r w:rsidRPr="002B4137">
          <w:rPr>
            <w:color w:val="0000FF"/>
            <w:sz w:val="16"/>
            <w:szCs w:val="16"/>
          </w:rPr>
          <w:t>Законом</w:t>
        </w:r>
      </w:hyperlink>
      <w:r w:rsidRPr="002B4137">
        <w:rPr>
          <w:sz w:val="16"/>
          <w:szCs w:val="16"/>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6" w:history="1">
        <w:r w:rsidRPr="002B4137">
          <w:rPr>
            <w:color w:val="0000FF"/>
            <w:sz w:val="16"/>
            <w:szCs w:val="16"/>
          </w:rPr>
          <w:t>Закона</w:t>
        </w:r>
      </w:hyperlink>
      <w:r w:rsidRPr="002B4137">
        <w:rPr>
          <w:sz w:val="16"/>
          <w:szCs w:val="16"/>
        </w:rPr>
        <w:t xml:space="preserve">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7" w:history="1">
        <w:r w:rsidRPr="002B4137">
          <w:rPr>
            <w:color w:val="0000FF"/>
            <w:sz w:val="16"/>
            <w:szCs w:val="16"/>
          </w:rPr>
          <w:t>Закона</w:t>
        </w:r>
      </w:hyperlink>
      <w:r w:rsidRPr="002B4137">
        <w:rPr>
          <w:sz w:val="16"/>
          <w:szCs w:val="16"/>
        </w:rPr>
        <w:t xml:space="preserve"> N 29-ОЗ, учтенных при определении площади предоставленного жилого помещения);</w:t>
      </w:r>
    </w:p>
    <w:p w:rsidR="0080438D" w:rsidRPr="002B4137" w:rsidRDefault="0080438D" w:rsidP="0080438D">
      <w:pPr>
        <w:autoSpaceDE w:val="0"/>
        <w:autoSpaceDN w:val="0"/>
        <w:adjustRightInd w:val="0"/>
        <w:rPr>
          <w:sz w:val="16"/>
          <w:szCs w:val="16"/>
        </w:rPr>
      </w:pPr>
      <w:r w:rsidRPr="002B4137">
        <w:rPr>
          <w:sz w:val="16"/>
          <w:szCs w:val="16"/>
        </w:rPr>
        <w:t xml:space="preserve">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48" w:history="1">
        <w:r w:rsidRPr="002B4137">
          <w:rPr>
            <w:color w:val="0000FF"/>
            <w:sz w:val="16"/>
            <w:szCs w:val="16"/>
          </w:rPr>
          <w:t>Законом</w:t>
        </w:r>
      </w:hyperlink>
      <w:r w:rsidRPr="002B4137">
        <w:rPr>
          <w:sz w:val="16"/>
          <w:szCs w:val="16"/>
        </w:rPr>
        <w:t xml:space="preserve">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9" w:history="1">
        <w:r w:rsidRPr="002B4137">
          <w:rPr>
            <w:color w:val="0000FF"/>
            <w:sz w:val="16"/>
            <w:szCs w:val="16"/>
          </w:rPr>
          <w:t>Законом</w:t>
        </w:r>
      </w:hyperlink>
      <w:r w:rsidRPr="002B4137">
        <w:rPr>
          <w:sz w:val="16"/>
          <w:szCs w:val="16"/>
        </w:rPr>
        <w:t xml:space="preserve"> N 76-ОЗ);</w:t>
      </w:r>
    </w:p>
    <w:p w:rsidR="0080438D" w:rsidRPr="002B4137" w:rsidRDefault="0080438D" w:rsidP="0080438D">
      <w:pPr>
        <w:autoSpaceDE w:val="0"/>
        <w:autoSpaceDN w:val="0"/>
        <w:adjustRightInd w:val="0"/>
        <w:rPr>
          <w:sz w:val="16"/>
          <w:szCs w:val="16"/>
        </w:rPr>
      </w:pPr>
      <w:r w:rsidRPr="002B4137">
        <w:rPr>
          <w:sz w:val="16"/>
          <w:szCs w:val="16"/>
        </w:rPr>
        <w:t xml:space="preserve">8)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0" w:history="1">
        <w:r w:rsidRPr="002B4137">
          <w:rPr>
            <w:color w:val="0000FF"/>
            <w:sz w:val="16"/>
            <w:szCs w:val="16"/>
          </w:rPr>
          <w:t>Законом</w:t>
        </w:r>
      </w:hyperlink>
      <w:r w:rsidRPr="002B4137">
        <w:rPr>
          <w:sz w:val="16"/>
          <w:szCs w:val="16"/>
        </w:rPr>
        <w:t xml:space="preserve"> N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51" w:history="1">
        <w:r w:rsidRPr="002B4137">
          <w:rPr>
            <w:color w:val="0000FF"/>
            <w:sz w:val="16"/>
            <w:szCs w:val="16"/>
          </w:rPr>
          <w:t>Законом</w:t>
        </w:r>
      </w:hyperlink>
      <w:r w:rsidRPr="002B4137">
        <w:rPr>
          <w:sz w:val="16"/>
          <w:szCs w:val="16"/>
        </w:rPr>
        <w:t xml:space="preserve"> N 29-ОЗ);</w:t>
      </w:r>
    </w:p>
    <w:p w:rsidR="0080438D" w:rsidRPr="002B4137" w:rsidRDefault="0080438D" w:rsidP="0080438D">
      <w:pPr>
        <w:autoSpaceDE w:val="0"/>
        <w:autoSpaceDN w:val="0"/>
        <w:adjustRightInd w:val="0"/>
        <w:rPr>
          <w:sz w:val="16"/>
          <w:szCs w:val="16"/>
        </w:rPr>
      </w:pPr>
      <w:r w:rsidRPr="002B4137">
        <w:rPr>
          <w:sz w:val="16"/>
          <w:szCs w:val="16"/>
        </w:rPr>
        <w:t xml:space="preserve">9)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2" w:history="1">
        <w:r w:rsidRPr="002B4137">
          <w:rPr>
            <w:color w:val="0000FF"/>
            <w:sz w:val="16"/>
            <w:szCs w:val="16"/>
          </w:rPr>
          <w:t>Законом</w:t>
        </w:r>
      </w:hyperlink>
      <w:r w:rsidRPr="002B4137">
        <w:rPr>
          <w:sz w:val="16"/>
          <w:szCs w:val="16"/>
        </w:rPr>
        <w:t xml:space="preserve">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53" w:history="1">
        <w:r w:rsidRPr="002B4137">
          <w:rPr>
            <w:color w:val="0000FF"/>
            <w:sz w:val="16"/>
            <w:szCs w:val="16"/>
          </w:rPr>
          <w:t>Законом</w:t>
        </w:r>
      </w:hyperlink>
      <w:r w:rsidRPr="002B4137">
        <w:rPr>
          <w:sz w:val="16"/>
          <w:szCs w:val="16"/>
        </w:rPr>
        <w:t xml:space="preserve"> N 29-ОЗ).</w:t>
      </w:r>
    </w:p>
    <w:p w:rsidR="0080438D" w:rsidRPr="002B4137" w:rsidRDefault="0080438D" w:rsidP="0080438D">
      <w:pPr>
        <w:autoSpaceDE w:val="0"/>
        <w:autoSpaceDN w:val="0"/>
        <w:adjustRightInd w:val="0"/>
        <w:rPr>
          <w:sz w:val="16"/>
          <w:szCs w:val="16"/>
        </w:rPr>
      </w:pPr>
      <w:r w:rsidRPr="002B4137">
        <w:rPr>
          <w:sz w:val="16"/>
          <w:szCs w:val="16"/>
        </w:rPr>
        <w:t>9.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autoSpaceDE w:val="0"/>
        <w:autoSpaceDN w:val="0"/>
        <w:adjustRightInd w:val="0"/>
        <w:rPr>
          <w:sz w:val="16"/>
          <w:szCs w:val="16"/>
        </w:rPr>
      </w:pPr>
      <w:r w:rsidRPr="002B4137">
        <w:rPr>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r w:rsidRPr="002B4137">
        <w:rPr>
          <w:sz w:val="16"/>
          <w:szCs w:val="16"/>
        </w:rPr>
        <w:t>5)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80438D" w:rsidRPr="002B4137" w:rsidRDefault="0080438D" w:rsidP="0080438D">
      <w:pPr>
        <w:autoSpaceDE w:val="0"/>
        <w:autoSpaceDN w:val="0"/>
        <w:adjustRightInd w:val="0"/>
        <w:rPr>
          <w:sz w:val="16"/>
          <w:szCs w:val="16"/>
        </w:rPr>
      </w:pPr>
      <w:r w:rsidRPr="002B4137">
        <w:rPr>
          <w:sz w:val="16"/>
          <w:szCs w:val="16"/>
        </w:rPr>
        <w:t xml:space="preserve">10.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54" w:history="1">
        <w:r w:rsidRPr="002B4137">
          <w:rPr>
            <w:color w:val="0000FF"/>
            <w:sz w:val="16"/>
            <w:szCs w:val="16"/>
          </w:rPr>
          <w:t>пунктом 9 части 1 статьи 2</w:t>
        </w:r>
      </w:hyperlink>
      <w:r w:rsidRPr="002B4137">
        <w:rPr>
          <w:sz w:val="16"/>
          <w:szCs w:val="16"/>
        </w:rPr>
        <w:t xml:space="preserve"> Закона Иркутской области N 146-ОЗ:</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 заявление о постановке на земельный учет, согласно </w:t>
      </w:r>
      <w:hyperlink w:anchor="P621" w:history="1">
        <w:r w:rsidRPr="002B4137">
          <w:rPr>
            <w:rFonts w:ascii="Times New Roman" w:hAnsi="Times New Roman" w:cs="Times New Roman"/>
            <w:sz w:val="16"/>
            <w:szCs w:val="16"/>
          </w:rPr>
          <w:t xml:space="preserve">Приложению </w:t>
        </w:r>
      </w:hyperlink>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 копия паспорта заявителя;</w:t>
      </w:r>
    </w:p>
    <w:p w:rsidR="0080438D" w:rsidRPr="002B4137" w:rsidRDefault="0080438D" w:rsidP="0080438D">
      <w:pPr>
        <w:autoSpaceDE w:val="0"/>
        <w:autoSpaceDN w:val="0"/>
        <w:adjustRightInd w:val="0"/>
        <w:rPr>
          <w:sz w:val="16"/>
          <w:szCs w:val="16"/>
        </w:rPr>
      </w:pPr>
      <w:r w:rsidRPr="002B4137">
        <w:rPr>
          <w:sz w:val="16"/>
          <w:szCs w:val="16"/>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80438D" w:rsidRPr="002B4137" w:rsidRDefault="0080438D" w:rsidP="0080438D">
      <w:pPr>
        <w:autoSpaceDE w:val="0"/>
        <w:autoSpaceDN w:val="0"/>
        <w:adjustRightInd w:val="0"/>
        <w:rPr>
          <w:sz w:val="16"/>
          <w:szCs w:val="16"/>
        </w:rPr>
      </w:pPr>
      <w:r w:rsidRPr="002B4137">
        <w:rPr>
          <w:sz w:val="16"/>
          <w:szCs w:val="16"/>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0438D" w:rsidRPr="002B4137" w:rsidRDefault="0080438D" w:rsidP="0080438D">
      <w:pPr>
        <w:autoSpaceDE w:val="0"/>
        <w:autoSpaceDN w:val="0"/>
        <w:adjustRightInd w:val="0"/>
        <w:rPr>
          <w:sz w:val="16"/>
          <w:szCs w:val="16"/>
        </w:rPr>
      </w:pPr>
      <w:r w:rsidRPr="002B4137">
        <w:rPr>
          <w:sz w:val="16"/>
          <w:szCs w:val="16"/>
        </w:rPr>
        <w:t>3) документ, подтверждающий принадлежность гражданина к коренным малочисленным народам Севера, Сибири и Дальнего Востока Российской Федерации:</w:t>
      </w:r>
    </w:p>
    <w:p w:rsidR="0080438D" w:rsidRPr="002B4137" w:rsidRDefault="0080438D" w:rsidP="0080438D">
      <w:pPr>
        <w:autoSpaceDE w:val="0"/>
        <w:autoSpaceDN w:val="0"/>
        <w:adjustRightInd w:val="0"/>
        <w:rPr>
          <w:sz w:val="16"/>
          <w:szCs w:val="16"/>
        </w:rPr>
      </w:pPr>
      <w:r w:rsidRPr="002B4137">
        <w:rPr>
          <w:sz w:val="16"/>
          <w:szCs w:val="16"/>
        </w:rPr>
        <w:t>-  свидетельство о рождении (при наличии в документе сведений о национальности);</w:t>
      </w:r>
    </w:p>
    <w:p w:rsidR="0080438D" w:rsidRPr="002B4137" w:rsidRDefault="0080438D" w:rsidP="0080438D">
      <w:pPr>
        <w:autoSpaceDE w:val="0"/>
        <w:autoSpaceDN w:val="0"/>
        <w:adjustRightInd w:val="0"/>
        <w:rPr>
          <w:sz w:val="16"/>
          <w:szCs w:val="16"/>
        </w:rPr>
      </w:pPr>
      <w:r w:rsidRPr="002B4137">
        <w:rPr>
          <w:sz w:val="16"/>
          <w:szCs w:val="16"/>
        </w:rPr>
        <w:t>-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80438D" w:rsidRPr="002B4137" w:rsidRDefault="0080438D" w:rsidP="0080438D">
      <w:pPr>
        <w:widowControl w:val="0"/>
        <w:autoSpaceDE w:val="0"/>
        <w:autoSpaceDN w:val="0"/>
        <w:adjustRightInd w:val="0"/>
        <w:rPr>
          <w:sz w:val="16"/>
          <w:szCs w:val="16"/>
        </w:rPr>
      </w:pPr>
      <w:bookmarkStart w:id="58" w:name="P205"/>
      <w:bookmarkEnd w:id="58"/>
      <w:r w:rsidRPr="002B4137">
        <w:rPr>
          <w:sz w:val="16"/>
          <w:szCs w:val="16"/>
        </w:rPr>
        <w:t xml:space="preserve">32. </w:t>
      </w:r>
      <w:bookmarkStart w:id="59" w:name="P206"/>
      <w:bookmarkEnd w:id="59"/>
      <w:r w:rsidRPr="002B4137">
        <w:rPr>
          <w:sz w:val="16"/>
          <w:szCs w:val="16"/>
        </w:rPr>
        <w:t>Орган, предоставляющий государственную услугу, не вправе требовать от заявителей:</w:t>
      </w:r>
    </w:p>
    <w:p w:rsidR="0080438D" w:rsidRPr="002B4137" w:rsidRDefault="0080438D" w:rsidP="0080438D">
      <w:pPr>
        <w:widowControl w:val="0"/>
        <w:autoSpaceDE w:val="0"/>
        <w:autoSpaceDN w:val="0"/>
        <w:adjustRightInd w:val="0"/>
        <w:rPr>
          <w:sz w:val="16"/>
          <w:szCs w:val="16"/>
        </w:rPr>
      </w:pPr>
      <w:r w:rsidRPr="002B4137">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38D" w:rsidRPr="002B4137" w:rsidRDefault="0080438D" w:rsidP="0080438D">
      <w:pPr>
        <w:autoSpaceDE w:val="0"/>
        <w:autoSpaceDN w:val="0"/>
        <w:adjustRightInd w:val="0"/>
        <w:rPr>
          <w:sz w:val="16"/>
          <w:szCs w:val="16"/>
        </w:rPr>
      </w:pPr>
      <w:r w:rsidRPr="002B4137">
        <w:rPr>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перечень документов, определенный ч. 6 ст.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муниципальные услуги, по собственной инициативе;</w:t>
      </w:r>
    </w:p>
    <w:p w:rsidR="0080438D" w:rsidRPr="002B4137" w:rsidRDefault="0080438D" w:rsidP="0080438D">
      <w:pPr>
        <w:autoSpaceDE w:val="0"/>
        <w:autoSpaceDN w:val="0"/>
        <w:adjustRightInd w:val="0"/>
        <w:rPr>
          <w:sz w:val="16"/>
          <w:szCs w:val="16"/>
        </w:rPr>
      </w:pPr>
      <w:r w:rsidRPr="002B4137">
        <w:rPr>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при предоставлении муниципальных услуг и предоставляются организациями, участвующими в предоставлении муниципальных услуг;</w:t>
      </w:r>
    </w:p>
    <w:p w:rsidR="0080438D" w:rsidRPr="002B4137" w:rsidRDefault="0080438D" w:rsidP="0080438D">
      <w:pPr>
        <w:autoSpaceDE w:val="0"/>
        <w:autoSpaceDN w:val="0"/>
        <w:adjustRightInd w:val="0"/>
        <w:rPr>
          <w:sz w:val="16"/>
          <w:szCs w:val="16"/>
        </w:rPr>
      </w:pPr>
      <w:r w:rsidRPr="002B4137">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38D" w:rsidRPr="002B4137" w:rsidRDefault="0080438D" w:rsidP="0080438D">
      <w:pPr>
        <w:autoSpaceDE w:val="0"/>
        <w:autoSpaceDN w:val="0"/>
        <w:adjustRightInd w:val="0"/>
        <w:rPr>
          <w:sz w:val="16"/>
          <w:szCs w:val="16"/>
        </w:rPr>
      </w:pPr>
      <w:r w:rsidRPr="002B4137">
        <w:rPr>
          <w:sz w:val="16"/>
          <w:szCs w:val="16"/>
        </w:rPr>
        <w:t>а) изменение требований нормативных правовых актов, касающихся предоставления муниципальной услуги, после перво</w:t>
      </w:r>
      <w:r w:rsidRPr="002B4137">
        <w:rPr>
          <w:sz w:val="16"/>
          <w:szCs w:val="16"/>
        </w:rPr>
        <w:lastRenderedPageBreak/>
        <w:t>начальной подачи заявления о предоставлении муниципальной услуги;</w:t>
      </w:r>
    </w:p>
    <w:p w:rsidR="0080438D" w:rsidRPr="002B4137" w:rsidRDefault="0080438D" w:rsidP="0080438D">
      <w:pPr>
        <w:autoSpaceDE w:val="0"/>
        <w:autoSpaceDN w:val="0"/>
        <w:adjustRightInd w:val="0"/>
        <w:rPr>
          <w:sz w:val="16"/>
          <w:szCs w:val="16"/>
        </w:rPr>
      </w:pPr>
      <w:r w:rsidRPr="002B4137">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38D" w:rsidRPr="002B4137" w:rsidRDefault="0080438D" w:rsidP="0080438D">
      <w:pPr>
        <w:autoSpaceDE w:val="0"/>
        <w:autoSpaceDN w:val="0"/>
        <w:adjustRightInd w:val="0"/>
        <w:rPr>
          <w:sz w:val="16"/>
          <w:szCs w:val="16"/>
        </w:rPr>
      </w:pPr>
      <w:r w:rsidRPr="002B4137">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33. Документы, представляемые заявителями должны соответствовать следующим требованиям:</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тексты документов должны быть написаны разборчиво;</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не должны иметь подчисток, приписок, зачеркнутых слов и не оговоренных в них исправлений;</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г) не должны быть исполнены карандашом;</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д) не должны иметь повреждений, наличие которых не позволяет однозначно истолковать их содержание.</w:t>
      </w:r>
    </w:p>
    <w:p w:rsidR="0080438D" w:rsidRPr="002B4137" w:rsidRDefault="0080438D" w:rsidP="0080438D">
      <w:pPr>
        <w:pStyle w:val="ConsPlusNormal0"/>
        <w:ind w:firstLine="0"/>
        <w:jc w:val="both"/>
        <w:rPr>
          <w:rFonts w:ascii="Times New Roman" w:hAnsi="Times New Roman" w:cs="Times New Roman"/>
          <w:sz w:val="16"/>
          <w:szCs w:val="16"/>
        </w:rPr>
      </w:pPr>
      <w:bookmarkStart w:id="60" w:name="P212"/>
      <w:bookmarkEnd w:id="60"/>
      <w:r w:rsidRPr="002B4137">
        <w:rPr>
          <w:rFonts w:ascii="Times New Roman" w:hAnsi="Times New Roman" w:cs="Times New Roman"/>
          <w:sz w:val="16"/>
          <w:szCs w:val="16"/>
        </w:rPr>
        <w:t>34. В заявлении, представленном в электронном виде, указывается один из следующих способов предоставления результатов рассмотрения заявления: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в виде бумажного документа, который заявитель получает непосредственно при личном обращении;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в виде бумажного документа, который направляется уполномоченным органом заявителю посредством почтового отправления;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г) в виде электронного документа, который направляется уполномоченным органом заявителю посредством электронной почты.</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10. ПЕРЕЧЕНЬ ДОКУМЕНТОВ, НЕОБХОДИМЫХ В СООТВЕТСТВИИ</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С НОРМАТИВНЫМИ ПРАВОВЫМИ АКТАМИ ДЛЯ ПРЕДОСТАВЛЕНИЯ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МУНИЦИПАЛЬНОЙ УСЛУГИ, КОТОРЫЕ НАХОДЯТСЯ В РАСПОРЯЖЕНИИ</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ЗАЯВИТЕЛЬ ВПРАВЕ ПРЕДСТАВИТЬ</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bookmarkStart w:id="61" w:name="P227"/>
      <w:bookmarkEnd w:id="61"/>
      <w:r w:rsidRPr="002B4137">
        <w:rPr>
          <w:rFonts w:ascii="Times New Roman" w:hAnsi="Times New Roman" w:cs="Times New Roman"/>
          <w:sz w:val="16"/>
          <w:szCs w:val="16"/>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выписка из Единого государственного реестра недвижимости о правах отдельного лица на имевшиеся (имеющиеся) у него объекты недвижимости;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б)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в) справка уполномоченного органа о реабилитации, выданная в соответствии с </w:t>
      </w:r>
      <w:hyperlink r:id="rId55" w:history="1">
        <w:r w:rsidRPr="002B4137">
          <w:rPr>
            <w:rFonts w:ascii="Times New Roman" w:hAnsi="Times New Roman" w:cs="Times New Roman"/>
            <w:sz w:val="16"/>
            <w:szCs w:val="16"/>
          </w:rPr>
          <w:t>Законом</w:t>
        </w:r>
      </w:hyperlink>
      <w:r w:rsidRPr="002B4137">
        <w:rPr>
          <w:rFonts w:ascii="Times New Roman" w:hAnsi="Times New Roman" w:cs="Times New Roman"/>
          <w:sz w:val="16"/>
          <w:szCs w:val="16"/>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56" w:history="1">
        <w:r w:rsidRPr="002B4137">
          <w:rPr>
            <w:rFonts w:ascii="Times New Roman" w:hAnsi="Times New Roman" w:cs="Times New Roman"/>
            <w:sz w:val="16"/>
            <w:szCs w:val="16"/>
          </w:rPr>
          <w:t>Законом</w:t>
        </w:r>
      </w:hyperlink>
      <w:r w:rsidRPr="002B4137">
        <w:rPr>
          <w:rFonts w:ascii="Times New Roman" w:hAnsi="Times New Roman" w:cs="Times New Roman"/>
          <w:sz w:val="16"/>
          <w:szCs w:val="16"/>
        </w:rPr>
        <w:t xml:space="preserve"> Российской Федерации от 18 октября 1991 года № 1761-1 "О реабилитации жертв политических репрессий");</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г)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д) свидетельство о смерти одного из родителей;</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е) свидетельство о расторжении брака;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ж)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з) акт органа опеки и попечительства о назначении опекуна или попечителя.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и)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случае, если указанные документы заявителем не представлены, то они запрашиваются специалистом администрации в прядке межведомственного информационного взаимодействия.</w:t>
      </w:r>
    </w:p>
    <w:p w:rsidR="0080438D" w:rsidRPr="002B4137" w:rsidRDefault="0080438D" w:rsidP="0080438D">
      <w:pPr>
        <w:pStyle w:val="ConsPlusNormal0"/>
        <w:ind w:firstLine="0"/>
        <w:jc w:val="both"/>
        <w:rPr>
          <w:rFonts w:ascii="Times New Roman" w:hAnsi="Times New Roman" w:cs="Times New Roman"/>
          <w:sz w:val="16"/>
          <w:szCs w:val="16"/>
        </w:rPr>
      </w:pPr>
      <w:bookmarkStart w:id="62" w:name="P231"/>
      <w:bookmarkEnd w:id="62"/>
      <w:r w:rsidRPr="002B4137">
        <w:rPr>
          <w:rFonts w:ascii="Times New Roman" w:hAnsi="Times New Roman" w:cs="Times New Roman"/>
          <w:sz w:val="16"/>
          <w:szCs w:val="16"/>
        </w:rPr>
        <w:t>36. При предоставлении муниципальной услуги запрещается требовать от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Катарминского муниципального образования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57" w:history="1">
        <w:r w:rsidRPr="002B4137">
          <w:rPr>
            <w:rFonts w:ascii="Times New Roman" w:hAnsi="Times New Roman" w:cs="Times New Roman"/>
            <w:sz w:val="16"/>
            <w:szCs w:val="16"/>
          </w:rPr>
          <w:t>части 6 статьи 7</w:t>
        </w:r>
      </w:hyperlink>
      <w:r w:rsidRPr="002B4137">
        <w:rPr>
          <w:rFonts w:ascii="Times New Roman" w:hAnsi="Times New Roman" w:cs="Times New Roman"/>
          <w:sz w:val="16"/>
          <w:szCs w:val="16"/>
        </w:rPr>
        <w:t xml:space="preserve"> Федерального закона № 210-ФЗ.</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11. ПЕРЕЧЕНЬ ОСНОВАНИЙ ДЛЯ ОТКАЗА В ПРИЕМЕ ЗАЯВЛЕНИЯ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И ДОКУМЕНТОВ, НЕОБХОДИМЫХ ДЛЯ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both"/>
        <w:rPr>
          <w:rFonts w:ascii="Times New Roman" w:hAnsi="Times New Roman" w:cs="Times New Roman"/>
          <w:sz w:val="16"/>
          <w:szCs w:val="16"/>
        </w:rPr>
      </w:pPr>
      <w:bookmarkStart w:id="63" w:name="P239"/>
      <w:bookmarkEnd w:id="63"/>
      <w:r w:rsidRPr="002B4137">
        <w:rPr>
          <w:rFonts w:ascii="Times New Roman" w:hAnsi="Times New Roman" w:cs="Times New Roman"/>
          <w:sz w:val="16"/>
          <w:szCs w:val="16"/>
        </w:rPr>
        <w:t>37. Основаниями для отказа в приеме заявления и документов являются: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xml:space="preserve">  - с заявлением обратилось ненадлежащее лицо;</w:t>
      </w:r>
    </w:p>
    <w:p w:rsidR="0080438D" w:rsidRPr="002B4137" w:rsidRDefault="0080438D" w:rsidP="0080438D">
      <w:pPr>
        <w:widowControl w:val="0"/>
        <w:autoSpaceDE w:val="0"/>
        <w:autoSpaceDN w:val="0"/>
        <w:adjustRightInd w:val="0"/>
        <w:rPr>
          <w:sz w:val="16"/>
          <w:szCs w:val="16"/>
        </w:rPr>
      </w:pPr>
      <w:r w:rsidRPr="002B4137">
        <w:rPr>
          <w:sz w:val="16"/>
          <w:szCs w:val="16"/>
        </w:rPr>
        <w:t xml:space="preserve">- представление неполного пакета документов, предусмотренных  </w:t>
      </w:r>
      <w:hyperlink w:anchor="P169" w:history="1">
        <w:r w:rsidRPr="002B4137">
          <w:rPr>
            <w:sz w:val="16"/>
            <w:szCs w:val="16"/>
          </w:rPr>
          <w:t xml:space="preserve">пунктами </w:t>
        </w:r>
      </w:hyperlink>
      <w:r w:rsidRPr="002B4137">
        <w:rPr>
          <w:sz w:val="16"/>
          <w:szCs w:val="16"/>
        </w:rPr>
        <w:t>26-31, из которых заявитель вправе представить по собственной инициативе документы, указанные в пункте 35 настоящего административного регламента;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несоответствие документов требованиям, указанным в пункте 33 настоящего административного регламента;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38. В случае отказа в приеме документов, поданных в уполномоченный орган путем личного обращения, специалист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lastRenderedPageBreak/>
        <w:t>В случае отказа в приеме документов, поданных через организации почтовой связи, уполномоченный орган не позднее 2 рабочих дней со дня получения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39. Отказ в приеме документов не препятствует повторному обращению гражданина или его представителя в уполномоченный орган.</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12. ПЕРЕЧЕНЬ ОСНОВАНИЙ ДЛЯ ПРИОСТАНОВЛЕНИЯ ИЛИ ОТКАЗА</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В ПРЕДОСТАВЛЕНИИ 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41. Основаниями для отказа в принятии на земельный учет граждан, имеющих право на предоставление земельных участков в собственность бесплатно являются: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с заявлением обратились граждане, не обладающие правом на предоставление земельного участка в собственность бесплатно;</w:t>
      </w:r>
    </w:p>
    <w:p w:rsidR="0080438D" w:rsidRPr="002B4137" w:rsidRDefault="0080438D" w:rsidP="0080438D">
      <w:pPr>
        <w:widowControl w:val="0"/>
        <w:autoSpaceDE w:val="0"/>
        <w:autoSpaceDN w:val="0"/>
        <w:adjustRightInd w:val="0"/>
        <w:rPr>
          <w:sz w:val="16"/>
          <w:szCs w:val="16"/>
        </w:rPr>
      </w:pPr>
      <w:r w:rsidRPr="002B4137">
        <w:rPr>
          <w:sz w:val="16"/>
          <w:szCs w:val="16"/>
        </w:rPr>
        <w:t>- представление неполного пакета документов, предусмотренного пунктами 26-31, из которых заявитель вправе представить по собственной инициативе документы, указанные в пункте 35 настоящего</w:t>
      </w:r>
      <w:r w:rsidRPr="002B4137">
        <w:rPr>
          <w:color w:val="FF0000"/>
          <w:sz w:val="16"/>
          <w:szCs w:val="16"/>
        </w:rPr>
        <w:t xml:space="preserve"> </w:t>
      </w:r>
      <w:r w:rsidRPr="002B4137">
        <w:rPr>
          <w:sz w:val="16"/>
          <w:szCs w:val="16"/>
        </w:rPr>
        <w:t>административного регламента;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заявители обратились в уполномоченный орган с заявлением о постановке на земельный учет не по месту своего жительства (кроме переселенцев);</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xml:space="preserve">- заявителю (одному из заявителей) предоставлен земельный участок в безвозмездное пользование в соответствии с </w:t>
      </w:r>
      <w:hyperlink r:id="rId58" w:history="1">
        <w:r w:rsidRPr="002B4137">
          <w:rPr>
            <w:rFonts w:ascii="Times New Roman" w:hAnsi="Times New Roman" w:cs="Times New Roman"/>
            <w:sz w:val="16"/>
            <w:szCs w:val="16"/>
          </w:rPr>
          <w:t>подпунктами 6</w:t>
        </w:r>
      </w:hyperlink>
      <w:r w:rsidRPr="002B4137">
        <w:rPr>
          <w:rFonts w:ascii="Times New Roman" w:hAnsi="Times New Roman" w:cs="Times New Roman"/>
          <w:sz w:val="16"/>
          <w:szCs w:val="16"/>
        </w:rPr>
        <w:t xml:space="preserve">, </w:t>
      </w:r>
      <w:hyperlink r:id="rId59" w:history="1">
        <w:r w:rsidRPr="002B4137">
          <w:rPr>
            <w:rFonts w:ascii="Times New Roman" w:hAnsi="Times New Roman" w:cs="Times New Roman"/>
            <w:sz w:val="16"/>
            <w:szCs w:val="16"/>
          </w:rPr>
          <w:t>7 пункта 2 статьи 39.10</w:t>
        </w:r>
      </w:hyperlink>
      <w:r w:rsidRPr="002B4137">
        <w:rPr>
          <w:rFonts w:ascii="Times New Roman" w:hAnsi="Times New Roman" w:cs="Times New Roman"/>
          <w:sz w:val="16"/>
          <w:szCs w:val="16"/>
        </w:rPr>
        <w:t xml:space="preserve"> Земельного кодекса РФ;</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42. Отказ в принятии на земельный учет гражданина для предоставления земельного участка в собственность бесплатно может быть обжалован в порядке, установленном законодательством.</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0438D" w:rsidRPr="002B4137" w:rsidRDefault="0080438D" w:rsidP="0080438D">
      <w:pPr>
        <w:pStyle w:val="ConsPlusNormal0"/>
        <w:jc w:val="center"/>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43.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Катарминского муниципального образования от 25 января 2013 года № 32, услуги, которые являются необходимыми и обязательными  для предоставления муниципальной услуги .  </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widowControl w:val="0"/>
        <w:autoSpaceDE w:val="0"/>
        <w:autoSpaceDN w:val="0"/>
        <w:adjustRightInd w:val="0"/>
        <w:jc w:val="center"/>
        <w:outlineLvl w:val="2"/>
        <w:rPr>
          <w:sz w:val="16"/>
          <w:szCs w:val="16"/>
        </w:rPr>
      </w:pPr>
      <w:r w:rsidRPr="002B4137">
        <w:rPr>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0438D" w:rsidRPr="002B4137" w:rsidRDefault="0080438D" w:rsidP="0080438D">
      <w:pPr>
        <w:widowControl w:val="0"/>
        <w:autoSpaceDE w:val="0"/>
        <w:autoSpaceDN w:val="0"/>
        <w:adjustRightInd w:val="0"/>
        <w:jc w:val="center"/>
        <w:outlineLvl w:val="2"/>
        <w:rPr>
          <w:sz w:val="16"/>
          <w:szCs w:val="16"/>
        </w:rPr>
      </w:pPr>
    </w:p>
    <w:p w:rsidR="0080438D" w:rsidRPr="002B4137" w:rsidRDefault="0080438D" w:rsidP="0080438D">
      <w:pPr>
        <w:widowControl w:val="0"/>
        <w:autoSpaceDE w:val="0"/>
        <w:autoSpaceDN w:val="0"/>
        <w:adjustRightInd w:val="0"/>
        <w:rPr>
          <w:sz w:val="16"/>
          <w:szCs w:val="16"/>
        </w:rPr>
      </w:pPr>
      <w:r w:rsidRPr="002B4137">
        <w:rPr>
          <w:sz w:val="16"/>
          <w:szCs w:val="16"/>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438D" w:rsidRPr="002B4137" w:rsidRDefault="0080438D" w:rsidP="0080438D">
      <w:pPr>
        <w:widowControl w:val="0"/>
        <w:autoSpaceDE w:val="0"/>
        <w:autoSpaceDN w:val="0"/>
        <w:adjustRightInd w:val="0"/>
        <w:rPr>
          <w:sz w:val="16"/>
          <w:szCs w:val="16"/>
        </w:rPr>
      </w:pPr>
      <w:r w:rsidRPr="002B4137">
        <w:rPr>
          <w:sz w:val="16"/>
          <w:szCs w:val="16"/>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438D" w:rsidRPr="002B4137" w:rsidRDefault="0080438D" w:rsidP="0080438D">
      <w:pPr>
        <w:widowControl w:val="0"/>
        <w:autoSpaceDE w:val="0"/>
        <w:autoSpaceDN w:val="0"/>
        <w:adjustRightInd w:val="0"/>
        <w:rPr>
          <w:sz w:val="16"/>
          <w:szCs w:val="16"/>
        </w:rPr>
      </w:pPr>
    </w:p>
    <w:p w:rsidR="0080438D" w:rsidRPr="002B4137" w:rsidRDefault="0080438D" w:rsidP="0080438D">
      <w:pPr>
        <w:jc w:val="center"/>
        <w:rPr>
          <w:sz w:val="16"/>
          <w:szCs w:val="16"/>
        </w:rPr>
      </w:pPr>
      <w:r w:rsidRPr="002B4137">
        <w:rPr>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438D" w:rsidRPr="002B4137" w:rsidRDefault="0080438D" w:rsidP="0080438D">
      <w:pPr>
        <w:jc w:val="center"/>
        <w:rPr>
          <w:sz w:val="16"/>
          <w:szCs w:val="16"/>
        </w:rPr>
      </w:pPr>
    </w:p>
    <w:p w:rsidR="0080438D" w:rsidRPr="002B4137" w:rsidRDefault="0080438D" w:rsidP="0080438D">
      <w:pPr>
        <w:rPr>
          <w:sz w:val="16"/>
          <w:szCs w:val="16"/>
        </w:rPr>
      </w:pPr>
      <w:r w:rsidRPr="002B4137">
        <w:rPr>
          <w:sz w:val="16"/>
          <w:szCs w:val="16"/>
        </w:rPr>
        <w:t>46.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0438D" w:rsidRPr="002B4137" w:rsidRDefault="0080438D" w:rsidP="0080438D">
      <w:pPr>
        <w:rPr>
          <w:sz w:val="16"/>
          <w:szCs w:val="16"/>
        </w:rPr>
      </w:pPr>
      <w:r w:rsidRPr="002B4137">
        <w:rPr>
          <w:sz w:val="16"/>
          <w:szCs w:val="16"/>
        </w:rPr>
        <w:t>47.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16. МАКСИМАЛЬНЫЙ СРОК ОЖИДАНИЯ В ОЧЕРЕДИ ПРИ ПОДАЧЕ</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ЗАЯВЛЕНИЯ О ПРЕДОСТАВЛЕНИИ МУНИЦИПАЛЬНОЙ УСЛУГИ</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И ПРИ ПОЛУЧЕНИИ РЕЗУЛЬТАТА ПРЕДОСТАВЛЕНИЯ ТАКОЙ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rPr>
          <w:sz w:val="16"/>
          <w:szCs w:val="16"/>
        </w:rPr>
      </w:pPr>
      <w:r w:rsidRPr="002B4137">
        <w:rPr>
          <w:sz w:val="16"/>
          <w:szCs w:val="16"/>
        </w:rPr>
        <w:t>48. Максимальное время ожидания в очереди при подаче заявления и документов не должно превышать 15 минут.</w:t>
      </w:r>
    </w:p>
    <w:p w:rsidR="0080438D" w:rsidRPr="002B4137" w:rsidRDefault="0080438D" w:rsidP="0080438D">
      <w:pPr>
        <w:rPr>
          <w:sz w:val="16"/>
          <w:szCs w:val="16"/>
        </w:rPr>
      </w:pPr>
      <w:r w:rsidRPr="002B4137">
        <w:rPr>
          <w:sz w:val="16"/>
          <w:szCs w:val="16"/>
        </w:rPr>
        <w:t>49. Максимальное время ожидания в очереди при получении результата муниципальной услуги не должно превышать 15 минут.</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17. СРОК И ПОРЯДОК РЕГИСТРАЦИИ ЗАЯВЛЕНИЯ ЗАЯВИТЕЛЯ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О ПРЕДОСТАВЛЕНИИ МУНИЦИПАЛЬНОЙ УСЛУГИ, В ТОМ ЧИСЛЕ</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В ЭЛЕКТРОННОЙ ФОРМЕ</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tabs>
          <w:tab w:val="left" w:pos="993"/>
        </w:tabs>
        <w:rPr>
          <w:sz w:val="16"/>
          <w:szCs w:val="16"/>
        </w:rPr>
      </w:pPr>
      <w:r w:rsidRPr="002B4137">
        <w:rPr>
          <w:sz w:val="16"/>
          <w:szCs w:val="16"/>
        </w:rPr>
        <w:t>50. Регистрация заявления и документов о предоставлении муниципальной услуги, в том числе в электронной форме осуществляется должностным лицом, ответственным за регистрацию заявлений.</w:t>
      </w:r>
    </w:p>
    <w:p w:rsidR="0080438D" w:rsidRPr="002B4137" w:rsidRDefault="0080438D" w:rsidP="0080438D">
      <w:pPr>
        <w:rPr>
          <w:sz w:val="16"/>
          <w:szCs w:val="16"/>
        </w:rPr>
      </w:pPr>
      <w:r w:rsidRPr="002B4137">
        <w:rPr>
          <w:sz w:val="16"/>
          <w:szCs w:val="16"/>
        </w:rPr>
        <w:t>51. Максимальное время регистрации заявления о предоставлении муниципальной услуги составляет 15 минут.</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18. ТРЕБОВАНИЯ К ПОМЕЩЕНИЯМ,</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52. Вход в здание администрации  оборудуется информационной табличкой (вывеской), содержащей информацию о полном наименовании уполномоченного органа.</w:t>
      </w:r>
    </w:p>
    <w:p w:rsidR="0080438D" w:rsidRPr="002B4137" w:rsidRDefault="0080438D" w:rsidP="0080438D">
      <w:pPr>
        <w:rPr>
          <w:sz w:val="16"/>
          <w:szCs w:val="16"/>
        </w:rPr>
      </w:pPr>
      <w:r w:rsidRPr="002B4137">
        <w:rPr>
          <w:sz w:val="16"/>
          <w:szCs w:val="16"/>
        </w:rPr>
        <w:t>53. Уполномоченный орган в целях организации беспрепятственного доступа инвалидов к месту предоставления муниципальной услуги обеспечивает:</w:t>
      </w:r>
    </w:p>
    <w:p w:rsidR="0080438D" w:rsidRPr="002B4137" w:rsidRDefault="0080438D" w:rsidP="0080438D">
      <w:pPr>
        <w:rPr>
          <w:sz w:val="16"/>
          <w:szCs w:val="16"/>
        </w:rPr>
      </w:pPr>
      <w:r w:rsidRPr="002B4137">
        <w:rPr>
          <w:sz w:val="16"/>
          <w:szCs w:val="16"/>
        </w:rPr>
        <w:t xml:space="preserve">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80438D" w:rsidRPr="002B4137" w:rsidRDefault="0080438D" w:rsidP="0080438D">
      <w:pPr>
        <w:rPr>
          <w:sz w:val="16"/>
          <w:szCs w:val="16"/>
        </w:rPr>
      </w:pPr>
      <w:r w:rsidRPr="002B4137">
        <w:rPr>
          <w:sz w:val="16"/>
          <w:szCs w:val="16"/>
        </w:rPr>
        <w:t>2)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438D" w:rsidRPr="002B4137" w:rsidRDefault="0080438D" w:rsidP="0080438D">
      <w:pPr>
        <w:rPr>
          <w:sz w:val="16"/>
          <w:szCs w:val="16"/>
        </w:rPr>
      </w:pPr>
      <w:r w:rsidRPr="002B4137">
        <w:rPr>
          <w:sz w:val="16"/>
          <w:szCs w:val="16"/>
        </w:rPr>
        <w:t>3) сопровождение инвалидов, имеющих стойкие расстройства функции зрения и самостоятельного передвижения;</w:t>
      </w:r>
    </w:p>
    <w:p w:rsidR="0080438D" w:rsidRPr="002B4137" w:rsidRDefault="0080438D" w:rsidP="0080438D">
      <w:pPr>
        <w:rPr>
          <w:sz w:val="16"/>
          <w:szCs w:val="16"/>
        </w:rPr>
      </w:pPr>
      <w:r w:rsidRPr="002B4137">
        <w:rPr>
          <w:sz w:val="16"/>
          <w:szCs w:val="1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w:t>
      </w:r>
      <w:r w:rsidRPr="002B4137">
        <w:rPr>
          <w:sz w:val="16"/>
          <w:szCs w:val="16"/>
        </w:rPr>
        <w:lastRenderedPageBreak/>
        <w:t>которых предоставляется муниципальная услуга с учетом ограничений их жизнедеятельности;</w:t>
      </w:r>
    </w:p>
    <w:p w:rsidR="0080438D" w:rsidRPr="002B4137" w:rsidRDefault="0080438D" w:rsidP="0080438D">
      <w:pPr>
        <w:rPr>
          <w:sz w:val="16"/>
          <w:szCs w:val="16"/>
        </w:rPr>
      </w:pPr>
      <w:r w:rsidRPr="002B4137">
        <w:rPr>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38D" w:rsidRPr="002B4137" w:rsidRDefault="0080438D" w:rsidP="0080438D">
      <w:pPr>
        <w:rPr>
          <w:sz w:val="16"/>
          <w:szCs w:val="16"/>
        </w:rPr>
      </w:pPr>
      <w:r w:rsidRPr="002B4137">
        <w:rPr>
          <w:sz w:val="16"/>
          <w:szCs w:val="16"/>
        </w:rPr>
        <w:t>6) допуск сурдопереводчика и тифлосурдопереводчика;</w:t>
      </w:r>
    </w:p>
    <w:p w:rsidR="0080438D" w:rsidRPr="002B4137" w:rsidRDefault="0080438D" w:rsidP="0080438D">
      <w:pPr>
        <w:rPr>
          <w:sz w:val="16"/>
          <w:szCs w:val="16"/>
        </w:rPr>
      </w:pPr>
      <w:r w:rsidRPr="002B4137">
        <w:rPr>
          <w:sz w:val="16"/>
          <w:szCs w:val="16"/>
        </w:rPr>
        <w:t>7) допуск собаки-проводника на объекты (здания, помещения), в которых предоставляется муниципальная услуга;</w:t>
      </w:r>
    </w:p>
    <w:p w:rsidR="0080438D" w:rsidRPr="002B4137" w:rsidRDefault="0080438D" w:rsidP="0080438D">
      <w:pPr>
        <w:rPr>
          <w:sz w:val="16"/>
          <w:szCs w:val="16"/>
        </w:rPr>
      </w:pPr>
      <w:r w:rsidRPr="002B4137">
        <w:rPr>
          <w:sz w:val="16"/>
          <w:szCs w:val="16"/>
        </w:rPr>
        <w:t>8) оказание инвалидам помощи инвалидам в преодолении барьеров, мешающих получению ими муниципальной услуги наравне с другими лицами.</w:t>
      </w:r>
    </w:p>
    <w:p w:rsidR="0080438D" w:rsidRPr="002B4137" w:rsidRDefault="0080438D" w:rsidP="0080438D">
      <w:pPr>
        <w:rPr>
          <w:sz w:val="16"/>
          <w:szCs w:val="16"/>
        </w:rPr>
      </w:pPr>
      <w:r w:rsidRPr="002B4137">
        <w:rPr>
          <w:sz w:val="16"/>
          <w:szCs w:val="16"/>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она предоставляется по месту жительства инвалида или в дистанционном режиме.</w:t>
      </w:r>
    </w:p>
    <w:p w:rsidR="0080438D" w:rsidRPr="002B4137" w:rsidRDefault="0080438D" w:rsidP="0080438D">
      <w:pPr>
        <w:widowControl w:val="0"/>
        <w:autoSpaceDE w:val="0"/>
        <w:autoSpaceDN w:val="0"/>
        <w:adjustRightInd w:val="0"/>
        <w:rPr>
          <w:sz w:val="16"/>
          <w:szCs w:val="16"/>
        </w:rPr>
      </w:pPr>
      <w:r w:rsidRPr="002B4137">
        <w:rPr>
          <w:sz w:val="16"/>
          <w:szCs w:val="16"/>
        </w:rPr>
        <w:t>На стоянке (остановке) автотранспортных средств места предоставления муниципальной услуги, выделятся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54. Информационные таблички (вывески) размещаются рядом с входом, либо на двери входа. Вход в здание должен быть оборудован лестницей, при наличии технической возможности - с поручнями и пандусами.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55. Прием заявлений и документов, необходимых для предоставления муниципальной услуги, осуществляется в кабинетах администрации.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56.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58. Места для заполнения документов оборудуются: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а) информационными стендами;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б) стульями и столами для возможности оформления документов.</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59. В целях обеспечения конфиденциальности сведений о заявителе одним специалистом администрации  одновременно ведется прием только одного заявителя. Одновременный прием двух и более заявителей не допускается.</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19. ПОКАЗАТЕЛИ ДОСТУПНОСТИ И КАЧЕСТВА МУНИЦИПАЛЬНОЙ</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УСЛУГИ, В ТОМ ЧИСЛЕ КОЛИЧЕСТВО ВЗАИМОДЕЙСТВИЙ ЗАЯВИТЕЛЯ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60. Основными показателями доступности и качества муниципальной услуги являются: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среднее время ожидания в очереди при подаче документов;</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количество обращений об обжаловании решений и действий (бездействия) администрации а также должностных лиц администрации ;</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количество взаимодействий заявителя с должностными лицами администрации .</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61. Основными требованиями к качеству рассмотрения обращений заявителей являются: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полнота информирования заявителей о ходе рассмотрения обращения;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наглядность форм предоставляемой информации об административных процедурах;</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оперативность вынесения решения в отношении рассматриваемого обращения.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62. Взаимодействие заявителя со специалистом осуществляется при личном приеме граждан в соответствии с графиком приема.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63. Взаимодействие заявителя со специалистом  осуществляется при личном обращении заявителя: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для подачи документов, необходимых для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за получением результата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64. Продолжительность взаимодействия заявителя со  специалистом  при предоставлении муниципальной услуги не должна превышать 15 минут по каждому из указанных видов взаимодействия.</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20. ИНЫЕ ТРЕБОВАНИЯ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И ОСОБЕННОСТИ ПРЕДОСТАВЛЕНИЯ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МУНИЦИПАЛЬНОЙ УСЛУГИ В ЭЛЕКТРОННОЙ ФОРМЕ</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65. Заявители имеют возможность получения муниципальной услуги в электронной форме посредством Портала в части: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1) получения информации о порядке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3) направления запроса и документов, необходимых для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4) получения результата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квалифицированной электронной подписью в соответствии с требованиями Федерального </w:t>
      </w:r>
      <w:hyperlink r:id="rId60" w:history="1">
        <w:r w:rsidRPr="002B4137">
          <w:rPr>
            <w:rFonts w:ascii="Times New Roman" w:hAnsi="Times New Roman" w:cs="Times New Roman"/>
            <w:sz w:val="16"/>
            <w:szCs w:val="16"/>
          </w:rPr>
          <w:t>закона</w:t>
        </w:r>
      </w:hyperlink>
      <w:r w:rsidRPr="002B4137">
        <w:rPr>
          <w:rFonts w:ascii="Times New Roman" w:hAnsi="Times New Roman" w:cs="Times New Roman"/>
          <w:sz w:val="16"/>
          <w:szCs w:val="16"/>
        </w:rPr>
        <w:t xml:space="preserve"> от 6 апреля 2011 года № 63-ФЗ "Об электронной подписи" и требованиями Федерального </w:t>
      </w:r>
      <w:hyperlink r:id="rId61" w:history="1">
        <w:r w:rsidRPr="002B4137">
          <w:rPr>
            <w:rFonts w:ascii="Times New Roman" w:hAnsi="Times New Roman" w:cs="Times New Roman"/>
            <w:sz w:val="16"/>
            <w:szCs w:val="16"/>
          </w:rPr>
          <w:t>закона</w:t>
        </w:r>
      </w:hyperlink>
      <w:r w:rsidRPr="002B4137">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80438D" w:rsidRPr="002B4137" w:rsidRDefault="0080438D" w:rsidP="0080438D">
      <w:pPr>
        <w:widowControl w:val="0"/>
        <w:tabs>
          <w:tab w:val="left" w:pos="-142"/>
          <w:tab w:val="left" w:pos="0"/>
        </w:tabs>
        <w:autoSpaceDE w:val="0"/>
        <w:autoSpaceDN w:val="0"/>
        <w:adjustRightInd w:val="0"/>
        <w:rPr>
          <w:sz w:val="16"/>
          <w:szCs w:val="16"/>
        </w:rPr>
      </w:pPr>
      <w:r w:rsidRPr="002B4137">
        <w:rPr>
          <w:sz w:val="16"/>
          <w:szCs w:val="16"/>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0438D" w:rsidRPr="002B4137" w:rsidRDefault="0080438D" w:rsidP="0080438D">
      <w:pPr>
        <w:widowControl w:val="0"/>
        <w:autoSpaceDE w:val="0"/>
        <w:autoSpaceDN w:val="0"/>
        <w:adjustRightInd w:val="0"/>
        <w:rPr>
          <w:sz w:val="16"/>
          <w:szCs w:val="16"/>
        </w:rPr>
      </w:pPr>
      <w:r w:rsidRPr="002B4137">
        <w:rPr>
          <w:sz w:val="16"/>
          <w:szCs w:val="16"/>
        </w:rPr>
        <w:t>68. В течение 3 рабочих дней с даты направления запроса о предоставлении муниципальной услуги в электронной форме заявитель предоставляет в администрацию документы, указанные  в пунктах 26-31 административного регламента, из которых заявитель вправе представить по собственной инициативе документы, указанные в пункте 35 настоящего административного регламента.</w:t>
      </w:r>
    </w:p>
    <w:p w:rsidR="0080438D" w:rsidRPr="002B4137" w:rsidRDefault="0080438D" w:rsidP="0080438D">
      <w:pPr>
        <w:widowControl w:val="0"/>
        <w:autoSpaceDE w:val="0"/>
        <w:autoSpaceDN w:val="0"/>
        <w:adjustRightInd w:val="0"/>
        <w:rPr>
          <w:sz w:val="16"/>
          <w:szCs w:val="16"/>
        </w:rPr>
      </w:pPr>
      <w:r w:rsidRPr="002B4137">
        <w:rPr>
          <w:sz w:val="16"/>
          <w:szCs w:val="16"/>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Раздел III. СОСТАВ, ПОСЛЕДОВАТЕЛЬНОСТЬ И СРОКИ ВЫПОЛНЕНИЯ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АДМИНИСТРАТИВНЫХ ПРОЦЕДУР, ТРЕБОВАНИЯ К ПОРЯДКУ ИХ</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ВЫПОЛНЕНИЯ, В ТОМ ЧИСЛЕ ОСОБЕННОСТИ ВЫПОЛНЕНИЯ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АДМИНИСТРАТИВНЫХ ПРОЦЕДУР В ЭЛЕКТРОННОЙ ФОРМЕ</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21. СОСТАВ И ПОСЛЕДОВАТЕЛЬНОСТЬ АДМИНИСТРАТИВНЫХ ПРОЦЕДУР</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70</w:t>
      </w:r>
      <w:r w:rsidRPr="002B4137">
        <w:rPr>
          <w:rFonts w:ascii="Times New Roman" w:hAnsi="Times New Roman" w:cs="Times New Roman"/>
          <w:color w:val="FF0000"/>
          <w:sz w:val="16"/>
          <w:szCs w:val="16"/>
        </w:rPr>
        <w:t>.</w:t>
      </w:r>
      <w:r w:rsidRPr="002B4137">
        <w:rPr>
          <w:rFonts w:ascii="Times New Roman" w:hAnsi="Times New Roman" w:cs="Times New Roman"/>
          <w:sz w:val="16"/>
          <w:szCs w:val="16"/>
        </w:rPr>
        <w:t xml:space="preserve"> Предоставление муниципальной услуги включает в себя следующие административные процедуры:</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lastRenderedPageBreak/>
        <w:t>1) прием и регистрация заявления и документов, подлежащих представлению заявителем;</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3) Постановка решения о постановке на земельный учет граждан, имеющих право на предоставление земельного участка в собственность бесплатно (об отказе в принятии на учет);</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4) направление (выдача) результатов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71. </w:t>
      </w:r>
      <w:hyperlink w:anchor="P754" w:history="1">
        <w:r w:rsidRPr="002B4137">
          <w:rPr>
            <w:rFonts w:ascii="Times New Roman" w:hAnsi="Times New Roman" w:cs="Times New Roman"/>
            <w:sz w:val="16"/>
            <w:szCs w:val="16"/>
          </w:rPr>
          <w:t>Блок-схема</w:t>
        </w:r>
      </w:hyperlink>
      <w:r w:rsidRPr="002B4137">
        <w:rPr>
          <w:rFonts w:ascii="Times New Roman" w:hAnsi="Times New Roman" w:cs="Times New Roman"/>
          <w:sz w:val="16"/>
          <w:szCs w:val="16"/>
        </w:rPr>
        <w:t xml:space="preserve"> предоставления муниципальной услуги приведена в Приложении 3 к настоящему административному регламенту.</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22. ПРИЕМ И РЕГИСТРАЦИЯ ЗАЯВЛЕНИЯ И ДОКУМЕНТОВ,</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ПОДЛЕЖАЩИХ ПРЕДСТАВЛЕНИЮ ЗАЯВИТЕЛЕМ</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72. Основанием для начала административной процедуры является поступление в администрацию заявления по форме согласно </w:t>
      </w:r>
      <w:hyperlink w:anchor="P621" w:history="1">
        <w:r w:rsidRPr="002B4137">
          <w:rPr>
            <w:rFonts w:ascii="Times New Roman" w:hAnsi="Times New Roman" w:cs="Times New Roman"/>
            <w:sz w:val="16"/>
            <w:szCs w:val="16"/>
          </w:rPr>
          <w:t>Приложениям 1</w:t>
        </w:r>
      </w:hyperlink>
      <w:r w:rsidRPr="002B4137">
        <w:rPr>
          <w:rFonts w:ascii="Times New Roman" w:hAnsi="Times New Roman" w:cs="Times New Roman"/>
          <w:sz w:val="16"/>
          <w:szCs w:val="16"/>
        </w:rPr>
        <w:t xml:space="preserve">, </w:t>
      </w:r>
      <w:hyperlink w:anchor="P697" w:history="1">
        <w:r w:rsidRPr="002B4137">
          <w:rPr>
            <w:rFonts w:ascii="Times New Roman" w:hAnsi="Times New Roman" w:cs="Times New Roman"/>
            <w:sz w:val="16"/>
            <w:szCs w:val="16"/>
          </w:rPr>
          <w:t>2</w:t>
        </w:r>
      </w:hyperlink>
      <w:r w:rsidRPr="002B4137">
        <w:rPr>
          <w:rFonts w:ascii="Times New Roman" w:hAnsi="Times New Roman" w:cs="Times New Roman"/>
          <w:sz w:val="16"/>
          <w:szCs w:val="16"/>
        </w:rPr>
        <w:t xml:space="preserve"> к настоящему административному регламенту с приложением документов одним из следующих способов:</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а) путем личного обращения заявителя;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б) через организации почтовой связи;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в) посредством Портала.</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73. В день поступления (получения через организации почтовой связи, с помощью средств электронной связи)  личном обращении заявление регистрируется специалистом, ответственным за регистрацию входящей корреспонденции, в журнале регистрации обращений (заявлений) граждан и юридических лиц.</w:t>
      </w:r>
    </w:p>
    <w:p w:rsidR="0080438D" w:rsidRPr="002B4137" w:rsidRDefault="0080438D" w:rsidP="0080438D">
      <w:pPr>
        <w:widowControl w:val="0"/>
        <w:autoSpaceDE w:val="0"/>
        <w:autoSpaceDN w:val="0"/>
        <w:adjustRightInd w:val="0"/>
        <w:rPr>
          <w:sz w:val="16"/>
          <w:szCs w:val="16"/>
        </w:rPr>
      </w:pPr>
      <w:r w:rsidRPr="002B4137">
        <w:rPr>
          <w:sz w:val="16"/>
          <w:szCs w:val="16"/>
        </w:rPr>
        <w:t>74. Днем обращения заявителя считается дата регистрации  заявления и документов.</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75. Максимальное время приема заявления и прилагаемых к нему документов при личном обращении заявителя не превышает 15 минут.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76. 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77. В случае поступления заявления и прилагаемых к нему документов (при наличии) в электронной форме специалист, ответственный за прием и регистрацию документов, осуществляет следующую последовательность действий:</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1) просматривает электронные образцы заявления и прилагаемых к нему документов;</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2) осуществляет контроль полученных электронных образов заявления и прилагаемых к нему документов на предмет целостности;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3) фиксирует дату получения заявления и прилагаемых к нему документов.</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78. Заявление и прилагаемые к нему документы передаются специалистом, принявшим указанные документы, по описи специалисту администрации, ответственному за подготовку документов для предоставления  муниципальной услуги, до 12 часов рабочего дня, следующего за днем регистрации.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79. Способом фиксации результата административной процедуры является регистрация заявления в Журнале регистрации обращений (заявлений) граждан и юридических лиц или отказ в приеме заявления и документов по основаниям, предусмотренным пунктом 37 настоящего административного регламента.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highlight w:val="green"/>
        </w:rPr>
        <w:t>79</w:t>
      </w:r>
      <w:r w:rsidRPr="002B4137">
        <w:rPr>
          <w:rFonts w:ascii="Times New Roman" w:hAnsi="Times New Roman" w:cs="Times New Roman"/>
          <w:sz w:val="16"/>
          <w:szCs w:val="16"/>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31" w:history="1">
        <w:r w:rsidRPr="002B4137">
          <w:rPr>
            <w:rFonts w:ascii="Times New Roman" w:hAnsi="Times New Roman" w:cs="Times New Roman"/>
            <w:sz w:val="16"/>
            <w:szCs w:val="16"/>
          </w:rPr>
          <w:t xml:space="preserve">пунктом </w:t>
        </w:r>
      </w:hyperlink>
      <w:r w:rsidRPr="002B4137">
        <w:rPr>
          <w:rFonts w:ascii="Times New Roman" w:hAnsi="Times New Roman" w:cs="Times New Roman"/>
          <w:sz w:val="16"/>
          <w:szCs w:val="16"/>
        </w:rPr>
        <w:t>37 настоящего административного регламента.</w:t>
      </w:r>
    </w:p>
    <w:p w:rsidR="0080438D" w:rsidRPr="002B4137" w:rsidRDefault="0080438D" w:rsidP="0080438D">
      <w:pPr>
        <w:pStyle w:val="ConsPlusNormal0"/>
        <w:jc w:val="both"/>
        <w:rPr>
          <w:rFonts w:ascii="Times New Roman" w:hAnsi="Times New Roman" w:cs="Times New Roman"/>
          <w:color w:val="FF0000"/>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23. ФОРМИРОВАНИЕ И НАПРАВЛЕНИЕ МЕЖВЕДОМСТВЕННЫХ</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ЗАПРОСОВ В ОРГАНЫ, УЧАСТВУЮЩИЕ В ПРЕДОСТАВЛЕНИИ</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80. Основанием для начала административной процедуры является непредставление заявителем документов, предусмотренных </w:t>
      </w:r>
      <w:hyperlink w:anchor="P212" w:history="1">
        <w:r w:rsidRPr="002B4137">
          <w:rPr>
            <w:rFonts w:ascii="Times New Roman" w:hAnsi="Times New Roman" w:cs="Times New Roman"/>
            <w:sz w:val="16"/>
            <w:szCs w:val="16"/>
          </w:rPr>
          <w:t xml:space="preserve">пунктом </w:t>
        </w:r>
      </w:hyperlink>
      <w:r w:rsidRPr="002B4137">
        <w:rPr>
          <w:rFonts w:ascii="Times New Roman" w:hAnsi="Times New Roman" w:cs="Times New Roman"/>
          <w:sz w:val="16"/>
          <w:szCs w:val="16"/>
        </w:rPr>
        <w:t>35 настоящего административного регламента.</w:t>
      </w:r>
    </w:p>
    <w:p w:rsidR="0080438D" w:rsidRPr="002B4137" w:rsidRDefault="0080438D" w:rsidP="0080438D">
      <w:pPr>
        <w:widowControl w:val="0"/>
        <w:autoSpaceDE w:val="0"/>
        <w:autoSpaceDN w:val="0"/>
        <w:adjustRightInd w:val="0"/>
        <w:rPr>
          <w:sz w:val="16"/>
          <w:szCs w:val="16"/>
        </w:rPr>
      </w:pPr>
      <w:r w:rsidRPr="002B4137">
        <w:rPr>
          <w:sz w:val="16"/>
          <w:szCs w:val="16"/>
        </w:rPr>
        <w:t>81. В течение трех рабочих дней, следующих за днем регистрации поступившего заявления, специалист администрации,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438D" w:rsidRPr="002B4137" w:rsidRDefault="0080438D" w:rsidP="0080438D">
      <w:pPr>
        <w:widowControl w:val="0"/>
        <w:autoSpaceDE w:val="0"/>
        <w:autoSpaceDN w:val="0"/>
        <w:adjustRightInd w:val="0"/>
        <w:rPr>
          <w:sz w:val="16"/>
          <w:szCs w:val="16"/>
        </w:rPr>
      </w:pPr>
      <w:r w:rsidRPr="002B4137">
        <w:rPr>
          <w:sz w:val="16"/>
          <w:szCs w:val="16"/>
        </w:rPr>
        <w:t>82.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80438D" w:rsidRPr="002B4137" w:rsidRDefault="0080438D" w:rsidP="0080438D">
      <w:pPr>
        <w:widowControl w:val="0"/>
        <w:autoSpaceDE w:val="0"/>
        <w:autoSpaceDN w:val="0"/>
        <w:adjustRightInd w:val="0"/>
        <w:rPr>
          <w:sz w:val="16"/>
          <w:szCs w:val="16"/>
        </w:rPr>
      </w:pPr>
      <w:r w:rsidRPr="002B4137">
        <w:rPr>
          <w:sz w:val="16"/>
          <w:szCs w:val="16"/>
        </w:rPr>
        <w:t xml:space="preserve">83.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2" w:history="1">
        <w:r w:rsidRPr="002B4137">
          <w:rPr>
            <w:sz w:val="16"/>
            <w:szCs w:val="16"/>
          </w:rPr>
          <w:t>статьи 7.2</w:t>
        </w:r>
      </w:hyperlink>
      <w:r w:rsidRPr="002B4137">
        <w:rPr>
          <w:sz w:val="16"/>
          <w:szCs w:val="16"/>
        </w:rPr>
        <w:t xml:space="preserve"> Федерального закона от 27 июля 2010 года № 210-ФЗ «Об организации предоставления государственных и муниципальных услуг».</w:t>
      </w:r>
    </w:p>
    <w:p w:rsidR="0080438D" w:rsidRPr="002B4137" w:rsidRDefault="0080438D" w:rsidP="0080438D">
      <w:pPr>
        <w:widowControl w:val="0"/>
        <w:autoSpaceDE w:val="0"/>
        <w:autoSpaceDN w:val="0"/>
        <w:adjustRightInd w:val="0"/>
        <w:rPr>
          <w:sz w:val="16"/>
          <w:szCs w:val="16"/>
        </w:rPr>
      </w:pPr>
      <w:r w:rsidRPr="002B4137">
        <w:rPr>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438D" w:rsidRPr="002B4137" w:rsidRDefault="0080438D" w:rsidP="0080438D">
      <w:pPr>
        <w:widowControl w:val="0"/>
        <w:autoSpaceDE w:val="0"/>
        <w:autoSpaceDN w:val="0"/>
        <w:adjustRightInd w:val="0"/>
        <w:rPr>
          <w:sz w:val="16"/>
          <w:szCs w:val="16"/>
        </w:rPr>
      </w:pPr>
      <w:r w:rsidRPr="002B4137">
        <w:rPr>
          <w:sz w:val="16"/>
          <w:szCs w:val="16"/>
        </w:rPr>
        <w:t>84. Специалист администрации  в день получения ответов на межведомственные запросы приобщает их к соответствующему заявлению.</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85. Межведомственные запросы направляются в письменной форме на бумажном носителе или в форме электронного документа.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86. Способом фиксации результата административной процедуры является фиксация факта поступления</w:t>
      </w:r>
      <w:r w:rsidRPr="002B4137">
        <w:rPr>
          <w:rFonts w:ascii="Times New Roman" w:hAnsi="Times New Roman" w:cs="Times New Roman"/>
          <w:sz w:val="16"/>
          <w:szCs w:val="16"/>
          <w:lang w:eastAsia="en-US"/>
        </w:rPr>
        <w:t xml:space="preserve"> </w:t>
      </w:r>
      <w:r w:rsidRPr="002B4137">
        <w:rPr>
          <w:rFonts w:ascii="Times New Roman" w:hAnsi="Times New Roman" w:cs="Times New Roman"/>
          <w:sz w:val="16"/>
          <w:szCs w:val="16"/>
        </w:rPr>
        <w:t xml:space="preserve">документов, указанных в </w:t>
      </w:r>
      <w:hyperlink w:anchor="P212" w:history="1">
        <w:r w:rsidRPr="002B4137">
          <w:rPr>
            <w:rFonts w:ascii="Times New Roman" w:hAnsi="Times New Roman" w:cs="Times New Roman"/>
            <w:sz w:val="16"/>
            <w:szCs w:val="16"/>
          </w:rPr>
          <w:t xml:space="preserve">пункте </w:t>
        </w:r>
      </w:hyperlink>
      <w:r w:rsidRPr="002B4137">
        <w:rPr>
          <w:rFonts w:ascii="Times New Roman" w:hAnsi="Times New Roman" w:cs="Times New Roman"/>
          <w:sz w:val="16"/>
          <w:szCs w:val="16"/>
        </w:rPr>
        <w:t>35 регламента, полученных в рамках межведомственного взаимодействия, в журнале регистрации межведомственных запросов</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24. ПОСТАНОВКА РЕШЕНИЯ О ПОСТАНОВКЕ НА ЗЕМЕЛЬНЫЙ УЧЕТ ГРАЖДАН, ИМЕЮЩИХ ПРАВО НА ПРЕДОСТАВЛЕНИЕ ЗЕМЕЛЬНОГО</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УЧАСТКА В СОБСТВЕННОСТЬ БЕСПЛАТНО (ОБ ОТКАЗЕ В ПРИНЯТИИ НА ЗЕМЕЛЬНЫЙ  УЧЕТ)</w:t>
      </w:r>
    </w:p>
    <w:p w:rsidR="0080438D" w:rsidRPr="002B4137" w:rsidRDefault="0080438D" w:rsidP="0080438D">
      <w:pPr>
        <w:pStyle w:val="ConsPlusNormal0"/>
        <w:jc w:val="center"/>
        <w:rPr>
          <w:rFonts w:ascii="Times New Roman" w:hAnsi="Times New Roman" w:cs="Times New Roman"/>
          <w:sz w:val="16"/>
          <w:szCs w:val="16"/>
        </w:rPr>
      </w:pPr>
    </w:p>
    <w:p w:rsidR="0080438D" w:rsidRPr="002B4137" w:rsidRDefault="0080438D" w:rsidP="0080438D">
      <w:pPr>
        <w:widowControl w:val="0"/>
        <w:autoSpaceDE w:val="0"/>
        <w:autoSpaceDN w:val="0"/>
        <w:adjustRightInd w:val="0"/>
        <w:rPr>
          <w:sz w:val="16"/>
          <w:szCs w:val="16"/>
        </w:rPr>
      </w:pPr>
      <w:r w:rsidRPr="002B4137">
        <w:rPr>
          <w:sz w:val="16"/>
          <w:szCs w:val="16"/>
        </w:rPr>
        <w:t>87</w:t>
      </w:r>
      <w:r w:rsidRPr="002B4137">
        <w:rPr>
          <w:color w:val="FF0000"/>
          <w:sz w:val="16"/>
          <w:szCs w:val="16"/>
        </w:rPr>
        <w:t>.</w:t>
      </w:r>
      <w:r w:rsidRPr="002B4137">
        <w:rPr>
          <w:sz w:val="16"/>
          <w:szCs w:val="16"/>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88. Специалист администрации </w:t>
      </w:r>
      <w:r w:rsidRPr="002B4137">
        <w:rPr>
          <w:rFonts w:ascii="Times New Roman" w:hAnsi="Times New Roman" w:cs="Times New Roman"/>
          <w:sz w:val="16"/>
          <w:szCs w:val="16"/>
          <w:lang w:eastAsia="en-US"/>
        </w:rPr>
        <w:t xml:space="preserve"> </w:t>
      </w:r>
      <w:r w:rsidRPr="002B4137">
        <w:rPr>
          <w:rFonts w:ascii="Times New Roman" w:hAnsi="Times New Roman" w:cs="Times New Roman"/>
          <w:sz w:val="16"/>
          <w:szCs w:val="16"/>
        </w:rPr>
        <w:t xml:space="preserve">в течение 10 рабочих дней со дня получения необходимых документов проверяет наличие или отсутствие оснований, предусмотренных  пунктом </w:t>
      </w:r>
      <w:hyperlink w:anchor="P239" w:history="1">
        <w:r w:rsidRPr="002B4137">
          <w:rPr>
            <w:rFonts w:ascii="Times New Roman" w:hAnsi="Times New Roman" w:cs="Times New Roman"/>
            <w:sz w:val="16"/>
            <w:szCs w:val="16"/>
          </w:rPr>
          <w:t>4</w:t>
        </w:r>
      </w:hyperlink>
      <w:r w:rsidRPr="002B4137">
        <w:rPr>
          <w:rFonts w:ascii="Times New Roman" w:hAnsi="Times New Roman" w:cs="Times New Roman"/>
          <w:sz w:val="16"/>
          <w:szCs w:val="16"/>
        </w:rPr>
        <w:t>1 настоящего административного регламента, и по результатам проверки совершает одно из следующих действий:</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1) подготавливает проект постановления о постановке на земельный учет граждан, имеющих право на предоставление земельных участков в собственность бесплатно;</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2) подготавливает проект постановления об отказе в постановке на земельный учет заявителя (заявителей). В указанном решении должны быть указаны все основания отказа.</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89. Способом фиксации результата административной процедуры является подписание главой муниципального образования постановления о постановке на земельный учет граждан, имеющих право на предоставление земельного участка в собственность бесплатно, либо об отказе в постановке на земельный учет и регистрации его в Журнале регистрации постановлений администрации Катарминского муниципального образования.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highlight w:val="green"/>
        </w:rPr>
        <w:t>89.</w:t>
      </w:r>
      <w:r w:rsidRPr="002B4137">
        <w:rPr>
          <w:rFonts w:ascii="Times New Roman" w:hAnsi="Times New Roman" w:cs="Times New Roman"/>
          <w:sz w:val="16"/>
          <w:szCs w:val="16"/>
        </w:rPr>
        <w:t xml:space="preserve"> Результатом выполнения административной процедуры является подписание главой муниципального образования постановления о постановке на земельный учет граждан, имеющих право на предоставление земельного участка в соб</w:t>
      </w:r>
      <w:r w:rsidRPr="002B4137">
        <w:rPr>
          <w:rFonts w:ascii="Times New Roman" w:hAnsi="Times New Roman" w:cs="Times New Roman"/>
          <w:sz w:val="16"/>
          <w:szCs w:val="16"/>
        </w:rPr>
        <w:lastRenderedPageBreak/>
        <w:t>ственность бесплатно, либо об отказе в постановке на земельный учет заявителя.</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25. НАПРАВЛЕНИЕ (ВЫДАЧА) РЕЗУЛЬТАТОВ ПРЕДОСТАВЛЕНИЯ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rPr>
          <w:sz w:val="16"/>
          <w:szCs w:val="16"/>
        </w:rPr>
      </w:pPr>
      <w:r w:rsidRPr="002B4137">
        <w:rPr>
          <w:sz w:val="16"/>
          <w:szCs w:val="16"/>
        </w:rPr>
        <w:t>90. Основанием для начала административной процедуры является подписание главой муниципального образования постановления о принятии на земельный учет граждан, имеющих право на предоставление земельных участков в собственность бесплатно либо об отказе в постановке на учет и поступление соответствующего постановления специалисту Администрации  для выдачи  или направлению заявителю. 91. Специалист администрации  в течение 3 рабочих дней со дня издания постановления выдаёт заявителю или его представителю под личную подпись  или направляет по почте на имя заявителя уведомление о принятом решении с указанием номера очереди на момент постановки на учет.</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92. Результатом исполнения административной процедуры является направление заявителю уведомления о постановке на земельный учет либо уведомления об отказе в постановке на земельный учет.</w:t>
      </w:r>
    </w:p>
    <w:p w:rsidR="0080438D" w:rsidRPr="002B4137" w:rsidRDefault="0080438D" w:rsidP="0080438D">
      <w:pPr>
        <w:jc w:val="center"/>
        <w:rPr>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Раздел IV. ФОРМЫ КОНТРОЛЯ ЗА ПРЕДОСТАВЛЕНИЕМ МУНИЦИПАЛЬНОЙ</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26. ПОРЯДОК ОСУЩЕСТВЛЕНИЯ ТЕКУЩЕГО КОНТРОЛЯ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ЗА СОБЛЮДЕНИЕМ И ИСПОЛНЕНИЕМ МУНИЦИПАЛЬНЫМИ СЛУЖАЩИМИ АДМИНИСТРАТИВНОГО РЕГЛАМЕНТА, А ТАКЖЕ ПОСТАНОВКАМ ИМИ РЕШЕНИЙ</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Постановкам решений специалистами </w:t>
      </w:r>
      <w:r w:rsidRPr="002B4137">
        <w:rPr>
          <w:rFonts w:ascii="Times New Roman" w:hAnsi="Times New Roman" w:cs="Times New Roman"/>
          <w:sz w:val="16"/>
          <w:szCs w:val="16"/>
          <w:lang w:eastAsia="en-US"/>
        </w:rPr>
        <w:t xml:space="preserve">администрации  </w:t>
      </w:r>
      <w:r w:rsidRPr="002B4137">
        <w:rPr>
          <w:rFonts w:ascii="Times New Roman" w:hAnsi="Times New Roman" w:cs="Times New Roman"/>
          <w:sz w:val="16"/>
          <w:szCs w:val="16"/>
        </w:rPr>
        <w:t>осуществляется главой Катарминского муниципального образования.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94. Основными задачами текущего контроля являются: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б) выявление нарушений в сроках и качестве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г) Постановка мер по надлежащему предоставлению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95. Текущий контроль осуществляется на постоянной основе.</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Глава 27. ПОРЯДОК И ПЕРИОДИЧНОСТЬ ОСУЩЕСТВЛЕНИЯ </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ПЛАНОВЫХ И ВНЕПЛАНОВЫХ ПРОВЕРОК ПОЛНОТЫ </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И КАЧЕСТВА ПРЕДОСТАВЛЕНИЯ МУНИЦИПАЛЬНОЙ УСЛУГИ</w:t>
      </w:r>
    </w:p>
    <w:p w:rsidR="0080438D" w:rsidRPr="002B4137" w:rsidRDefault="0080438D" w:rsidP="0080438D">
      <w:pPr>
        <w:pStyle w:val="ConsPlusNormal0"/>
        <w:jc w:val="both"/>
        <w:rPr>
          <w:rFonts w:ascii="Times New Roman" w:hAnsi="Times New Roman" w:cs="Times New Roman"/>
          <w:color w:val="FF0000"/>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96. Контроль за полнотой и качеством предоставления муниципальной услуги осуществляется в формах:</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1) проведения плановых проверок;</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2) рассмотрения жалоб на действия (бездействие) должностных лиц уполномоченного органа, связанных с предоставлением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Катарминского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w:t>
      </w:r>
      <w:r w:rsidRPr="002B4137">
        <w:rPr>
          <w:rFonts w:ascii="Times New Roman" w:hAnsi="Times New Roman" w:cs="Times New Roman"/>
          <w:sz w:val="16"/>
          <w:szCs w:val="16"/>
        </w:rPr>
        <w:t>органа, ответственных за предоставление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28. ОТВЕТСТВЕННОСТЬ ДОЛЖНОСТНЫХ ЛИЦ УПОЛНОМОЧЕННОГО</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ОРГАНА ЗА РЕШЕНИЯ И ДЕЙСТВИЯ (БЕЗДЕЙСТВИЕ), ПРИНИМАЕМЫЕ</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(ОСУЩЕСТВЛЯЕМЫЕ) ИМИ В ХОДЕ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sidRPr="002B4137">
        <w:rPr>
          <w:rFonts w:ascii="Times New Roman" w:hAnsi="Times New Roman" w:cs="Times New Roman"/>
          <w:sz w:val="16"/>
          <w:szCs w:val="16"/>
          <w:lang w:eastAsia="en-US"/>
        </w:rPr>
        <w:t>администрации</w:t>
      </w:r>
      <w:r w:rsidRPr="002B4137">
        <w:rPr>
          <w:rFonts w:ascii="Times New Roman" w:hAnsi="Times New Roman" w:cs="Times New Roman"/>
          <w:sz w:val="16"/>
          <w:szCs w:val="16"/>
        </w:rPr>
        <w:t>.</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102.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widowControl w:val="0"/>
        <w:autoSpaceDE w:val="0"/>
        <w:autoSpaceDN w:val="0"/>
        <w:adjustRightInd w:val="0"/>
        <w:jc w:val="center"/>
        <w:outlineLvl w:val="2"/>
        <w:rPr>
          <w:sz w:val="16"/>
          <w:szCs w:val="16"/>
        </w:rPr>
      </w:pPr>
      <w:r w:rsidRPr="002B4137">
        <w:rPr>
          <w:sz w:val="16"/>
          <w:szCs w:val="16"/>
        </w:rPr>
        <w:t xml:space="preserve">Глава 29. ПОРЯДОК  И ФОРМЫ КОНТРОЛЯ ЗА ПРЕДОСТАВЛЕНИЕМ МУНИЦИПАЛЬНОЙ УСЛУГИ СО СТОРОНЫ   ГРАЖДАН, </w:t>
      </w:r>
    </w:p>
    <w:p w:rsidR="0080438D" w:rsidRPr="002B4137" w:rsidRDefault="0080438D" w:rsidP="0080438D">
      <w:pPr>
        <w:widowControl w:val="0"/>
        <w:autoSpaceDE w:val="0"/>
        <w:autoSpaceDN w:val="0"/>
        <w:adjustRightInd w:val="0"/>
        <w:jc w:val="center"/>
        <w:outlineLvl w:val="2"/>
        <w:rPr>
          <w:sz w:val="16"/>
          <w:szCs w:val="16"/>
        </w:rPr>
      </w:pPr>
      <w:r w:rsidRPr="002B4137">
        <w:rPr>
          <w:sz w:val="16"/>
          <w:szCs w:val="16"/>
        </w:rPr>
        <w:t>ИХ ОБЪЕДИНЕНИЙ И ОРГАНИЗАЦИЙ</w:t>
      </w:r>
    </w:p>
    <w:p w:rsidR="0080438D" w:rsidRPr="002B4137" w:rsidRDefault="0080438D" w:rsidP="0080438D">
      <w:pPr>
        <w:widowControl w:val="0"/>
        <w:autoSpaceDE w:val="0"/>
        <w:autoSpaceDN w:val="0"/>
        <w:adjustRightInd w:val="0"/>
        <w:jc w:val="center"/>
        <w:outlineLvl w:val="2"/>
        <w:rPr>
          <w:sz w:val="16"/>
          <w:szCs w:val="16"/>
        </w:rPr>
      </w:pPr>
    </w:p>
    <w:p w:rsidR="0080438D" w:rsidRPr="002B4137" w:rsidRDefault="0080438D" w:rsidP="0080438D">
      <w:pPr>
        <w:autoSpaceDE w:val="0"/>
        <w:autoSpaceDN w:val="0"/>
        <w:adjustRightInd w:val="0"/>
        <w:rPr>
          <w:sz w:val="16"/>
          <w:szCs w:val="16"/>
        </w:rPr>
      </w:pPr>
      <w:r w:rsidRPr="002B4137">
        <w:rPr>
          <w:sz w:val="16"/>
          <w:szCs w:val="16"/>
          <w:lang w:eastAsia="ko-KR"/>
        </w:rPr>
        <w:t>103. </w:t>
      </w:r>
      <w:r w:rsidRPr="002B4137">
        <w:rPr>
          <w:sz w:val="16"/>
          <w:szCs w:val="16"/>
        </w:rPr>
        <w:t>Контроль за полнотой и качеством предоставления должностными лицами уполномоченного органа муниципальной услуги осуществляется комиссией. Комиссия осуществляет свою деятельность в форме заседаний, на которых решаются вопросы, отнесенные к их компетенции.</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 В состав комиссии входят председатель комиссии, секретарь и члены комиссии.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rPr>
        <w:t xml:space="preserve">104. </w:t>
      </w:r>
      <w:r w:rsidRPr="002B4137">
        <w:rPr>
          <w:rFonts w:ascii="Times New Roman" w:hAnsi="Times New Roman" w:cs="Times New Roman"/>
          <w:sz w:val="16"/>
          <w:szCs w:val="16"/>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0438D" w:rsidRPr="002B4137" w:rsidRDefault="0080438D" w:rsidP="0080438D">
      <w:pPr>
        <w:autoSpaceDE w:val="0"/>
        <w:autoSpaceDN w:val="0"/>
        <w:adjustRightInd w:val="0"/>
        <w:rPr>
          <w:sz w:val="16"/>
          <w:szCs w:val="16"/>
        </w:rPr>
      </w:pPr>
      <w:r w:rsidRPr="002B4137">
        <w:rPr>
          <w:sz w:val="16"/>
          <w:szCs w:val="16"/>
        </w:rPr>
        <w:t>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2B4137">
        <w:rPr>
          <w:color w:val="000000"/>
          <w:sz w:val="16"/>
          <w:szCs w:val="16"/>
        </w:rPr>
        <w:t xml:space="preserve"> </w:t>
      </w:r>
      <w:r w:rsidRPr="002B4137">
        <w:rPr>
          <w:sz w:val="16"/>
          <w:szCs w:val="16"/>
        </w:rPr>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2B4137">
        <w:rPr>
          <w:color w:val="000000"/>
          <w:sz w:val="16"/>
          <w:szCs w:val="16"/>
        </w:rPr>
        <w:t xml:space="preserve"> </w:t>
      </w:r>
      <w:r w:rsidRPr="002B4137">
        <w:rPr>
          <w:sz w:val="16"/>
          <w:szCs w:val="16"/>
        </w:rPr>
        <w:t xml:space="preserve">или его представителя. </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106.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0438D" w:rsidRPr="002B4137" w:rsidRDefault="0080438D" w:rsidP="0080438D">
      <w:pPr>
        <w:widowControl w:val="0"/>
        <w:autoSpaceDE w:val="0"/>
        <w:autoSpaceDN w:val="0"/>
        <w:adjustRightInd w:val="0"/>
        <w:rPr>
          <w:sz w:val="16"/>
          <w:szCs w:val="16"/>
        </w:rPr>
      </w:pPr>
      <w:r w:rsidRPr="002B4137">
        <w:rPr>
          <w:sz w:val="16"/>
          <w:szCs w:val="16"/>
        </w:rPr>
        <w:t>107. Заявитель</w:t>
      </w:r>
      <w:r w:rsidRPr="002B4137">
        <w:rPr>
          <w:color w:val="000000"/>
          <w:sz w:val="16"/>
          <w:szCs w:val="16"/>
        </w:rPr>
        <w:t xml:space="preserve"> </w:t>
      </w:r>
      <w:r w:rsidRPr="002B4137">
        <w:rPr>
          <w:sz w:val="16"/>
          <w:szCs w:val="16"/>
        </w:rPr>
        <w:t>или его представитель уведомляется о результатах проверки в течение 10 календарных дней со дня принятия соответствующего решения.</w:t>
      </w:r>
    </w:p>
    <w:p w:rsidR="0080438D" w:rsidRPr="002B4137" w:rsidRDefault="0080438D" w:rsidP="0080438D">
      <w:pPr>
        <w:widowControl w:val="0"/>
        <w:autoSpaceDE w:val="0"/>
        <w:autoSpaceDN w:val="0"/>
        <w:adjustRightInd w:val="0"/>
        <w:rPr>
          <w:sz w:val="16"/>
          <w:szCs w:val="16"/>
        </w:rPr>
      </w:pPr>
      <w:r w:rsidRPr="002B4137">
        <w:rPr>
          <w:sz w:val="16"/>
          <w:szCs w:val="16"/>
        </w:rPr>
        <w:t xml:space="preserve">108. Внеплановые проверки осуществляются по решению руководителя </w:t>
      </w:r>
      <w:r w:rsidRPr="002B4137">
        <w:rPr>
          <w:sz w:val="16"/>
          <w:szCs w:val="16"/>
          <w:lang w:eastAsia="ko-KR"/>
        </w:rPr>
        <w:t xml:space="preserve">уполномоченного органа </w:t>
      </w:r>
      <w:r w:rsidRPr="002B4137">
        <w:rPr>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B4137">
        <w:rPr>
          <w:sz w:val="16"/>
          <w:szCs w:val="16"/>
          <w:lang w:eastAsia="ko-KR"/>
        </w:rPr>
        <w:t>уполномоченного органа</w:t>
      </w:r>
      <w:r w:rsidRPr="002B4137">
        <w:rPr>
          <w:sz w:val="16"/>
          <w:szCs w:val="16"/>
        </w:rPr>
        <w:t>.</w:t>
      </w:r>
    </w:p>
    <w:p w:rsidR="0080438D" w:rsidRPr="002B4137" w:rsidRDefault="0080438D" w:rsidP="0080438D">
      <w:pPr>
        <w:widowControl w:val="0"/>
        <w:autoSpaceDE w:val="0"/>
        <w:autoSpaceDN w:val="0"/>
        <w:adjustRightInd w:val="0"/>
        <w:rPr>
          <w:sz w:val="16"/>
          <w:szCs w:val="16"/>
        </w:rPr>
      </w:pPr>
      <w:r w:rsidRPr="002B4137">
        <w:rPr>
          <w:sz w:val="16"/>
          <w:szCs w:val="16"/>
        </w:rPr>
        <w:t xml:space="preserve">109. Плановые проверки осуществляются на основании полугодовых или годовых планов работы </w:t>
      </w:r>
      <w:r w:rsidRPr="002B4137">
        <w:rPr>
          <w:sz w:val="16"/>
          <w:szCs w:val="16"/>
          <w:lang w:eastAsia="ko-KR"/>
        </w:rPr>
        <w:t>уполномоченного органа</w:t>
      </w:r>
      <w:r w:rsidRPr="002B4137">
        <w:rPr>
          <w:sz w:val="16"/>
          <w:szCs w:val="16"/>
        </w:rPr>
        <w:t>.</w:t>
      </w:r>
    </w:p>
    <w:p w:rsidR="0080438D" w:rsidRPr="002B4137" w:rsidRDefault="0080438D" w:rsidP="0080438D">
      <w:pPr>
        <w:widowControl w:val="0"/>
        <w:autoSpaceDE w:val="0"/>
        <w:autoSpaceDN w:val="0"/>
        <w:adjustRightInd w:val="0"/>
        <w:rPr>
          <w:sz w:val="16"/>
          <w:szCs w:val="16"/>
        </w:rPr>
      </w:pPr>
      <w:r w:rsidRPr="002B4137">
        <w:rPr>
          <w:sz w:val="16"/>
          <w:szCs w:val="16"/>
        </w:rPr>
        <w:t>110. По результатам проведенных проверок в случае выявления фактов нарушения прав и законных интересов заявителей</w:t>
      </w:r>
      <w:r w:rsidRPr="002B4137">
        <w:rPr>
          <w:color w:val="000000"/>
          <w:sz w:val="16"/>
          <w:szCs w:val="16"/>
        </w:rPr>
        <w:t xml:space="preserve"> </w:t>
      </w:r>
      <w:r w:rsidRPr="002B4137">
        <w:rPr>
          <w:sz w:val="16"/>
          <w:szCs w:val="16"/>
        </w:rPr>
        <w:t>или их представителей осуществляется привлечение виновных лиц к ответственности в соответствии с законодательством Российской Федерации.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Раздел V. ДОСУДЕБНЫЙ (ВНЕСУДЕБНЫЙ) ПОРЯДОК ОБЖАЛОВАНИЯ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lastRenderedPageBreak/>
        <w:t>РЕШЕНИЙ И ДЕЙСТВИЙ (БЕЗДЕЙСТВИЯ) ОРГАНА, ПРЕДОСТАВЛЯЮЩЕГО</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МУНИЦИПАЛЬНУЮ УСЛУГУ, А ТАКЖЕ ИХ  ДОЛЖНОСТНЫХ ЛИЦ</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Глава 30. ОБЖАЛОВАНИЕ РЕШЕНИЙ И ДЕЙСТВИЙ (БЕЗДЕЙСТВИЯ)</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АДМИНИСТРАЦИИ, А ТАКЖЕ ДОЛЖНОСТНЫХ ЛИЦ</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АДМИНИСТРАЦИИ </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2B4137">
        <w:rPr>
          <w:rFonts w:ascii="Times New Roman" w:hAnsi="Times New Roman" w:cs="Times New Roman"/>
          <w:sz w:val="16"/>
          <w:szCs w:val="16"/>
          <w:lang w:eastAsia="en-US"/>
        </w:rPr>
        <w:t>администрации</w:t>
      </w:r>
      <w:r w:rsidRPr="002B4137">
        <w:rPr>
          <w:rFonts w:ascii="Times New Roman" w:hAnsi="Times New Roman" w:cs="Times New Roman"/>
          <w:sz w:val="16"/>
          <w:szCs w:val="16"/>
          <w:lang w:eastAsia="ko-KR"/>
        </w:rPr>
        <w:t xml:space="preserve">, а также должностных лиц </w:t>
      </w:r>
      <w:r w:rsidRPr="002B4137">
        <w:rPr>
          <w:rFonts w:ascii="Times New Roman" w:hAnsi="Times New Roman" w:cs="Times New Roman"/>
          <w:sz w:val="16"/>
          <w:szCs w:val="16"/>
          <w:lang w:eastAsia="en-US"/>
        </w:rPr>
        <w:t>администрации,</w:t>
      </w:r>
      <w:r w:rsidRPr="002B4137">
        <w:rPr>
          <w:rFonts w:ascii="Times New Roman" w:hAnsi="Times New Roman" w:cs="Times New Roman"/>
          <w:sz w:val="16"/>
          <w:szCs w:val="16"/>
          <w:lang w:eastAsia="ko-KR"/>
        </w:rPr>
        <w:t xml:space="preserve"> связанные с предоставлением 112. С целью обжалования решений и действий (бездействия) </w:t>
      </w:r>
      <w:r w:rsidRPr="002B4137">
        <w:rPr>
          <w:rFonts w:ascii="Times New Roman" w:hAnsi="Times New Roman" w:cs="Times New Roman"/>
          <w:sz w:val="16"/>
          <w:szCs w:val="16"/>
          <w:lang w:eastAsia="en-US"/>
        </w:rPr>
        <w:t>администрации</w:t>
      </w:r>
      <w:r w:rsidRPr="002B4137">
        <w:rPr>
          <w:rFonts w:ascii="Times New Roman" w:hAnsi="Times New Roman" w:cs="Times New Roman"/>
          <w:sz w:val="16"/>
          <w:szCs w:val="16"/>
          <w:lang w:eastAsia="ko-KR"/>
        </w:rPr>
        <w:t xml:space="preserve">, а также должностных лиц </w:t>
      </w:r>
      <w:r w:rsidRPr="002B4137">
        <w:rPr>
          <w:rFonts w:ascii="Times New Roman" w:hAnsi="Times New Roman" w:cs="Times New Roman"/>
          <w:sz w:val="16"/>
          <w:szCs w:val="16"/>
          <w:lang w:eastAsia="en-US"/>
        </w:rPr>
        <w:t xml:space="preserve">администрации  </w:t>
      </w:r>
      <w:r w:rsidRPr="002B4137">
        <w:rPr>
          <w:rFonts w:ascii="Times New Roman" w:hAnsi="Times New Roman" w:cs="Times New Roman"/>
          <w:sz w:val="16"/>
          <w:szCs w:val="16"/>
          <w:lang w:eastAsia="ko-KR"/>
        </w:rPr>
        <w:t xml:space="preserve">заинтересованное лицо вправе обратиться в </w:t>
      </w:r>
      <w:r w:rsidRPr="002B4137">
        <w:rPr>
          <w:rFonts w:ascii="Times New Roman" w:hAnsi="Times New Roman" w:cs="Times New Roman"/>
          <w:sz w:val="16"/>
          <w:szCs w:val="16"/>
          <w:lang w:eastAsia="en-US"/>
        </w:rPr>
        <w:t xml:space="preserve">администрацию </w:t>
      </w:r>
      <w:r w:rsidRPr="002B4137">
        <w:rPr>
          <w:rFonts w:ascii="Times New Roman" w:hAnsi="Times New Roman" w:cs="Times New Roman"/>
          <w:sz w:val="16"/>
          <w:szCs w:val="16"/>
          <w:lang w:eastAsia="ko-KR"/>
        </w:rPr>
        <w:t xml:space="preserve">с жалобой на решение и действие (бездействие) </w:t>
      </w:r>
      <w:r w:rsidRPr="002B4137">
        <w:rPr>
          <w:rFonts w:ascii="Times New Roman" w:hAnsi="Times New Roman" w:cs="Times New Roman"/>
          <w:sz w:val="16"/>
          <w:szCs w:val="16"/>
          <w:lang w:eastAsia="en-US"/>
        </w:rPr>
        <w:t>администрации</w:t>
      </w:r>
      <w:r w:rsidRPr="002B4137">
        <w:rPr>
          <w:rFonts w:ascii="Times New Roman" w:hAnsi="Times New Roman" w:cs="Times New Roman"/>
          <w:sz w:val="16"/>
          <w:szCs w:val="16"/>
          <w:lang w:eastAsia="ko-KR"/>
        </w:rPr>
        <w:t xml:space="preserve">, а также должностных лиц </w:t>
      </w:r>
      <w:r w:rsidRPr="002B4137">
        <w:rPr>
          <w:rFonts w:ascii="Times New Roman" w:hAnsi="Times New Roman" w:cs="Times New Roman"/>
          <w:sz w:val="16"/>
          <w:szCs w:val="16"/>
          <w:lang w:eastAsia="en-US"/>
        </w:rPr>
        <w:t>администрации</w:t>
      </w:r>
      <w:r w:rsidRPr="002B4137">
        <w:rPr>
          <w:rFonts w:ascii="Times New Roman" w:hAnsi="Times New Roman" w:cs="Times New Roman"/>
          <w:sz w:val="16"/>
          <w:szCs w:val="16"/>
          <w:lang w:eastAsia="ko-KR"/>
        </w:rPr>
        <w:t>.</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113. Информацию о порядке подачи и рассмотрения жалобы заинтересованные лица могут получить:</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на стендах, расположенных в холле администрации  Катарминского муниципального образования;</w:t>
      </w:r>
    </w:p>
    <w:p w:rsidR="0080438D" w:rsidRPr="002B4137" w:rsidRDefault="0080438D" w:rsidP="0080438D">
      <w:pPr>
        <w:widowControl w:val="0"/>
        <w:autoSpaceDE w:val="0"/>
        <w:autoSpaceDN w:val="0"/>
        <w:adjustRightInd w:val="0"/>
        <w:rPr>
          <w:sz w:val="16"/>
          <w:szCs w:val="16"/>
        </w:rPr>
      </w:pPr>
      <w:r w:rsidRPr="002B4137">
        <w:rPr>
          <w:sz w:val="16"/>
          <w:szCs w:val="16"/>
          <w:lang w:eastAsia="ko-KR"/>
        </w:rPr>
        <w:t xml:space="preserve">б) на официальном сайте </w:t>
      </w:r>
      <w:r w:rsidRPr="002B4137">
        <w:rPr>
          <w:sz w:val="16"/>
          <w:szCs w:val="16"/>
        </w:rPr>
        <w:t xml:space="preserve">администрации  </w:t>
      </w:r>
      <w:r w:rsidRPr="002B4137">
        <w:rPr>
          <w:sz w:val="16"/>
          <w:szCs w:val="16"/>
          <w:lang w:eastAsia="ko-KR"/>
        </w:rPr>
        <w:t xml:space="preserve">в информационно-телекоммуникационной сети «Интернет» </w:t>
      </w:r>
      <w:r w:rsidRPr="002B4137">
        <w:rPr>
          <w:sz w:val="16"/>
          <w:szCs w:val="16"/>
          <w:lang w:val="en-US"/>
        </w:rPr>
        <w:t>www</w:t>
      </w:r>
      <w:r w:rsidRPr="002B4137">
        <w:rPr>
          <w:sz w:val="16"/>
          <w:szCs w:val="16"/>
        </w:rPr>
        <w:t>.</w:t>
      </w:r>
      <w:r w:rsidRPr="002B4137">
        <w:rPr>
          <w:sz w:val="16"/>
          <w:szCs w:val="16"/>
          <w:lang w:val="en-US"/>
        </w:rPr>
        <w:t>katarma</w:t>
      </w:r>
      <w:r w:rsidRPr="002B4137">
        <w:rPr>
          <w:sz w:val="16"/>
          <w:szCs w:val="16"/>
        </w:rPr>
        <w:t>.</w:t>
      </w:r>
      <w:r w:rsidRPr="002B4137">
        <w:rPr>
          <w:sz w:val="16"/>
          <w:szCs w:val="16"/>
          <w:lang w:val="en-US"/>
        </w:rPr>
        <w:t>ru</w:t>
      </w:r>
      <w:r w:rsidRPr="002B4137">
        <w:rPr>
          <w:sz w:val="16"/>
          <w:szCs w:val="16"/>
        </w:rPr>
        <w:t>;</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в) посредством Портала;</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г) путем личного обращения заинтересованных лиц в уполномоченный орган;</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д) через организации почтовой связи;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е) с помощью средств электронной связи;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ж) с помощью телефонной и факсимальной связи. </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Заинтересованное лицо может обратиться с жалобой, в том числе в следующих случаях:</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нарушение срока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Катарминского муниципального образования;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ж) отказ органа, предоставляющего муниципальную услугу,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38D" w:rsidRPr="002B4137" w:rsidRDefault="0080438D" w:rsidP="0080438D">
      <w:pPr>
        <w:autoSpaceDE w:val="0"/>
        <w:autoSpaceDN w:val="0"/>
        <w:adjustRightInd w:val="0"/>
        <w:rPr>
          <w:sz w:val="16"/>
          <w:szCs w:val="16"/>
        </w:rPr>
      </w:pPr>
      <w:r w:rsidRPr="002B4137">
        <w:rPr>
          <w:sz w:val="16"/>
          <w:szCs w:val="16"/>
        </w:rPr>
        <w:t>з) нарушение срока или порядка выдачи документов по результатам предоставления муниципальной услуги;</w:t>
      </w:r>
    </w:p>
    <w:p w:rsidR="0080438D" w:rsidRPr="002B4137" w:rsidRDefault="0080438D" w:rsidP="0080438D">
      <w:pPr>
        <w:autoSpaceDE w:val="0"/>
        <w:autoSpaceDN w:val="0"/>
        <w:adjustRightInd w:val="0"/>
        <w:rPr>
          <w:sz w:val="16"/>
          <w:szCs w:val="16"/>
        </w:rPr>
      </w:pPr>
      <w:r w:rsidRPr="002B4137">
        <w:rPr>
          <w:sz w:val="16"/>
          <w:szCs w:val="16"/>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правовыми актами Катарминского муниципального образования;</w:t>
      </w:r>
    </w:p>
    <w:p w:rsidR="0080438D" w:rsidRPr="002B4137" w:rsidRDefault="0080438D" w:rsidP="0080438D">
      <w:pPr>
        <w:autoSpaceDE w:val="0"/>
        <w:autoSpaceDN w:val="0"/>
        <w:adjustRightInd w:val="0"/>
        <w:rPr>
          <w:sz w:val="16"/>
          <w:szCs w:val="16"/>
        </w:rPr>
      </w:pPr>
      <w:r w:rsidRPr="002B4137">
        <w:rPr>
          <w:sz w:val="16"/>
          <w:szCs w:val="1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0438D" w:rsidRPr="002B4137" w:rsidRDefault="0080438D" w:rsidP="0080438D">
      <w:pPr>
        <w:autoSpaceDE w:val="0"/>
        <w:autoSpaceDN w:val="0"/>
        <w:adjustRightInd w:val="0"/>
        <w:rPr>
          <w:sz w:val="16"/>
          <w:szCs w:val="16"/>
        </w:rPr>
      </w:pPr>
      <w:r w:rsidRPr="002B4137">
        <w:rPr>
          <w:sz w:val="16"/>
          <w:szCs w:val="1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38D" w:rsidRPr="002B4137" w:rsidRDefault="0080438D" w:rsidP="0080438D">
      <w:pPr>
        <w:autoSpaceDE w:val="0"/>
        <w:autoSpaceDN w:val="0"/>
        <w:adjustRightInd w:val="0"/>
        <w:rPr>
          <w:sz w:val="16"/>
          <w:szCs w:val="16"/>
        </w:rPr>
      </w:pPr>
      <w:r w:rsidRPr="002B4137">
        <w:rPr>
          <w:sz w:val="16"/>
          <w:szCs w:val="1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38D" w:rsidRPr="002B4137" w:rsidRDefault="0080438D" w:rsidP="0080438D">
      <w:pPr>
        <w:autoSpaceDE w:val="0"/>
        <w:autoSpaceDN w:val="0"/>
        <w:adjustRightInd w:val="0"/>
        <w:rPr>
          <w:sz w:val="16"/>
          <w:szCs w:val="16"/>
        </w:rPr>
      </w:pPr>
      <w:r w:rsidRPr="002B4137">
        <w:rPr>
          <w:sz w:val="16"/>
          <w:szCs w:val="1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38D" w:rsidRPr="002B4137" w:rsidRDefault="0080438D" w:rsidP="0080438D">
      <w:pPr>
        <w:pStyle w:val="ConsPlusNormal0"/>
        <w:ind w:firstLine="0"/>
        <w:jc w:val="both"/>
        <w:rPr>
          <w:rFonts w:ascii="Times New Roman" w:hAnsi="Times New Roman" w:cs="Times New Roman"/>
          <w:sz w:val="16"/>
          <w:szCs w:val="16"/>
        </w:rPr>
      </w:pPr>
      <w:r w:rsidRPr="002B4137">
        <w:rPr>
          <w:rFonts w:ascii="Times New Roman" w:hAnsi="Times New Roman" w:cs="Times New Roman"/>
          <w:sz w:val="16"/>
          <w:szCs w:val="1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114. Жалоба может быть подана в письменной форме на бумажном носителе, в электронной форме одним из следующих способов:</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а) лично по адресу: </w:t>
      </w:r>
      <w:r w:rsidRPr="002B4137">
        <w:rPr>
          <w:rFonts w:ascii="Times New Roman" w:hAnsi="Times New Roman" w:cs="Times New Roman"/>
          <w:sz w:val="16"/>
          <w:szCs w:val="16"/>
        </w:rPr>
        <w:t>665148, Иркутская область, Нижнеудинский район, с.Катарма, ул.Катарминская,13</w:t>
      </w:r>
      <w:r w:rsidRPr="002B4137">
        <w:rPr>
          <w:rFonts w:ascii="Times New Roman" w:hAnsi="Times New Roman" w:cs="Times New Roman"/>
          <w:sz w:val="16"/>
          <w:szCs w:val="16"/>
          <w:lang w:eastAsia="ko-KR"/>
        </w:rPr>
        <w:t>;</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через организации почтовой связи;</w:t>
      </w:r>
    </w:p>
    <w:p w:rsidR="0080438D" w:rsidRPr="002B4137" w:rsidRDefault="0080438D" w:rsidP="0080438D">
      <w:pPr>
        <w:pStyle w:val="ConsPlusNormal0"/>
        <w:jc w:val="both"/>
        <w:rPr>
          <w:rFonts w:ascii="Times New Roman" w:hAnsi="Times New Roman" w:cs="Times New Roman"/>
          <w:color w:val="FF0000"/>
          <w:sz w:val="16"/>
          <w:szCs w:val="16"/>
        </w:rPr>
      </w:pPr>
      <w:r w:rsidRPr="002B4137">
        <w:rPr>
          <w:rFonts w:ascii="Times New Roman" w:hAnsi="Times New Roman" w:cs="Times New Roman"/>
          <w:sz w:val="16"/>
          <w:szCs w:val="16"/>
          <w:lang w:eastAsia="ko-KR"/>
        </w:rPr>
        <w:t>в) с использованием информационно-телекоммуникационной сети «Интернет»:</w:t>
      </w:r>
      <w:r w:rsidRPr="002B4137">
        <w:rPr>
          <w:rFonts w:ascii="Times New Roman" w:hAnsi="Times New Roman" w:cs="Times New Roman"/>
          <w:color w:val="FF0000"/>
          <w:sz w:val="16"/>
          <w:szCs w:val="16"/>
        </w:rPr>
        <w:t xml:space="preserve"> </w:t>
      </w:r>
    </w:p>
    <w:p w:rsidR="0080438D" w:rsidRPr="002B4137" w:rsidRDefault="0080438D" w:rsidP="0080438D">
      <w:pPr>
        <w:pStyle w:val="ConsPlusNormal0"/>
        <w:jc w:val="both"/>
        <w:rPr>
          <w:rFonts w:ascii="Times New Roman" w:hAnsi="Times New Roman" w:cs="Times New Roman"/>
          <w:sz w:val="16"/>
          <w:szCs w:val="16"/>
          <w:highlight w:val="magenta"/>
          <w:lang w:eastAsia="ko-KR"/>
        </w:rPr>
      </w:pPr>
      <w:r w:rsidRPr="002B4137">
        <w:rPr>
          <w:rFonts w:ascii="Times New Roman" w:hAnsi="Times New Roman" w:cs="Times New Roman"/>
          <w:sz w:val="16"/>
          <w:szCs w:val="16"/>
          <w:lang w:eastAsia="ko-KR"/>
        </w:rPr>
        <w:t xml:space="preserve">электронная почта: </w:t>
      </w:r>
      <w:r w:rsidRPr="002B4137">
        <w:rPr>
          <w:rFonts w:ascii="Times New Roman" w:hAnsi="Times New Roman" w:cs="Times New Roman"/>
          <w:sz w:val="16"/>
          <w:szCs w:val="16"/>
          <w:lang w:val="en-US" w:eastAsia="ko-KR"/>
        </w:rPr>
        <w:t>ka</w:t>
      </w:r>
      <w:r w:rsidRPr="002B4137">
        <w:rPr>
          <w:rFonts w:ascii="Times New Roman" w:hAnsi="Times New Roman" w:cs="Times New Roman"/>
          <w:sz w:val="16"/>
          <w:szCs w:val="16"/>
          <w:lang w:eastAsia="ko-KR"/>
        </w:rPr>
        <w:t>2016</w:t>
      </w:r>
      <w:r w:rsidRPr="002B4137">
        <w:rPr>
          <w:rFonts w:ascii="Times New Roman" w:hAnsi="Times New Roman" w:cs="Times New Roman"/>
          <w:sz w:val="16"/>
          <w:szCs w:val="16"/>
          <w:lang w:val="en-US" w:eastAsia="ko-KR"/>
        </w:rPr>
        <w:t>mi</w:t>
      </w:r>
      <w:r w:rsidRPr="002B4137">
        <w:rPr>
          <w:rFonts w:ascii="Times New Roman" w:hAnsi="Times New Roman" w:cs="Times New Roman"/>
          <w:sz w:val="16"/>
          <w:szCs w:val="16"/>
          <w:lang w:eastAsia="ko-KR"/>
        </w:rPr>
        <w:t>@</w:t>
      </w:r>
      <w:r w:rsidRPr="002B4137">
        <w:rPr>
          <w:rFonts w:ascii="Times New Roman" w:hAnsi="Times New Roman" w:cs="Times New Roman"/>
          <w:sz w:val="16"/>
          <w:szCs w:val="16"/>
          <w:lang w:val="en-US" w:eastAsia="ko-KR"/>
        </w:rPr>
        <w:t>yandex</w:t>
      </w:r>
      <w:r w:rsidRPr="002B4137">
        <w:rPr>
          <w:rFonts w:ascii="Times New Roman" w:hAnsi="Times New Roman" w:cs="Times New Roman"/>
          <w:sz w:val="16"/>
          <w:szCs w:val="16"/>
          <w:lang w:eastAsia="ko-KR"/>
        </w:rPr>
        <w:t>/</w:t>
      </w:r>
      <w:r w:rsidRPr="002B4137">
        <w:rPr>
          <w:rFonts w:ascii="Times New Roman" w:hAnsi="Times New Roman" w:cs="Times New Roman"/>
          <w:sz w:val="16"/>
          <w:szCs w:val="16"/>
          <w:lang w:val="en-US" w:eastAsia="ko-KR"/>
        </w:rPr>
        <w:t>ru</w:t>
      </w:r>
      <w:r w:rsidRPr="002B4137">
        <w:rPr>
          <w:rFonts w:ascii="Times New Roman" w:hAnsi="Times New Roman" w:cs="Times New Roman"/>
          <w:sz w:val="16"/>
          <w:szCs w:val="16"/>
        </w:rPr>
        <w:t>;</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официальный сайт уполномоченного органа: </w:t>
      </w:r>
      <w:r w:rsidRPr="002B4137">
        <w:rPr>
          <w:rFonts w:ascii="Times New Roman" w:hAnsi="Times New Roman" w:cs="Times New Roman"/>
          <w:sz w:val="16"/>
          <w:szCs w:val="16"/>
          <w:lang w:val="en-US"/>
        </w:rPr>
        <w:t>www</w:t>
      </w:r>
      <w:r w:rsidRPr="002B4137">
        <w:rPr>
          <w:rFonts w:ascii="Times New Roman" w:hAnsi="Times New Roman" w:cs="Times New Roman"/>
          <w:sz w:val="16"/>
          <w:szCs w:val="16"/>
        </w:rPr>
        <w:t>.</w:t>
      </w:r>
      <w:r w:rsidRPr="002B4137">
        <w:rPr>
          <w:rFonts w:ascii="Times New Roman" w:hAnsi="Times New Roman" w:cs="Times New Roman"/>
          <w:sz w:val="16"/>
          <w:szCs w:val="16"/>
          <w:lang w:val="en-US"/>
        </w:rPr>
        <w:t>katarma</w:t>
      </w:r>
      <w:r w:rsidRPr="002B4137">
        <w:rPr>
          <w:rFonts w:ascii="Times New Roman" w:hAnsi="Times New Roman" w:cs="Times New Roman"/>
          <w:sz w:val="16"/>
          <w:szCs w:val="16"/>
        </w:rPr>
        <w:t>.</w:t>
      </w:r>
      <w:r w:rsidRPr="002B4137">
        <w:rPr>
          <w:rFonts w:ascii="Times New Roman" w:hAnsi="Times New Roman" w:cs="Times New Roman"/>
          <w:sz w:val="16"/>
          <w:szCs w:val="16"/>
          <w:lang w:val="en-US"/>
        </w:rPr>
        <w:t>ru</w:t>
      </w:r>
      <w:r w:rsidRPr="002B4137">
        <w:rPr>
          <w:rFonts w:ascii="Times New Roman" w:hAnsi="Times New Roman" w:cs="Times New Roman"/>
          <w:sz w:val="16"/>
          <w:szCs w:val="16"/>
          <w:lang w:eastAsia="ko-KR"/>
        </w:rPr>
        <w:t>;</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г) посредством Портала.</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115.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Прием жалоб осуществляется в соответствии с графиком приема заявителей.</w:t>
      </w:r>
    </w:p>
    <w:p w:rsidR="0080438D" w:rsidRPr="002B4137" w:rsidRDefault="0080438D" w:rsidP="0080438D">
      <w:pPr>
        <w:pStyle w:val="ConsPlusNormal0"/>
        <w:ind w:firstLine="0"/>
        <w:jc w:val="both"/>
        <w:rPr>
          <w:rFonts w:ascii="Times New Roman" w:hAnsi="Times New Roman" w:cs="Times New Roman"/>
          <w:color w:val="FF0000"/>
          <w:sz w:val="16"/>
          <w:szCs w:val="16"/>
          <w:lang w:eastAsia="ko-KR"/>
        </w:rPr>
      </w:pPr>
      <w:r w:rsidRPr="002B4137">
        <w:rPr>
          <w:rFonts w:ascii="Times New Roman" w:hAnsi="Times New Roman" w:cs="Times New Roman"/>
          <w:sz w:val="16"/>
          <w:szCs w:val="16"/>
          <w:lang w:eastAsia="ko-KR"/>
        </w:rPr>
        <w:t>116. Жалоба может быть подана при личном приеме заинтересованного лица. Прием заинтересованных лиц осуществляет глава Катарминского муниципального образования первый, третий вторник каждого месяца с 14-00 до 17-00.</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117. Прием заинтересованных лиц  проводится по предварительной записи, которая осуществляется по телефону: 8(39557)73980.</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118. При личном приеме обратившееся заинтересованное лицо предъявляет документ, удостоверяющий его личность.</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119. Жалоба должна содержать:</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в) сведения об обжалуемых решениях и действиях (бездействии) </w:t>
      </w:r>
      <w:r w:rsidRPr="002B4137">
        <w:rPr>
          <w:rFonts w:ascii="Times New Roman" w:hAnsi="Times New Roman" w:cs="Times New Roman"/>
          <w:sz w:val="16"/>
          <w:szCs w:val="16"/>
          <w:lang w:eastAsia="en-US"/>
        </w:rPr>
        <w:t xml:space="preserve">администрации </w:t>
      </w:r>
      <w:r w:rsidRPr="002B4137">
        <w:rPr>
          <w:rFonts w:ascii="Times New Roman" w:hAnsi="Times New Roman" w:cs="Times New Roman"/>
          <w:sz w:val="16"/>
          <w:szCs w:val="16"/>
          <w:lang w:eastAsia="ko-KR"/>
        </w:rPr>
        <w:t>, специалиста администрации  либо муниципального служащего;</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г) доводы, на основании которых заявитель не согласен с решением и действием уполномоченного органа, должностного лица уполномоченного органа либо муниципального служащего. Заявителем могут быть представлены </w:t>
      </w:r>
      <w:r w:rsidRPr="002B4137">
        <w:rPr>
          <w:rFonts w:ascii="Times New Roman" w:hAnsi="Times New Roman" w:cs="Times New Roman"/>
          <w:sz w:val="16"/>
          <w:szCs w:val="16"/>
          <w:lang w:eastAsia="ko-KR"/>
        </w:rPr>
        <w:lastRenderedPageBreak/>
        <w:t>документы (при наличии), подтверждающие доводы заявителя, либо их копии.</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120. При рассмотрении жалобы:</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80438D" w:rsidRPr="002B4137" w:rsidRDefault="0080438D" w:rsidP="0080438D">
      <w:pPr>
        <w:autoSpaceDE w:val="0"/>
        <w:autoSpaceDN w:val="0"/>
        <w:adjustRightInd w:val="0"/>
        <w:rPr>
          <w:sz w:val="16"/>
          <w:szCs w:val="16"/>
        </w:rPr>
      </w:pPr>
      <w:r w:rsidRPr="002B4137">
        <w:rPr>
          <w:sz w:val="16"/>
          <w:szCs w:val="16"/>
          <w:lang w:eastAsia="ko-KR"/>
        </w:rPr>
        <w:t xml:space="preserve">121. Поступившая в </w:t>
      </w:r>
      <w:r w:rsidRPr="002B4137">
        <w:rPr>
          <w:sz w:val="16"/>
          <w:szCs w:val="16"/>
        </w:rPr>
        <w:t xml:space="preserve">администрацию </w:t>
      </w:r>
      <w:r w:rsidRPr="002B4137">
        <w:rPr>
          <w:sz w:val="16"/>
          <w:szCs w:val="16"/>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 xml:space="preserve">Жалоба, поступившая в </w:t>
      </w:r>
      <w:r w:rsidRPr="002B4137">
        <w:rPr>
          <w:rFonts w:ascii="Times New Roman" w:hAnsi="Times New Roman" w:cs="Times New Roman"/>
          <w:sz w:val="16"/>
          <w:szCs w:val="16"/>
          <w:lang w:eastAsia="en-US"/>
        </w:rPr>
        <w:t>администрацию</w:t>
      </w:r>
      <w:r w:rsidRPr="002B4137">
        <w:rPr>
          <w:rFonts w:ascii="Times New Roman" w:hAnsi="Times New Roman" w:cs="Times New Roman"/>
          <w:sz w:val="16"/>
          <w:szCs w:val="16"/>
          <w:lang w:eastAsia="ko-KR"/>
        </w:rPr>
        <w:t xml:space="preserve">, подлежит рассмотрению в течение 15 рабочих дней со дня ее регистрации, в случае обжалования отказа </w:t>
      </w:r>
      <w:r w:rsidRPr="002B4137">
        <w:rPr>
          <w:rFonts w:ascii="Times New Roman" w:hAnsi="Times New Roman" w:cs="Times New Roman"/>
          <w:sz w:val="16"/>
          <w:szCs w:val="16"/>
          <w:lang w:eastAsia="en-US"/>
        </w:rPr>
        <w:t xml:space="preserve">администрации </w:t>
      </w:r>
      <w:r w:rsidRPr="002B4137">
        <w:rPr>
          <w:rFonts w:ascii="Times New Roman" w:hAnsi="Times New Roman" w:cs="Times New Roman"/>
          <w:sz w:val="16"/>
          <w:szCs w:val="16"/>
          <w:lang w:eastAsia="ko-KR"/>
        </w:rPr>
        <w:t>,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438D" w:rsidRPr="002B4137" w:rsidRDefault="0080438D" w:rsidP="0080438D">
      <w:pPr>
        <w:rPr>
          <w:sz w:val="16"/>
          <w:szCs w:val="16"/>
        </w:rPr>
      </w:pPr>
      <w:r w:rsidRPr="002B4137">
        <w:rPr>
          <w:sz w:val="16"/>
          <w:szCs w:val="16"/>
          <w:lang w:eastAsia="ko-KR"/>
        </w:rPr>
        <w:t>122. </w:t>
      </w:r>
      <w:r w:rsidRPr="002B4137">
        <w:rPr>
          <w:sz w:val="16"/>
          <w:szCs w:val="16"/>
        </w:rPr>
        <w:t>Порядок рассмотрения отдельных жалоб:</w:t>
      </w:r>
    </w:p>
    <w:p w:rsidR="0080438D" w:rsidRPr="002B4137" w:rsidRDefault="0080438D" w:rsidP="0080438D">
      <w:pPr>
        <w:rPr>
          <w:sz w:val="16"/>
          <w:szCs w:val="16"/>
        </w:rPr>
      </w:pPr>
      <w:r w:rsidRPr="002B4137">
        <w:rPr>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0438D" w:rsidRPr="002B4137" w:rsidRDefault="0080438D" w:rsidP="0080438D">
      <w:pPr>
        <w:rPr>
          <w:sz w:val="16"/>
          <w:szCs w:val="16"/>
        </w:rPr>
      </w:pPr>
      <w:r w:rsidRPr="002B4137">
        <w:rPr>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жалоба остается без ответа по существу поставленных в ней вопросов и в течение 7 рабочих дней в письменной форме на бумажном носителе или в электронной форме сообщается лицу, направившему жалобу, о недопустимости злоупотребления правом;</w:t>
      </w:r>
    </w:p>
    <w:p w:rsidR="0080438D" w:rsidRPr="002B4137" w:rsidRDefault="0080438D" w:rsidP="0080438D">
      <w:pPr>
        <w:rPr>
          <w:sz w:val="16"/>
          <w:szCs w:val="16"/>
        </w:rPr>
      </w:pPr>
      <w:r w:rsidRPr="002B4137">
        <w:rPr>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0438D" w:rsidRPr="002B4137" w:rsidRDefault="0080438D" w:rsidP="0080438D">
      <w:pPr>
        <w:rPr>
          <w:sz w:val="16"/>
          <w:szCs w:val="16"/>
        </w:rPr>
      </w:pPr>
      <w:r w:rsidRPr="002B4137">
        <w:rPr>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123. По результатам рассмотрения жалобы принимается одно из следующих решений:</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Катарминского муниципального образования;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2)  в удовлетворении жалобы отказывается.</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124.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125. В ответе по результатам рассмотрения жалобы указываются: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в) фамилия, имя и (если имеется) отчество заинтересованного лица, подавшего жалобу;</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г) основания для принятия решения по жалобе;</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д) принятое по жалобе решение;</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ж) сведения о порядке обжалования принятого по жалобе решения.</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126. Основаниями отказа в удовлетворении жалобы являются: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127. Решение, принятое по результатам рассмотрения жалобы, может быть обжаловано в порядке, установленном законодательством.</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128. В случае установления в ходе или по результатам рассмотрения жалобы признаков состава административного правонарушения или преступления работник, наделенный полномочиями по рассмотрению жалоб, незамедлительно направляет имеющиеся материалы в органы прокуратуры..</w:t>
      </w:r>
    </w:p>
    <w:p w:rsidR="0080438D" w:rsidRPr="002B4137" w:rsidRDefault="0080438D" w:rsidP="0080438D">
      <w:pPr>
        <w:pStyle w:val="ConsPlusNormal0"/>
        <w:ind w:firstLine="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129. Способами информирования заинтересованных лиц о порядке подачи и рассмотрения жалобы являются:</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а) личное обращение заинтересованных лиц в администрацию;</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б) через организации почтовой связи;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в) с помощью средств электронной связи (направление письма на адрес электронной почты администрации);</w:t>
      </w:r>
    </w:p>
    <w:p w:rsidR="0080438D" w:rsidRPr="002B4137" w:rsidRDefault="0080438D" w:rsidP="0080438D">
      <w:pPr>
        <w:pStyle w:val="ConsPlusNormal0"/>
        <w:jc w:val="both"/>
        <w:rPr>
          <w:rFonts w:ascii="Times New Roman" w:hAnsi="Times New Roman" w:cs="Times New Roman"/>
          <w:sz w:val="16"/>
          <w:szCs w:val="16"/>
          <w:lang w:eastAsia="ko-KR"/>
        </w:rPr>
      </w:pPr>
      <w:r w:rsidRPr="002B4137">
        <w:rPr>
          <w:rFonts w:ascii="Times New Roman" w:hAnsi="Times New Roman" w:cs="Times New Roman"/>
          <w:sz w:val="16"/>
          <w:szCs w:val="16"/>
          <w:lang w:eastAsia="ko-KR"/>
        </w:rPr>
        <w:t>г) с помощью телефонной и факсимильной связи.</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tabs>
          <w:tab w:val="left" w:pos="7920"/>
        </w:tabs>
        <w:jc w:val="both"/>
        <w:rPr>
          <w:rFonts w:ascii="Times New Roman" w:hAnsi="Times New Roman" w:cs="Times New Roman"/>
          <w:sz w:val="16"/>
          <w:szCs w:val="16"/>
        </w:rPr>
      </w:pP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br w:type="page"/>
      </w:r>
      <w:r w:rsidRPr="002B4137">
        <w:rPr>
          <w:rFonts w:ascii="Times New Roman" w:hAnsi="Times New Roman" w:cs="Times New Roman"/>
          <w:sz w:val="16"/>
          <w:szCs w:val="16"/>
        </w:rPr>
        <w:lastRenderedPageBreak/>
        <w:t>Приложение 1</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к административному регламенту</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предоставления муниципальной услуги</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 xml:space="preserve">"Постановка на земельный учет граждан, </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                                                                         имеющих   право на предоставление</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 xml:space="preserve"> земельных участков в собственность бесплатно"</w:t>
      </w:r>
    </w:p>
    <w:p w:rsidR="0080438D" w:rsidRPr="002B4137" w:rsidRDefault="0080438D" w:rsidP="0080438D">
      <w:pPr>
        <w:pStyle w:val="ConsPlusNormal0"/>
        <w:jc w:val="both"/>
        <w:rPr>
          <w:rFonts w:ascii="Times New Roman" w:hAnsi="Times New Roman" w:cs="Times New Roman"/>
          <w:sz w:val="16"/>
          <w:szCs w:val="16"/>
        </w:rPr>
      </w:pPr>
    </w:p>
    <w:tbl>
      <w:tblPr>
        <w:tblW w:w="5940" w:type="dxa"/>
        <w:tblInd w:w="4361" w:type="dxa"/>
        <w:tblLayout w:type="fixed"/>
        <w:tblLook w:val="01E0" w:firstRow="1" w:lastRow="1" w:firstColumn="1" w:lastColumn="1" w:noHBand="0" w:noVBand="0"/>
      </w:tblPr>
      <w:tblGrid>
        <w:gridCol w:w="5940"/>
      </w:tblGrid>
      <w:tr w:rsidR="0080438D" w:rsidRPr="002B4137" w:rsidTr="0080438D">
        <w:tc>
          <w:tcPr>
            <w:tcW w:w="5940" w:type="dxa"/>
          </w:tcPr>
          <w:p w:rsidR="0080438D" w:rsidRPr="002B4137" w:rsidRDefault="0080438D" w:rsidP="0080438D">
            <w:pPr>
              <w:pStyle w:val="ConsPlusNonformat"/>
              <w:widowControl/>
              <w:ind w:firstLine="720"/>
              <w:rPr>
                <w:rFonts w:ascii="Times New Roman" w:hAnsi="Times New Roman" w:cs="Times New Roman"/>
                <w:sz w:val="16"/>
                <w:szCs w:val="16"/>
              </w:rPr>
            </w:pPr>
            <w:r w:rsidRPr="002B4137">
              <w:rPr>
                <w:rFonts w:ascii="Times New Roman" w:hAnsi="Times New Roman" w:cs="Times New Roman"/>
                <w:sz w:val="16"/>
                <w:szCs w:val="16"/>
              </w:rPr>
              <w:t xml:space="preserve"> Главе Катарминского муниципального образования ___________________________</w:t>
            </w:r>
          </w:p>
          <w:p w:rsidR="0080438D" w:rsidRPr="002B4137" w:rsidRDefault="0080438D" w:rsidP="0080438D">
            <w:pPr>
              <w:pStyle w:val="ConsPlusNonformat"/>
              <w:widowControl/>
              <w:ind w:firstLine="720"/>
              <w:rPr>
                <w:rFonts w:ascii="Times New Roman" w:hAnsi="Times New Roman" w:cs="Times New Roman"/>
                <w:sz w:val="16"/>
                <w:szCs w:val="16"/>
              </w:rPr>
            </w:pPr>
            <w:r w:rsidRPr="002B4137">
              <w:rPr>
                <w:rFonts w:ascii="Times New Roman" w:hAnsi="Times New Roman" w:cs="Times New Roman"/>
                <w:sz w:val="16"/>
                <w:szCs w:val="16"/>
              </w:rPr>
              <w:t xml:space="preserve">           от ___________________________________</w:t>
            </w:r>
          </w:p>
          <w:p w:rsidR="0080438D" w:rsidRPr="002B4137" w:rsidRDefault="0080438D" w:rsidP="0080438D">
            <w:pPr>
              <w:pStyle w:val="ConsPlusNonformat"/>
              <w:widowControl/>
              <w:ind w:firstLine="720"/>
              <w:rPr>
                <w:rFonts w:ascii="Times New Roman" w:hAnsi="Times New Roman" w:cs="Times New Roman"/>
                <w:sz w:val="16"/>
                <w:szCs w:val="16"/>
              </w:rPr>
            </w:pPr>
            <w:r w:rsidRPr="002B4137">
              <w:rPr>
                <w:rFonts w:ascii="Times New Roman" w:hAnsi="Times New Roman" w:cs="Times New Roman"/>
                <w:sz w:val="16"/>
                <w:szCs w:val="16"/>
              </w:rPr>
              <w:t xml:space="preserve">             _____________________________________</w:t>
            </w:r>
          </w:p>
          <w:p w:rsidR="0080438D" w:rsidRPr="002B4137" w:rsidRDefault="0080438D" w:rsidP="0080438D">
            <w:pPr>
              <w:pStyle w:val="ConsPlusNonformat"/>
              <w:widowControl/>
              <w:ind w:firstLine="720"/>
              <w:jc w:val="center"/>
              <w:rPr>
                <w:rFonts w:ascii="Times New Roman" w:hAnsi="Times New Roman" w:cs="Times New Roman"/>
                <w:sz w:val="16"/>
                <w:szCs w:val="16"/>
              </w:rPr>
            </w:pPr>
            <w:r w:rsidRPr="002B4137">
              <w:rPr>
                <w:rFonts w:ascii="Times New Roman" w:hAnsi="Times New Roman" w:cs="Times New Roman"/>
                <w:sz w:val="16"/>
                <w:szCs w:val="16"/>
              </w:rPr>
              <w:t xml:space="preserve">         Адрес:______________________________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rPr>
              <w:t xml:space="preserve">           ____________________________________                                                                                                             </w:t>
            </w:r>
            <w:r w:rsidRPr="002B4137">
              <w:rPr>
                <w:rFonts w:ascii="Times New Roman" w:hAnsi="Times New Roman" w:cs="Times New Roman"/>
                <w:sz w:val="16"/>
                <w:szCs w:val="16"/>
                <w:vertAlign w:val="superscript"/>
              </w:rPr>
              <w:t>(почтовый адрес)</w:t>
            </w:r>
          </w:p>
          <w:p w:rsidR="0080438D" w:rsidRPr="002B4137" w:rsidRDefault="0080438D" w:rsidP="0080438D">
            <w:pPr>
              <w:pStyle w:val="ConsPlusNonformat"/>
              <w:widowControl/>
              <w:ind w:firstLine="720"/>
              <w:rPr>
                <w:rFonts w:ascii="Times New Roman" w:hAnsi="Times New Roman" w:cs="Times New Roman"/>
                <w:sz w:val="16"/>
                <w:szCs w:val="16"/>
              </w:rPr>
            </w:pPr>
            <w:r w:rsidRPr="002B4137">
              <w:rPr>
                <w:rFonts w:ascii="Times New Roman" w:hAnsi="Times New Roman" w:cs="Times New Roman"/>
                <w:sz w:val="16"/>
                <w:szCs w:val="16"/>
              </w:rPr>
              <w:t xml:space="preserve">          Конт. телефон: _________________________</w:t>
            </w:r>
          </w:p>
          <w:p w:rsidR="0080438D" w:rsidRPr="002B4137" w:rsidRDefault="0080438D" w:rsidP="0080438D">
            <w:pPr>
              <w:autoSpaceDE w:val="0"/>
              <w:autoSpaceDN w:val="0"/>
              <w:adjustRightInd w:val="0"/>
              <w:rPr>
                <w:sz w:val="16"/>
                <w:szCs w:val="16"/>
              </w:rPr>
            </w:pPr>
          </w:p>
        </w:tc>
      </w:tr>
    </w:tbl>
    <w:p w:rsidR="0080438D" w:rsidRPr="002B4137" w:rsidRDefault="0080438D" w:rsidP="0080438D">
      <w:pPr>
        <w:pStyle w:val="ConsPlusNonformat"/>
        <w:widowControl/>
        <w:ind w:firstLine="720"/>
        <w:jc w:val="center"/>
        <w:rPr>
          <w:rFonts w:ascii="Times New Roman" w:hAnsi="Times New Roman" w:cs="Times New Roman"/>
          <w:b/>
          <w:sz w:val="16"/>
          <w:szCs w:val="16"/>
        </w:rPr>
      </w:pPr>
      <w:r w:rsidRPr="002B4137">
        <w:rPr>
          <w:rFonts w:ascii="Times New Roman" w:hAnsi="Times New Roman" w:cs="Times New Roman"/>
          <w:b/>
          <w:sz w:val="16"/>
          <w:szCs w:val="16"/>
        </w:rPr>
        <w:t>ЗАЯВЛЕНИЕ</w:t>
      </w:r>
    </w:p>
    <w:p w:rsidR="0080438D" w:rsidRPr="002B4137" w:rsidRDefault="0080438D" w:rsidP="0080438D">
      <w:pPr>
        <w:pStyle w:val="ConsPlusNonformat"/>
        <w:widowControl/>
        <w:ind w:firstLine="720"/>
        <w:jc w:val="both"/>
        <w:rPr>
          <w:rFonts w:ascii="Times New Roman" w:hAnsi="Times New Roman" w:cs="Times New Roman"/>
          <w:sz w:val="16"/>
          <w:szCs w:val="16"/>
        </w:rPr>
      </w:pPr>
    </w:p>
    <w:p w:rsidR="0080438D" w:rsidRPr="002B4137" w:rsidRDefault="0080438D" w:rsidP="0080438D">
      <w:pPr>
        <w:pStyle w:val="ConsPlusNonformat"/>
        <w:widowControl/>
        <w:tabs>
          <w:tab w:val="left" w:pos="4678"/>
        </w:tabs>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            Прошу принять меня на земельный учет граждан, имеющих право на предоставление земельного участка бесплатно в собственность для: __________________</w:t>
      </w:r>
    </w:p>
    <w:p w:rsidR="0080438D" w:rsidRPr="002B4137" w:rsidRDefault="0080438D" w:rsidP="00C66CB4">
      <w:pPr>
        <w:pStyle w:val="ConsPlusNonformat"/>
        <w:widowControl/>
        <w:tabs>
          <w:tab w:val="left" w:pos="4678"/>
        </w:tabs>
        <w:jc w:val="both"/>
        <w:rPr>
          <w:rFonts w:ascii="Times New Roman" w:hAnsi="Times New Roman" w:cs="Times New Roman"/>
          <w:sz w:val="16"/>
          <w:szCs w:val="16"/>
        </w:rPr>
      </w:pPr>
      <w:r w:rsidRPr="002B4137">
        <w:rPr>
          <w:rFonts w:ascii="Times New Roman" w:hAnsi="Times New Roman" w:cs="Times New Roman"/>
          <w:sz w:val="16"/>
          <w:szCs w:val="16"/>
        </w:rPr>
        <w:t>______________________________</w:t>
      </w:r>
      <w:r w:rsidR="00C66CB4">
        <w:rPr>
          <w:rFonts w:ascii="Times New Roman" w:hAnsi="Times New Roman" w:cs="Times New Roman"/>
          <w:sz w:val="16"/>
          <w:szCs w:val="16"/>
        </w:rPr>
        <w:t>_____________________</w:t>
      </w:r>
    </w:p>
    <w:p w:rsidR="0080438D" w:rsidRPr="002B4137" w:rsidRDefault="0080438D" w:rsidP="0080438D">
      <w:pPr>
        <w:pStyle w:val="ConsPlusNonformat"/>
        <w:widowControl/>
        <w:tabs>
          <w:tab w:val="left" w:pos="7095"/>
        </w:tabs>
        <w:ind w:firstLine="720"/>
        <w:jc w:val="both"/>
        <w:rPr>
          <w:rFonts w:ascii="Times New Roman" w:hAnsi="Times New Roman" w:cs="Times New Roman"/>
          <w:sz w:val="16"/>
          <w:szCs w:val="16"/>
          <w:vertAlign w:val="superscript"/>
        </w:rPr>
      </w:pP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(цель использования земельного участка)</w:t>
      </w:r>
      <w:r w:rsidRPr="002B4137">
        <w:rPr>
          <w:rFonts w:ascii="Times New Roman" w:hAnsi="Times New Roman" w:cs="Times New Roman"/>
          <w:sz w:val="16"/>
          <w:szCs w:val="16"/>
        </w:rPr>
        <w:t xml:space="preserve"> </w:t>
      </w:r>
    </w:p>
    <w:p w:rsidR="0080438D" w:rsidRPr="002B4137" w:rsidRDefault="00C66CB4" w:rsidP="00C66CB4">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На</w:t>
      </w:r>
      <w:r w:rsidR="0080438D" w:rsidRPr="002B4137">
        <w:rPr>
          <w:rFonts w:ascii="Times New Roman" w:hAnsi="Times New Roman" w:cs="Times New Roman"/>
          <w:sz w:val="16"/>
          <w:szCs w:val="16"/>
        </w:rPr>
        <w:t>территории ______________________________</w:t>
      </w:r>
      <w:r>
        <w:rPr>
          <w:rFonts w:ascii="Times New Roman" w:hAnsi="Times New Roman" w:cs="Times New Roman"/>
          <w:sz w:val="16"/>
          <w:szCs w:val="16"/>
        </w:rPr>
        <w:t>______________________________</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В связи с тем, что моя семья относится к категории многодетных состоит из ______  человек, в том числе _____ детей в возрасте до 18 лет (в том числе усыновленные, пасынки и падчерицы).</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Состав    семьи:</w:t>
      </w:r>
    </w:p>
    <w:p w:rsidR="0080438D" w:rsidRPr="002B4137" w:rsidRDefault="0080438D" w:rsidP="0080438D">
      <w:pPr>
        <w:pStyle w:val="ConsPlusNonformat"/>
        <w:widowControl/>
        <w:ind w:firstLine="720"/>
        <w:rPr>
          <w:rFonts w:ascii="Times New Roman" w:hAnsi="Times New Roman" w:cs="Times New Roman"/>
          <w:sz w:val="16"/>
          <w:szCs w:val="16"/>
        </w:rPr>
      </w:pPr>
      <w:r w:rsidRPr="002B4137">
        <w:rPr>
          <w:rFonts w:ascii="Times New Roman" w:hAnsi="Times New Roman" w:cs="Times New Roman"/>
          <w:b/>
          <w:sz w:val="16"/>
          <w:szCs w:val="16"/>
        </w:rPr>
        <w:t>Мать</w:t>
      </w:r>
      <w:r w:rsidRPr="002B4137">
        <w:rPr>
          <w:rFonts w:ascii="Times New Roman" w:hAnsi="Times New Roman" w:cs="Times New Roman"/>
          <w:sz w:val="16"/>
          <w:szCs w:val="16"/>
        </w:rPr>
        <w:t xml:space="preserve"> (в том числе одинокая) _______________________________________________</w:t>
      </w:r>
      <w:r w:rsidR="00C66CB4">
        <w:rPr>
          <w:rFonts w:ascii="Times New Roman" w:hAnsi="Times New Roman" w:cs="Times New Roman"/>
          <w:sz w:val="16"/>
          <w:szCs w:val="16"/>
        </w:rPr>
        <w:t>____________</w:t>
      </w:r>
      <w:r w:rsidRPr="002B4137">
        <w:rPr>
          <w:rFonts w:ascii="Times New Roman" w:hAnsi="Times New Roman" w:cs="Times New Roman"/>
          <w:sz w:val="16"/>
          <w:szCs w:val="16"/>
        </w:rPr>
        <w:t xml:space="preserve">;       </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(фамилия, имя, отчество полностью, дата рождения)</w:t>
      </w:r>
    </w:p>
    <w:p w:rsidR="0080438D" w:rsidRPr="002B4137" w:rsidRDefault="0080438D" w:rsidP="00C66CB4">
      <w:pPr>
        <w:pStyle w:val="ConsPlusNonformat"/>
        <w:widowControl/>
        <w:rPr>
          <w:rFonts w:ascii="Times New Roman" w:hAnsi="Times New Roman" w:cs="Times New Roman"/>
          <w:sz w:val="16"/>
          <w:szCs w:val="16"/>
          <w:vertAlign w:val="superscript"/>
        </w:rPr>
      </w:pPr>
      <w:r w:rsidRPr="002B4137">
        <w:rPr>
          <w:rFonts w:ascii="Times New Roman" w:hAnsi="Times New Roman" w:cs="Times New Roman"/>
          <w:sz w:val="16"/>
          <w:szCs w:val="16"/>
        </w:rPr>
        <w:t>___________________________________________________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b/>
          <w:sz w:val="16"/>
          <w:szCs w:val="16"/>
        </w:rPr>
        <w:t xml:space="preserve">Отец </w:t>
      </w:r>
      <w:r w:rsidRPr="002B4137">
        <w:rPr>
          <w:rFonts w:ascii="Times New Roman" w:hAnsi="Times New Roman" w:cs="Times New Roman"/>
          <w:sz w:val="16"/>
          <w:szCs w:val="16"/>
        </w:rPr>
        <w:t>(в том числе одинокий)</w:t>
      </w:r>
    </w:p>
    <w:p w:rsidR="0080438D" w:rsidRPr="002B4137" w:rsidRDefault="0080438D" w:rsidP="00C66CB4">
      <w:pPr>
        <w:pStyle w:val="ConsPlusNonformat"/>
        <w:widowControl/>
        <w:jc w:val="both"/>
        <w:rPr>
          <w:rFonts w:ascii="Times New Roman" w:hAnsi="Times New Roman" w:cs="Times New Roman"/>
          <w:sz w:val="16"/>
          <w:szCs w:val="16"/>
        </w:rPr>
      </w:pPr>
      <w:r w:rsidRPr="002B4137">
        <w:rPr>
          <w:rFonts w:ascii="Times New Roman" w:hAnsi="Times New Roman" w:cs="Times New Roman"/>
          <w:sz w:val="16"/>
          <w:szCs w:val="16"/>
        </w:rPr>
        <w:t>__________________________________________________________</w:t>
      </w:r>
      <w:r w:rsidR="00C66CB4">
        <w:rPr>
          <w:rFonts w:ascii="Times New Roman" w:hAnsi="Times New Roman" w:cs="Times New Roman"/>
          <w:sz w:val="16"/>
          <w:szCs w:val="16"/>
        </w:rPr>
        <w:t>__</w:t>
      </w:r>
      <w:r w:rsidRPr="002B4137">
        <w:rPr>
          <w:rFonts w:ascii="Times New Roman" w:hAnsi="Times New Roman" w:cs="Times New Roman"/>
          <w:sz w:val="16"/>
          <w:szCs w:val="16"/>
        </w:rPr>
        <w:t>,</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(фамилия, имя, отчество полностью, дата рождения)</w:t>
      </w:r>
    </w:p>
    <w:p w:rsidR="0080438D" w:rsidRPr="002B4137" w:rsidRDefault="0080438D" w:rsidP="00C66CB4">
      <w:pPr>
        <w:pStyle w:val="ConsPlusNonformat"/>
        <w:widowControl/>
        <w:rPr>
          <w:rFonts w:ascii="Times New Roman" w:hAnsi="Times New Roman" w:cs="Times New Roman"/>
          <w:sz w:val="16"/>
          <w:szCs w:val="16"/>
        </w:rPr>
      </w:pPr>
      <w:r w:rsidRPr="002B4137">
        <w:rPr>
          <w:rFonts w:ascii="Times New Roman" w:hAnsi="Times New Roman" w:cs="Times New Roman"/>
          <w:sz w:val="16"/>
          <w:szCs w:val="16"/>
        </w:rPr>
        <w:t>__________________________________________</w:t>
      </w:r>
      <w:r w:rsidR="00C66CB4">
        <w:rPr>
          <w:rFonts w:ascii="Times New Roman" w:hAnsi="Times New Roman" w:cs="Times New Roman"/>
          <w:sz w:val="16"/>
          <w:szCs w:val="16"/>
        </w:rPr>
        <w:t>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80438D">
      <w:pPr>
        <w:pStyle w:val="ConsPlusNonformat"/>
        <w:widowControl/>
        <w:ind w:firstLine="720"/>
        <w:rPr>
          <w:rFonts w:ascii="Times New Roman" w:hAnsi="Times New Roman" w:cs="Times New Roman"/>
          <w:sz w:val="16"/>
          <w:szCs w:val="16"/>
        </w:rPr>
      </w:pPr>
      <w:r w:rsidRPr="002B4137">
        <w:rPr>
          <w:rFonts w:ascii="Times New Roman" w:hAnsi="Times New Roman" w:cs="Times New Roman"/>
          <w:sz w:val="16"/>
          <w:szCs w:val="16"/>
        </w:rPr>
        <w:t>Дети: 1._____________________________________</w:t>
      </w:r>
      <w:r w:rsidR="00C66CB4">
        <w:rPr>
          <w:rFonts w:ascii="Times New Roman" w:hAnsi="Times New Roman" w:cs="Times New Roman"/>
          <w:sz w:val="16"/>
          <w:szCs w:val="16"/>
        </w:rPr>
        <w:t>______________________</w:t>
      </w:r>
    </w:p>
    <w:p w:rsidR="0080438D" w:rsidRPr="002B4137" w:rsidRDefault="0080438D" w:rsidP="0080438D">
      <w:pPr>
        <w:pStyle w:val="ConsPlusNonformat"/>
        <w:widowControl/>
        <w:ind w:firstLine="720"/>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xml:space="preserve">                                                            (фамилия, имя, отчество)</w:t>
      </w: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(дата рождения)</w:t>
      </w:r>
    </w:p>
    <w:p w:rsidR="0080438D" w:rsidRPr="002B4137" w:rsidRDefault="0080438D" w:rsidP="00C66CB4">
      <w:pPr>
        <w:pStyle w:val="ConsPlusNonformat"/>
        <w:widowControl/>
        <w:rPr>
          <w:rFonts w:ascii="Times New Roman" w:hAnsi="Times New Roman" w:cs="Times New Roman"/>
          <w:sz w:val="16"/>
          <w:szCs w:val="16"/>
        </w:rPr>
      </w:pPr>
      <w:r w:rsidRPr="002B4137">
        <w:rPr>
          <w:rFonts w:ascii="Times New Roman" w:hAnsi="Times New Roman" w:cs="Times New Roman"/>
          <w:sz w:val="16"/>
          <w:szCs w:val="16"/>
        </w:rPr>
        <w:t>_____________________________________</w:t>
      </w:r>
      <w:r w:rsidR="00C66CB4">
        <w:rPr>
          <w:rFonts w:ascii="Times New Roman" w:hAnsi="Times New Roman" w:cs="Times New Roman"/>
          <w:sz w:val="16"/>
          <w:szCs w:val="16"/>
        </w:rPr>
        <w:t>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C66CB4">
      <w:pPr>
        <w:pStyle w:val="ConsPlusNonformat"/>
        <w:widowControl/>
        <w:rPr>
          <w:rFonts w:ascii="Times New Roman" w:hAnsi="Times New Roman" w:cs="Times New Roman"/>
          <w:sz w:val="16"/>
          <w:szCs w:val="16"/>
        </w:rPr>
      </w:pPr>
      <w:r w:rsidRPr="002B4137">
        <w:rPr>
          <w:rFonts w:ascii="Times New Roman" w:hAnsi="Times New Roman" w:cs="Times New Roman"/>
          <w:sz w:val="16"/>
          <w:szCs w:val="16"/>
        </w:rPr>
        <w:t>2.__________________________________</w:t>
      </w:r>
      <w:r w:rsidR="00C66CB4">
        <w:rPr>
          <w:rFonts w:ascii="Times New Roman" w:hAnsi="Times New Roman" w:cs="Times New Roman"/>
          <w:sz w:val="16"/>
          <w:szCs w:val="16"/>
        </w:rPr>
        <w:t>________________</w:t>
      </w:r>
    </w:p>
    <w:p w:rsidR="0080438D" w:rsidRPr="002B4137" w:rsidRDefault="0080438D" w:rsidP="00C66CB4">
      <w:pPr>
        <w:pStyle w:val="ConsPlusNonformat"/>
        <w:widowControl/>
        <w:ind w:firstLine="720"/>
        <w:jc w:val="center"/>
        <w:rPr>
          <w:rFonts w:ascii="Times New Roman" w:hAnsi="Times New Roman" w:cs="Times New Roman"/>
          <w:sz w:val="16"/>
          <w:szCs w:val="16"/>
        </w:rPr>
      </w:pPr>
      <w:r w:rsidRPr="002B4137">
        <w:rPr>
          <w:rFonts w:ascii="Times New Roman" w:hAnsi="Times New Roman" w:cs="Times New Roman"/>
          <w:sz w:val="16"/>
          <w:szCs w:val="16"/>
          <w:vertAlign w:val="superscript"/>
        </w:rPr>
        <w:t>(фамилия, имя, отчество)          (дата рождения</w:t>
      </w:r>
      <w:r w:rsidRPr="002B4137">
        <w:rPr>
          <w:rFonts w:ascii="Times New Roman" w:hAnsi="Times New Roman" w:cs="Times New Roman"/>
          <w:sz w:val="16"/>
          <w:szCs w:val="16"/>
        </w:rPr>
        <w:t>________________________________</w:t>
      </w:r>
      <w:r w:rsidR="00C66CB4">
        <w:rPr>
          <w:rFonts w:ascii="Times New Roman" w:hAnsi="Times New Roman" w:cs="Times New Roman"/>
          <w:sz w:val="16"/>
          <w:szCs w:val="16"/>
        </w:rPr>
        <w:t>___________________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C66CB4">
      <w:pPr>
        <w:pStyle w:val="ConsPlusNonformat"/>
        <w:widowControl/>
        <w:tabs>
          <w:tab w:val="left" w:pos="1380"/>
        </w:tabs>
        <w:rPr>
          <w:rFonts w:ascii="Times New Roman" w:hAnsi="Times New Roman" w:cs="Times New Roman"/>
          <w:sz w:val="16"/>
          <w:szCs w:val="16"/>
          <w:vertAlign w:val="superscript"/>
        </w:rPr>
      </w:pPr>
      <w:r w:rsidRPr="002B4137">
        <w:rPr>
          <w:rFonts w:ascii="Times New Roman" w:hAnsi="Times New Roman" w:cs="Times New Roman"/>
          <w:sz w:val="16"/>
          <w:szCs w:val="16"/>
        </w:rPr>
        <w:t>3. ____________________________________________________________</w:t>
      </w:r>
      <w:r w:rsidR="00C66CB4">
        <w:rPr>
          <w:rFonts w:ascii="Times New Roman" w:hAnsi="Times New Roman" w:cs="Times New Roman"/>
          <w:sz w:val="16"/>
          <w:szCs w:val="16"/>
          <w:vertAlign w:val="superscript"/>
        </w:rPr>
        <w:t xml:space="preserve"> </w:t>
      </w:r>
    </w:p>
    <w:p w:rsidR="0080438D" w:rsidRPr="002B4137" w:rsidRDefault="0080438D" w:rsidP="0080438D">
      <w:pPr>
        <w:pStyle w:val="ConsPlusNonformat"/>
        <w:widowControl/>
        <w:tabs>
          <w:tab w:val="left" w:pos="1380"/>
        </w:tabs>
        <w:ind w:firstLine="720"/>
        <w:jc w:val="center"/>
        <w:rPr>
          <w:rFonts w:ascii="Times New Roman" w:hAnsi="Times New Roman" w:cs="Times New Roman"/>
          <w:sz w:val="16"/>
          <w:szCs w:val="16"/>
        </w:rPr>
      </w:pPr>
      <w:r w:rsidRPr="002B4137">
        <w:rPr>
          <w:rFonts w:ascii="Times New Roman" w:hAnsi="Times New Roman" w:cs="Times New Roman"/>
          <w:sz w:val="16"/>
          <w:szCs w:val="16"/>
          <w:vertAlign w:val="superscript"/>
        </w:rPr>
        <w:t>(фамилия, имя, отчество)       (дата рождения)</w:t>
      </w:r>
    </w:p>
    <w:p w:rsidR="0080438D" w:rsidRPr="002B4137" w:rsidRDefault="0080438D" w:rsidP="00C66CB4">
      <w:pPr>
        <w:pStyle w:val="ConsPlusNonformat"/>
        <w:widowControl/>
        <w:rPr>
          <w:rFonts w:ascii="Times New Roman" w:hAnsi="Times New Roman" w:cs="Times New Roman"/>
          <w:sz w:val="16"/>
          <w:szCs w:val="16"/>
        </w:rPr>
      </w:pPr>
      <w:r w:rsidRPr="002B4137">
        <w:rPr>
          <w:rFonts w:ascii="Times New Roman" w:hAnsi="Times New Roman" w:cs="Times New Roman"/>
          <w:sz w:val="16"/>
          <w:szCs w:val="16"/>
        </w:rPr>
        <w:t>_____________________________________</w:t>
      </w:r>
      <w:r w:rsidR="00C66CB4">
        <w:rPr>
          <w:rFonts w:ascii="Times New Roman" w:hAnsi="Times New Roman" w:cs="Times New Roman"/>
          <w:sz w:val="16"/>
          <w:szCs w:val="16"/>
        </w:rPr>
        <w:t>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C66CB4">
      <w:pPr>
        <w:pStyle w:val="ConsPlusNonformat"/>
        <w:widowControl/>
        <w:outlineLvl w:val="0"/>
        <w:rPr>
          <w:rFonts w:ascii="Times New Roman" w:hAnsi="Times New Roman" w:cs="Times New Roman"/>
          <w:sz w:val="16"/>
          <w:szCs w:val="16"/>
        </w:rPr>
      </w:pPr>
      <w:r w:rsidRPr="002B4137">
        <w:rPr>
          <w:rFonts w:ascii="Times New Roman" w:hAnsi="Times New Roman" w:cs="Times New Roman"/>
          <w:sz w:val="16"/>
          <w:szCs w:val="16"/>
        </w:rPr>
        <w:t>4. ______________________________________________</w:t>
      </w:r>
      <w:r w:rsidR="00C66CB4">
        <w:rPr>
          <w:rFonts w:ascii="Times New Roman" w:hAnsi="Times New Roman" w:cs="Times New Roman"/>
          <w:sz w:val="16"/>
          <w:szCs w:val="16"/>
        </w:rPr>
        <w:t>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(фамилия, имя, отчество)           (дата рождения)</w:t>
      </w:r>
    </w:p>
    <w:p w:rsidR="0080438D" w:rsidRPr="002B4137" w:rsidRDefault="0080438D" w:rsidP="00C66CB4">
      <w:pPr>
        <w:pStyle w:val="ConsPlusNonformat"/>
        <w:widowControl/>
        <w:jc w:val="both"/>
        <w:rPr>
          <w:rFonts w:ascii="Times New Roman" w:hAnsi="Times New Roman" w:cs="Times New Roman"/>
          <w:sz w:val="16"/>
          <w:szCs w:val="16"/>
        </w:rPr>
      </w:pPr>
      <w:r w:rsidRPr="002B4137">
        <w:rPr>
          <w:rFonts w:ascii="Times New Roman" w:hAnsi="Times New Roman" w:cs="Times New Roman"/>
          <w:sz w:val="16"/>
          <w:szCs w:val="16"/>
        </w:rPr>
        <w:t>_______________________________________</w:t>
      </w:r>
      <w:r w:rsidR="00C66CB4">
        <w:rPr>
          <w:rFonts w:ascii="Times New Roman" w:hAnsi="Times New Roman" w:cs="Times New Roman"/>
          <w:sz w:val="16"/>
          <w:szCs w:val="16"/>
        </w:rPr>
        <w:t>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C66CB4">
      <w:pPr>
        <w:pStyle w:val="ConsPlusNonformat"/>
        <w:widowControl/>
        <w:outlineLvl w:val="0"/>
        <w:rPr>
          <w:rFonts w:ascii="Times New Roman" w:hAnsi="Times New Roman" w:cs="Times New Roman"/>
          <w:sz w:val="16"/>
          <w:szCs w:val="16"/>
        </w:rPr>
      </w:pPr>
      <w:r w:rsidRPr="002B4137">
        <w:rPr>
          <w:rFonts w:ascii="Times New Roman" w:hAnsi="Times New Roman" w:cs="Times New Roman"/>
          <w:sz w:val="16"/>
          <w:szCs w:val="16"/>
        </w:rPr>
        <w:t>5._______________________________________</w:t>
      </w:r>
      <w:r w:rsidR="00C66CB4">
        <w:rPr>
          <w:rFonts w:ascii="Times New Roman" w:hAnsi="Times New Roman" w:cs="Times New Roman"/>
          <w:sz w:val="16"/>
          <w:szCs w:val="16"/>
        </w:rPr>
        <w:t>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(фамилия, имя, отчество)        (дата рождения)</w:t>
      </w:r>
    </w:p>
    <w:p w:rsidR="0080438D" w:rsidRPr="002B4137" w:rsidRDefault="0080438D" w:rsidP="00C66CB4">
      <w:pPr>
        <w:pStyle w:val="ConsPlusNonformat"/>
        <w:widowControl/>
        <w:jc w:val="both"/>
        <w:rPr>
          <w:rFonts w:ascii="Times New Roman" w:hAnsi="Times New Roman" w:cs="Times New Roman"/>
          <w:sz w:val="16"/>
          <w:szCs w:val="16"/>
        </w:rPr>
      </w:pPr>
      <w:r w:rsidRPr="002B4137">
        <w:rPr>
          <w:rFonts w:ascii="Times New Roman" w:hAnsi="Times New Roman" w:cs="Times New Roman"/>
          <w:sz w:val="16"/>
          <w:szCs w:val="16"/>
        </w:rPr>
        <w:t>__________________________________________</w:t>
      </w:r>
      <w:r w:rsidR="00C66CB4">
        <w:rPr>
          <w:rFonts w:ascii="Times New Roman" w:hAnsi="Times New Roman" w:cs="Times New Roman"/>
          <w:sz w:val="16"/>
          <w:szCs w:val="16"/>
        </w:rPr>
        <w:t>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документ, удостоверяющий личность)</w:t>
      </w:r>
    </w:p>
    <w:p w:rsidR="0080438D" w:rsidRPr="002B4137" w:rsidRDefault="0080438D" w:rsidP="00C66CB4">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Так же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не  предоставлялись в соответствии со </w:t>
      </w:r>
      <w:hyperlink r:id="rId63" w:history="1">
        <w:r w:rsidRPr="002B4137">
          <w:rPr>
            <w:rFonts w:ascii="Times New Roman" w:hAnsi="Times New Roman" w:cs="Times New Roman"/>
            <w:color w:val="0000FF"/>
            <w:sz w:val="16"/>
            <w:szCs w:val="16"/>
          </w:rPr>
          <w:t>статьей 2</w:t>
        </w:r>
      </w:hyperlink>
      <w:r w:rsidRPr="002B4137">
        <w:rPr>
          <w:rFonts w:ascii="Times New Roman" w:hAnsi="Times New Roman" w:cs="Times New Roman"/>
          <w:sz w:val="16"/>
          <w:szCs w:val="16"/>
        </w:rPr>
        <w:t xml:space="preserve"> Закона Ир</w:t>
      </w:r>
      <w:r w:rsidRPr="002B4137">
        <w:rPr>
          <w:rFonts w:ascii="Times New Roman" w:hAnsi="Times New Roman" w:cs="Times New Roman"/>
          <w:sz w:val="16"/>
          <w:szCs w:val="16"/>
        </w:rPr>
        <w:t>кутской области от 28.12.2015 N 146-оз "О бесплатном  предоставлении  земельных  участков  в  собственность  граждан"    Представленные мною сведения являются полными и достоверными</w:t>
      </w:r>
    </w:p>
    <w:p w:rsidR="0080438D" w:rsidRPr="002B4137" w:rsidRDefault="0080438D" w:rsidP="0080438D">
      <w:pPr>
        <w:widowControl w:val="0"/>
        <w:autoSpaceDE w:val="0"/>
        <w:autoSpaceDN w:val="0"/>
        <w:adjustRightInd w:val="0"/>
        <w:rPr>
          <w:sz w:val="16"/>
          <w:szCs w:val="16"/>
        </w:rPr>
      </w:pPr>
      <w:r w:rsidRPr="002B4137">
        <w:rPr>
          <w:sz w:val="16"/>
          <w:szCs w:val="16"/>
        </w:rPr>
        <w:tab/>
      </w:r>
    </w:p>
    <w:p w:rsidR="0080438D" w:rsidRPr="002B4137" w:rsidRDefault="0080438D" w:rsidP="0080438D">
      <w:pPr>
        <w:widowControl w:val="0"/>
        <w:autoSpaceDE w:val="0"/>
        <w:autoSpaceDN w:val="0"/>
        <w:adjustRightInd w:val="0"/>
        <w:rPr>
          <w:sz w:val="16"/>
          <w:szCs w:val="16"/>
        </w:rPr>
      </w:pPr>
      <w:r w:rsidRPr="002B4137">
        <w:rPr>
          <w:sz w:val="16"/>
          <w:szCs w:val="16"/>
        </w:rPr>
        <w:t>К заявлению прилагаются:</w:t>
      </w:r>
    </w:p>
    <w:p w:rsidR="0080438D" w:rsidRPr="002B4137" w:rsidRDefault="0080438D" w:rsidP="0080438D">
      <w:pPr>
        <w:pStyle w:val="ConsPlusNormal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10"/>
        <w:gridCol w:w="1260"/>
      </w:tblGrid>
      <w:tr w:rsidR="0080438D" w:rsidRPr="002B4137" w:rsidTr="0080438D">
        <w:trPr>
          <w:trHeight w:val="573"/>
        </w:trPr>
        <w:tc>
          <w:tcPr>
            <w:tcW w:w="567" w:type="dxa"/>
          </w:tcPr>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N п/п</w:t>
            </w:r>
          </w:p>
        </w:tc>
        <w:tc>
          <w:tcPr>
            <w:tcW w:w="7710" w:type="dxa"/>
          </w:tcPr>
          <w:p w:rsidR="0080438D" w:rsidRPr="002B4137" w:rsidRDefault="0080438D" w:rsidP="00C66CB4">
            <w:pPr>
              <w:pStyle w:val="ConsPlusNormal0"/>
              <w:rPr>
                <w:rFonts w:ascii="Times New Roman" w:hAnsi="Times New Roman" w:cs="Times New Roman"/>
                <w:sz w:val="16"/>
                <w:szCs w:val="16"/>
              </w:rPr>
            </w:pPr>
            <w:r w:rsidRPr="002B4137">
              <w:rPr>
                <w:rFonts w:ascii="Times New Roman" w:hAnsi="Times New Roman" w:cs="Times New Roman"/>
                <w:sz w:val="16"/>
                <w:szCs w:val="16"/>
              </w:rPr>
              <w:t>Наименование документа</w:t>
            </w:r>
          </w:p>
        </w:tc>
        <w:tc>
          <w:tcPr>
            <w:tcW w:w="1260" w:type="dxa"/>
          </w:tcPr>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Кол-во страниц</w:t>
            </w:r>
          </w:p>
        </w:tc>
      </w:tr>
      <w:tr w:rsidR="0080438D" w:rsidRPr="002B4137" w:rsidTr="0080438D">
        <w:trPr>
          <w:trHeight w:val="804"/>
        </w:trPr>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1</w:t>
            </w:r>
          </w:p>
        </w:tc>
        <w:tc>
          <w:tcPr>
            <w:tcW w:w="7710"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Копии паспорта (паспортов) родителей (усыновителей, опекунов или попечителей), единственного родителя (усыновителя, опекуна или попечителя),</w:t>
            </w: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2</w:t>
            </w:r>
          </w:p>
        </w:tc>
        <w:tc>
          <w:tcPr>
            <w:tcW w:w="7710"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Копия свидетельств о рождении детей</w:t>
            </w: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3</w:t>
            </w:r>
          </w:p>
        </w:tc>
        <w:tc>
          <w:tcPr>
            <w:tcW w:w="7710"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Копия паспортов детей, достигших 14-летнего возраста</w:t>
            </w: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4</w:t>
            </w:r>
          </w:p>
        </w:tc>
        <w:tc>
          <w:tcPr>
            <w:tcW w:w="7710" w:type="dxa"/>
          </w:tcPr>
          <w:p w:rsidR="0080438D" w:rsidRPr="002B4137" w:rsidRDefault="0080438D" w:rsidP="0080438D">
            <w:pPr>
              <w:pStyle w:val="ConsPlusNormal0"/>
              <w:rPr>
                <w:rFonts w:ascii="Times New Roman" w:hAnsi="Times New Roman" w:cs="Times New Roman"/>
                <w:sz w:val="16"/>
                <w:szCs w:val="16"/>
              </w:rPr>
            </w:pPr>
          </w:p>
        </w:tc>
        <w:tc>
          <w:tcPr>
            <w:tcW w:w="1260" w:type="dxa"/>
          </w:tcPr>
          <w:p w:rsidR="0080438D" w:rsidRPr="002B4137" w:rsidRDefault="0080438D" w:rsidP="0080438D">
            <w:pPr>
              <w:pStyle w:val="ConsPlusNormal0"/>
              <w:rPr>
                <w:rFonts w:ascii="Times New Roman" w:hAnsi="Times New Roman" w:cs="Times New Roman"/>
                <w:sz w:val="16"/>
                <w:szCs w:val="16"/>
              </w:rPr>
            </w:pPr>
          </w:p>
        </w:tc>
      </w:tr>
    </w:tbl>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C66CB4">
      <w:pPr>
        <w:pStyle w:val="ConsPlusNonformat"/>
        <w:rPr>
          <w:rFonts w:ascii="Times New Roman" w:hAnsi="Times New Roman" w:cs="Times New Roman"/>
          <w:sz w:val="16"/>
          <w:szCs w:val="16"/>
        </w:rPr>
      </w:pPr>
      <w:r w:rsidRPr="002B4137">
        <w:rPr>
          <w:rFonts w:ascii="Times New Roman" w:hAnsi="Times New Roman" w:cs="Times New Roman"/>
          <w:sz w:val="16"/>
          <w:szCs w:val="16"/>
        </w:rPr>
        <w:t xml:space="preserve">__________                                                                                            </w:t>
      </w:r>
      <w:r w:rsidR="00C66CB4">
        <w:rPr>
          <w:rFonts w:ascii="Times New Roman" w:hAnsi="Times New Roman" w:cs="Times New Roman"/>
          <w:sz w:val="16"/>
          <w:szCs w:val="16"/>
        </w:rPr>
        <w:t xml:space="preserve">      </w:t>
      </w:r>
    </w:p>
    <w:p w:rsidR="0080438D" w:rsidRPr="002B4137" w:rsidRDefault="00C66CB4" w:rsidP="0080438D">
      <w:pPr>
        <w:pStyle w:val="ConsPlusNonformat"/>
        <w:tabs>
          <w:tab w:val="left" w:pos="9045"/>
        </w:tabs>
        <w:ind w:firstLine="720"/>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0080438D" w:rsidRPr="002B4137">
        <w:rPr>
          <w:rFonts w:ascii="Times New Roman" w:hAnsi="Times New Roman" w:cs="Times New Roman"/>
          <w:sz w:val="16"/>
          <w:szCs w:val="16"/>
          <w:vertAlign w:val="superscript"/>
        </w:rPr>
        <w:t xml:space="preserve">   (дата)                                     </w:t>
      </w:r>
      <w:r>
        <w:rPr>
          <w:rFonts w:ascii="Times New Roman" w:hAnsi="Times New Roman" w:cs="Times New Roman"/>
          <w:sz w:val="16"/>
          <w:szCs w:val="16"/>
          <w:vertAlign w:val="superscript"/>
        </w:rPr>
        <w:t xml:space="preserve">              </w:t>
      </w:r>
      <w:r w:rsidR="0080438D" w:rsidRPr="002B4137">
        <w:rPr>
          <w:rFonts w:ascii="Times New Roman" w:hAnsi="Times New Roman" w:cs="Times New Roman"/>
          <w:sz w:val="16"/>
          <w:szCs w:val="16"/>
          <w:vertAlign w:val="superscript"/>
        </w:rPr>
        <w:t>(подпись)</w:t>
      </w:r>
    </w:p>
    <w:p w:rsidR="0080438D" w:rsidRPr="002B4137" w:rsidRDefault="0080438D" w:rsidP="0080438D">
      <w:pPr>
        <w:pStyle w:val="ConsPlusNonformat"/>
        <w:ind w:firstLine="720"/>
        <w:rPr>
          <w:rFonts w:ascii="Times New Roman" w:hAnsi="Times New Roman" w:cs="Times New Roman"/>
          <w:sz w:val="16"/>
          <w:szCs w:val="16"/>
        </w:rPr>
      </w:pPr>
      <w:r w:rsidRPr="002B4137">
        <w:rPr>
          <w:rFonts w:ascii="Times New Roman" w:hAnsi="Times New Roman" w:cs="Times New Roman"/>
          <w:sz w:val="16"/>
          <w:szCs w:val="16"/>
        </w:rPr>
        <w:t xml:space="preserve"> </w:t>
      </w:r>
    </w:p>
    <w:p w:rsidR="0080438D" w:rsidRPr="002B4137" w:rsidRDefault="0080438D" w:rsidP="0080438D">
      <w:pPr>
        <w:pStyle w:val="ConsPlusNonformat"/>
        <w:ind w:firstLine="720"/>
        <w:rPr>
          <w:rFonts w:ascii="Times New Roman" w:hAnsi="Times New Roman" w:cs="Times New Roman"/>
          <w:sz w:val="16"/>
          <w:szCs w:val="16"/>
        </w:rPr>
      </w:pPr>
    </w:p>
    <w:p w:rsidR="0080438D" w:rsidRPr="002B4137" w:rsidRDefault="0080438D" w:rsidP="0080438D">
      <w:pPr>
        <w:pStyle w:val="ConsPlusNonformat"/>
        <w:ind w:firstLine="720"/>
        <w:rPr>
          <w:rFonts w:ascii="Times New Roman" w:hAnsi="Times New Roman" w:cs="Times New Roman"/>
          <w:sz w:val="16"/>
          <w:szCs w:val="16"/>
        </w:rPr>
      </w:pPr>
    </w:p>
    <w:p w:rsidR="0080438D" w:rsidRPr="002B4137" w:rsidRDefault="0080438D" w:rsidP="0080438D">
      <w:pPr>
        <w:pStyle w:val="ConsPlusNonformat"/>
        <w:ind w:firstLine="720"/>
        <w:rPr>
          <w:rFonts w:ascii="Times New Roman" w:hAnsi="Times New Roman" w:cs="Times New Roman"/>
          <w:sz w:val="16"/>
          <w:szCs w:val="16"/>
        </w:rPr>
      </w:pPr>
    </w:p>
    <w:p w:rsidR="0080438D" w:rsidRPr="002B4137" w:rsidRDefault="0080438D" w:rsidP="0080438D">
      <w:pPr>
        <w:pStyle w:val="ConsPlusNonformat"/>
        <w:ind w:firstLine="720"/>
        <w:outlineLvl w:val="0"/>
        <w:rPr>
          <w:rFonts w:ascii="Times New Roman" w:hAnsi="Times New Roman" w:cs="Times New Roman"/>
          <w:sz w:val="16"/>
          <w:szCs w:val="16"/>
        </w:rPr>
      </w:pPr>
      <w:r w:rsidRPr="002B4137">
        <w:rPr>
          <w:rFonts w:ascii="Times New Roman" w:hAnsi="Times New Roman" w:cs="Times New Roman"/>
          <w:sz w:val="16"/>
          <w:szCs w:val="16"/>
        </w:rPr>
        <w:t>Расписка о принятии документов на руки получена</w:t>
      </w:r>
    </w:p>
    <w:p w:rsidR="0080438D" w:rsidRPr="002B4137" w:rsidRDefault="0080438D" w:rsidP="0080438D">
      <w:pPr>
        <w:pStyle w:val="ConsPlusNonformat"/>
        <w:ind w:firstLine="720"/>
        <w:rPr>
          <w:rFonts w:ascii="Times New Roman" w:hAnsi="Times New Roman" w:cs="Times New Roman"/>
          <w:sz w:val="16"/>
          <w:szCs w:val="16"/>
        </w:rPr>
      </w:pPr>
      <w:r w:rsidRPr="002B4137">
        <w:rPr>
          <w:rFonts w:ascii="Times New Roman" w:hAnsi="Times New Roman" w:cs="Times New Roman"/>
          <w:sz w:val="16"/>
          <w:szCs w:val="16"/>
        </w:rPr>
        <w:t>________________ /                    __________________________             _____________</w:t>
      </w:r>
    </w:p>
    <w:p w:rsidR="0080438D" w:rsidRPr="002B4137" w:rsidRDefault="0080438D" w:rsidP="0080438D">
      <w:pPr>
        <w:pStyle w:val="ConsPlusNonformat"/>
        <w:ind w:firstLine="720"/>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xml:space="preserve">               Подпись                                                                      Фамилия И.О.                                                  Дата</w:t>
      </w:r>
    </w:p>
    <w:p w:rsidR="0080438D" w:rsidRPr="002B4137" w:rsidRDefault="0080438D" w:rsidP="0080438D">
      <w:pPr>
        <w:spacing w:after="1" w:line="200" w:lineRule="atLeast"/>
        <w:jc w:val="center"/>
        <w:outlineLvl w:val="0"/>
        <w:rPr>
          <w:sz w:val="16"/>
          <w:szCs w:val="16"/>
        </w:rPr>
      </w:pPr>
    </w:p>
    <w:p w:rsidR="0080438D" w:rsidRPr="002B4137" w:rsidRDefault="0080438D" w:rsidP="0080438D">
      <w:pPr>
        <w:spacing w:after="1" w:line="200" w:lineRule="atLeast"/>
        <w:jc w:val="center"/>
        <w:outlineLvl w:val="0"/>
        <w:rPr>
          <w:sz w:val="16"/>
          <w:szCs w:val="16"/>
        </w:rPr>
      </w:pPr>
    </w:p>
    <w:p w:rsidR="0080438D" w:rsidRPr="002B4137" w:rsidRDefault="0080438D" w:rsidP="0080438D">
      <w:pPr>
        <w:spacing w:after="1" w:line="200" w:lineRule="atLeast"/>
        <w:jc w:val="center"/>
        <w:outlineLvl w:val="0"/>
        <w:rPr>
          <w:sz w:val="16"/>
          <w:szCs w:val="16"/>
        </w:rPr>
      </w:pPr>
    </w:p>
    <w:p w:rsidR="0080438D" w:rsidRPr="002B4137" w:rsidRDefault="0080438D" w:rsidP="0080438D">
      <w:pPr>
        <w:pStyle w:val="ConsPlusNormal0"/>
        <w:jc w:val="right"/>
        <w:rPr>
          <w:rFonts w:ascii="Times New Roman" w:hAnsi="Times New Roman" w:cs="Times New Roman"/>
          <w:sz w:val="16"/>
          <w:szCs w:val="16"/>
        </w:rPr>
      </w:pP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br w:type="page"/>
      </w:r>
      <w:r w:rsidRPr="002B4137">
        <w:rPr>
          <w:rFonts w:ascii="Times New Roman" w:hAnsi="Times New Roman" w:cs="Times New Roman"/>
          <w:sz w:val="16"/>
          <w:szCs w:val="16"/>
        </w:rPr>
        <w:lastRenderedPageBreak/>
        <w:t>Приложение 2</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к административному регламенту</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предоставления муниципальной услуги</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 xml:space="preserve">"Постановка на земельный учет граждан, </w:t>
      </w: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 xml:space="preserve">                                                                         имеющих   право на предоставление</w:t>
      </w: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 xml:space="preserve"> земельных участков в собственность бесплатно"</w:t>
      </w:r>
    </w:p>
    <w:p w:rsidR="0080438D" w:rsidRPr="002B4137" w:rsidRDefault="0080438D" w:rsidP="0080438D">
      <w:pPr>
        <w:pStyle w:val="ConsPlusNormal0"/>
        <w:jc w:val="both"/>
        <w:rPr>
          <w:rFonts w:ascii="Times New Roman" w:hAnsi="Times New Roman" w:cs="Times New Roman"/>
          <w:sz w:val="16"/>
          <w:szCs w:val="16"/>
        </w:rPr>
      </w:pPr>
    </w:p>
    <w:tbl>
      <w:tblPr>
        <w:tblW w:w="5940" w:type="dxa"/>
        <w:tblInd w:w="4361" w:type="dxa"/>
        <w:tblLayout w:type="fixed"/>
        <w:tblLook w:val="01E0" w:firstRow="1" w:lastRow="1" w:firstColumn="1" w:lastColumn="1" w:noHBand="0" w:noVBand="0"/>
      </w:tblPr>
      <w:tblGrid>
        <w:gridCol w:w="5940"/>
      </w:tblGrid>
      <w:tr w:rsidR="0080438D" w:rsidRPr="002B4137" w:rsidTr="0080438D">
        <w:tc>
          <w:tcPr>
            <w:tcW w:w="5940" w:type="dxa"/>
          </w:tcPr>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Главе Катарминского му</w:t>
            </w:r>
            <w:r w:rsidR="00C66CB4">
              <w:rPr>
                <w:rFonts w:ascii="Times New Roman" w:hAnsi="Times New Roman" w:cs="Times New Roman"/>
                <w:sz w:val="16"/>
                <w:szCs w:val="16"/>
              </w:rPr>
              <w:t>ниципального образован</w:t>
            </w:r>
            <w:r w:rsidRPr="002B4137">
              <w:rPr>
                <w:rFonts w:ascii="Times New Roman" w:hAnsi="Times New Roman" w:cs="Times New Roman"/>
                <w:sz w:val="16"/>
                <w:szCs w:val="16"/>
              </w:rPr>
              <w:t>____________________</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           от ___________________________________</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             _____________________________________</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Адрес:_______________________________</w:t>
            </w:r>
          </w:p>
          <w:p w:rsidR="0080438D" w:rsidRPr="002B4137" w:rsidRDefault="0080438D" w:rsidP="0080438D">
            <w:pPr>
              <w:pStyle w:val="ConsPlusNonformat"/>
              <w:widowControl/>
              <w:ind w:firstLine="720"/>
              <w:jc w:val="center"/>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(почтовый адрес,)</w:t>
            </w:r>
            <w:r w:rsidRPr="002B4137">
              <w:rPr>
                <w:rFonts w:ascii="Times New Roman" w:hAnsi="Times New Roman" w:cs="Times New Roman"/>
                <w:sz w:val="16"/>
                <w:szCs w:val="16"/>
              </w:rPr>
              <w:t>_____________________</w:t>
            </w:r>
          </w:p>
          <w:p w:rsidR="0080438D" w:rsidRPr="002B4137" w:rsidRDefault="0080438D" w:rsidP="0080438D">
            <w:pPr>
              <w:pStyle w:val="ConsPlusNonformat"/>
              <w:widowControl/>
              <w:ind w:firstLine="720"/>
              <w:jc w:val="both"/>
              <w:rPr>
                <w:rFonts w:ascii="Times New Roman" w:hAnsi="Times New Roman" w:cs="Times New Roman"/>
                <w:sz w:val="16"/>
                <w:szCs w:val="16"/>
              </w:rPr>
            </w:pPr>
            <w:r w:rsidRPr="002B4137">
              <w:rPr>
                <w:rFonts w:ascii="Times New Roman" w:hAnsi="Times New Roman" w:cs="Times New Roman"/>
                <w:sz w:val="16"/>
                <w:szCs w:val="16"/>
              </w:rPr>
              <w:t>Конт. телефон: _________________________</w:t>
            </w:r>
          </w:p>
          <w:p w:rsidR="0080438D" w:rsidRPr="002B4137" w:rsidRDefault="0080438D" w:rsidP="0080438D">
            <w:pPr>
              <w:autoSpaceDE w:val="0"/>
              <w:autoSpaceDN w:val="0"/>
              <w:adjustRightInd w:val="0"/>
              <w:rPr>
                <w:sz w:val="16"/>
                <w:szCs w:val="16"/>
              </w:rPr>
            </w:pPr>
          </w:p>
        </w:tc>
      </w:tr>
    </w:tbl>
    <w:p w:rsidR="0080438D" w:rsidRPr="002B4137" w:rsidRDefault="0080438D" w:rsidP="0080438D">
      <w:pPr>
        <w:pStyle w:val="ConsPlusNonformat"/>
        <w:ind w:firstLine="720"/>
        <w:jc w:val="both"/>
        <w:rPr>
          <w:rFonts w:ascii="Times New Roman" w:hAnsi="Times New Roman" w:cs="Times New Roman"/>
          <w:sz w:val="16"/>
          <w:szCs w:val="16"/>
        </w:rPr>
      </w:pPr>
      <w:bookmarkStart w:id="64" w:name="P697"/>
      <w:bookmarkEnd w:id="64"/>
      <w:r w:rsidRPr="002B4137">
        <w:rPr>
          <w:rFonts w:ascii="Times New Roman" w:hAnsi="Times New Roman" w:cs="Times New Roman"/>
          <w:sz w:val="16"/>
          <w:szCs w:val="16"/>
        </w:rPr>
        <w:t xml:space="preserve">                                                     ЗАЯВЛЕНИЕ</w:t>
      </w:r>
    </w:p>
    <w:p w:rsidR="0080438D" w:rsidRPr="002B4137" w:rsidRDefault="0080438D" w:rsidP="0080438D">
      <w:pPr>
        <w:pStyle w:val="ConsPlusNonformat"/>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                           </w:t>
      </w:r>
    </w:p>
    <w:p w:rsidR="0080438D" w:rsidRPr="002B4137" w:rsidRDefault="0080438D" w:rsidP="0080438D">
      <w:pPr>
        <w:pStyle w:val="ConsPlusNonformat"/>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               Прошу  поставить  меня  на  учет  как  гражданина,  имеющего  право  на бесплатное предоставление земельного   участка   в   собственность  для строительства   индивидуального  жилого  дома,  в  соответствии  с  пунктом ____________ </w:t>
      </w:r>
      <w:hyperlink r:id="rId64" w:history="1">
        <w:r w:rsidRPr="002B4137">
          <w:rPr>
            <w:rFonts w:ascii="Times New Roman" w:hAnsi="Times New Roman" w:cs="Times New Roman"/>
            <w:color w:val="0000FF"/>
            <w:sz w:val="16"/>
            <w:szCs w:val="16"/>
          </w:rPr>
          <w:t>статьи 2</w:t>
        </w:r>
      </w:hyperlink>
      <w:r w:rsidRPr="002B4137">
        <w:rPr>
          <w:rFonts w:ascii="Times New Roman" w:hAnsi="Times New Roman" w:cs="Times New Roman"/>
          <w:sz w:val="16"/>
          <w:szCs w:val="16"/>
        </w:rPr>
        <w:t xml:space="preserve"> Закона Иркутской области от 28.12.2015 № 146-оз "О бесплатном предоставлении земельных участков в собственность граждан".</w:t>
      </w:r>
    </w:p>
    <w:p w:rsidR="0080438D" w:rsidRPr="002B4137" w:rsidRDefault="0080438D" w:rsidP="0080438D">
      <w:pPr>
        <w:pStyle w:val="ConsPlusNonformat"/>
        <w:ind w:firstLine="720"/>
        <w:jc w:val="both"/>
        <w:outlineLvl w:val="0"/>
        <w:rPr>
          <w:rFonts w:ascii="Times New Roman" w:hAnsi="Times New Roman" w:cs="Times New Roman"/>
          <w:sz w:val="16"/>
          <w:szCs w:val="16"/>
        </w:rPr>
      </w:pPr>
      <w:r w:rsidRPr="002B4137">
        <w:rPr>
          <w:rFonts w:ascii="Times New Roman" w:hAnsi="Times New Roman" w:cs="Times New Roman"/>
          <w:sz w:val="16"/>
          <w:szCs w:val="16"/>
        </w:rPr>
        <w:t xml:space="preserve">    Отношусь к категории: _______________________________________________________________________________________________________________________________________________</w:t>
      </w:r>
    </w:p>
    <w:p w:rsidR="0080438D" w:rsidRPr="002B4137" w:rsidRDefault="0080438D" w:rsidP="0080438D">
      <w:pPr>
        <w:pStyle w:val="ConsPlusNonformat"/>
        <w:ind w:firstLine="720"/>
        <w:jc w:val="both"/>
        <w:rPr>
          <w:rFonts w:ascii="Times New Roman" w:hAnsi="Times New Roman" w:cs="Times New Roman"/>
          <w:sz w:val="16"/>
          <w:szCs w:val="16"/>
        </w:rPr>
      </w:pPr>
      <w:r w:rsidRPr="002B4137">
        <w:rPr>
          <w:rFonts w:ascii="Times New Roman" w:hAnsi="Times New Roman" w:cs="Times New Roman"/>
          <w:sz w:val="16"/>
          <w:szCs w:val="16"/>
        </w:rPr>
        <w:t xml:space="preserve">             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не  предоставлялись  в соответствии со </w:t>
      </w:r>
      <w:hyperlink r:id="rId65" w:history="1">
        <w:r w:rsidRPr="002B4137">
          <w:rPr>
            <w:rFonts w:ascii="Times New Roman" w:hAnsi="Times New Roman" w:cs="Times New Roman"/>
            <w:color w:val="0000FF"/>
            <w:sz w:val="16"/>
            <w:szCs w:val="16"/>
          </w:rPr>
          <w:t>статьей 2</w:t>
        </w:r>
      </w:hyperlink>
      <w:r w:rsidRPr="002B4137">
        <w:rPr>
          <w:rFonts w:ascii="Times New Roman" w:hAnsi="Times New Roman" w:cs="Times New Roman"/>
          <w:sz w:val="16"/>
          <w:szCs w:val="16"/>
        </w:rPr>
        <w:t xml:space="preserve"> Закона.     Обязуюсь  сообщить  о предоставлении земельного участка в собственность бесплатно одному из заявителей в случаях, указанных в </w:t>
      </w:r>
      <w:hyperlink r:id="rId66" w:history="1">
        <w:r w:rsidRPr="002B4137">
          <w:rPr>
            <w:rFonts w:ascii="Times New Roman" w:hAnsi="Times New Roman" w:cs="Times New Roman"/>
            <w:color w:val="0000FF"/>
            <w:sz w:val="16"/>
            <w:szCs w:val="16"/>
          </w:rPr>
          <w:t>статье 2</w:t>
        </w:r>
      </w:hyperlink>
      <w:r w:rsidRPr="002B4137">
        <w:rPr>
          <w:rFonts w:ascii="Times New Roman" w:hAnsi="Times New Roman" w:cs="Times New Roman"/>
          <w:sz w:val="16"/>
          <w:szCs w:val="16"/>
        </w:rPr>
        <w:t xml:space="preserve"> Закона.     </w:t>
      </w:r>
    </w:p>
    <w:p w:rsidR="0080438D" w:rsidRPr="002B4137" w:rsidRDefault="0080438D" w:rsidP="0080438D">
      <w:pPr>
        <w:pStyle w:val="ConsPlusNonformat"/>
        <w:widowControl/>
        <w:ind w:firstLine="720"/>
        <w:jc w:val="both"/>
        <w:outlineLvl w:val="0"/>
        <w:rPr>
          <w:rFonts w:ascii="Times New Roman" w:hAnsi="Times New Roman" w:cs="Times New Roman"/>
          <w:sz w:val="16"/>
          <w:szCs w:val="16"/>
        </w:rPr>
      </w:pPr>
      <w:r w:rsidRPr="002B4137">
        <w:rPr>
          <w:rFonts w:ascii="Times New Roman" w:hAnsi="Times New Roman" w:cs="Times New Roman"/>
          <w:sz w:val="16"/>
          <w:szCs w:val="16"/>
        </w:rPr>
        <w:t xml:space="preserve">             Представленные мною сведения являются полными и достоверными</w:t>
      </w:r>
    </w:p>
    <w:p w:rsidR="0080438D" w:rsidRPr="002B4137" w:rsidRDefault="0080438D" w:rsidP="0080438D">
      <w:pPr>
        <w:widowControl w:val="0"/>
        <w:autoSpaceDE w:val="0"/>
        <w:autoSpaceDN w:val="0"/>
        <w:adjustRightInd w:val="0"/>
        <w:rPr>
          <w:sz w:val="16"/>
          <w:szCs w:val="16"/>
        </w:rPr>
      </w:pPr>
      <w:r w:rsidRPr="002B4137">
        <w:rPr>
          <w:sz w:val="16"/>
          <w:szCs w:val="16"/>
        </w:rPr>
        <w:tab/>
        <w:t xml:space="preserve">  </w:t>
      </w:r>
    </w:p>
    <w:p w:rsidR="0080438D" w:rsidRPr="002B4137" w:rsidRDefault="0080438D" w:rsidP="0080438D">
      <w:pPr>
        <w:pStyle w:val="ConsPlusNonformat"/>
        <w:ind w:firstLine="720"/>
        <w:jc w:val="both"/>
        <w:rPr>
          <w:rFonts w:ascii="Times New Roman" w:hAnsi="Times New Roman" w:cs="Times New Roman"/>
          <w:sz w:val="16"/>
          <w:szCs w:val="16"/>
        </w:rPr>
      </w:pPr>
    </w:p>
    <w:p w:rsidR="0080438D" w:rsidRPr="002B4137" w:rsidRDefault="0080438D" w:rsidP="0080438D">
      <w:pPr>
        <w:pStyle w:val="ConsPlusNonformat"/>
        <w:ind w:firstLine="720"/>
        <w:rPr>
          <w:rFonts w:ascii="Times New Roman" w:hAnsi="Times New Roman" w:cs="Times New Roman"/>
          <w:sz w:val="16"/>
          <w:szCs w:val="16"/>
        </w:rPr>
      </w:pPr>
      <w:r w:rsidRPr="002B4137">
        <w:rPr>
          <w:rFonts w:ascii="Times New Roman" w:hAnsi="Times New Roman" w:cs="Times New Roman"/>
          <w:sz w:val="16"/>
          <w:szCs w:val="16"/>
        </w:rPr>
        <w:t>__________                                                                                                  ____________</w:t>
      </w:r>
    </w:p>
    <w:p w:rsidR="0080438D" w:rsidRPr="002B4137" w:rsidRDefault="0080438D" w:rsidP="0080438D">
      <w:pPr>
        <w:pStyle w:val="ConsPlusNonformat"/>
        <w:tabs>
          <w:tab w:val="left" w:pos="9045"/>
        </w:tabs>
        <w:ind w:firstLine="720"/>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xml:space="preserve">             (дата)                                                                                                                                                                    (подпись)</w:t>
      </w:r>
    </w:p>
    <w:p w:rsidR="0080438D" w:rsidRPr="002B4137" w:rsidRDefault="0080438D" w:rsidP="0080438D">
      <w:pPr>
        <w:pStyle w:val="ConsPlusNonformat"/>
        <w:ind w:firstLine="720"/>
        <w:rPr>
          <w:rFonts w:ascii="Times New Roman" w:hAnsi="Times New Roman" w:cs="Times New Roman"/>
          <w:sz w:val="16"/>
          <w:szCs w:val="16"/>
        </w:rPr>
      </w:pPr>
    </w:p>
    <w:p w:rsidR="0080438D" w:rsidRPr="002B4137" w:rsidRDefault="0080438D" w:rsidP="0080438D">
      <w:pPr>
        <w:pStyle w:val="ConsPlusNonformat"/>
        <w:ind w:firstLine="720"/>
        <w:jc w:val="both"/>
        <w:rPr>
          <w:rFonts w:ascii="Times New Roman" w:hAnsi="Times New Roman" w:cs="Times New Roman"/>
          <w:sz w:val="16"/>
          <w:szCs w:val="16"/>
        </w:rPr>
      </w:pPr>
      <w:r w:rsidRPr="002B4137">
        <w:rPr>
          <w:rFonts w:ascii="Times New Roman" w:hAnsi="Times New Roman" w:cs="Times New Roman"/>
          <w:sz w:val="16"/>
          <w:szCs w:val="16"/>
        </w:rPr>
        <w:t>-К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10"/>
        <w:gridCol w:w="1260"/>
      </w:tblGrid>
      <w:tr w:rsidR="0080438D" w:rsidRPr="002B4137" w:rsidTr="0080438D">
        <w:trPr>
          <w:trHeight w:val="437"/>
        </w:trPr>
        <w:tc>
          <w:tcPr>
            <w:tcW w:w="567" w:type="dxa"/>
          </w:tcPr>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N п/п</w:t>
            </w:r>
          </w:p>
        </w:tc>
        <w:tc>
          <w:tcPr>
            <w:tcW w:w="7710" w:type="dxa"/>
          </w:tcPr>
          <w:p w:rsidR="0080438D" w:rsidRPr="002B4137" w:rsidRDefault="0080438D" w:rsidP="00C66CB4">
            <w:pPr>
              <w:pStyle w:val="ConsPlusNormal0"/>
              <w:rPr>
                <w:rFonts w:ascii="Times New Roman" w:hAnsi="Times New Roman" w:cs="Times New Roman"/>
                <w:sz w:val="16"/>
                <w:szCs w:val="16"/>
              </w:rPr>
            </w:pPr>
            <w:r w:rsidRPr="002B4137">
              <w:rPr>
                <w:rFonts w:ascii="Times New Roman" w:hAnsi="Times New Roman" w:cs="Times New Roman"/>
                <w:sz w:val="16"/>
                <w:szCs w:val="16"/>
              </w:rPr>
              <w:t>Наименование документа</w:t>
            </w:r>
          </w:p>
        </w:tc>
        <w:tc>
          <w:tcPr>
            <w:tcW w:w="1260"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Кол-во страниц</w:t>
            </w:r>
          </w:p>
        </w:tc>
      </w:tr>
      <w:tr w:rsidR="0080438D" w:rsidRPr="002B4137" w:rsidTr="0080438D">
        <w:trPr>
          <w:trHeight w:val="323"/>
        </w:trPr>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1</w:t>
            </w:r>
          </w:p>
        </w:tc>
        <w:tc>
          <w:tcPr>
            <w:tcW w:w="7710" w:type="dxa"/>
          </w:tcPr>
          <w:p w:rsidR="0080438D" w:rsidRPr="002B4137" w:rsidRDefault="0080438D" w:rsidP="0080438D">
            <w:pPr>
              <w:pStyle w:val="ConsPlusNormal0"/>
              <w:rPr>
                <w:rFonts w:ascii="Times New Roman" w:hAnsi="Times New Roman" w:cs="Times New Roman"/>
                <w:sz w:val="16"/>
                <w:szCs w:val="16"/>
              </w:rPr>
            </w:pP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rPr>
          <w:trHeight w:val="196"/>
        </w:trPr>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2</w:t>
            </w:r>
          </w:p>
        </w:tc>
        <w:tc>
          <w:tcPr>
            <w:tcW w:w="7710" w:type="dxa"/>
          </w:tcPr>
          <w:p w:rsidR="0080438D" w:rsidRPr="002B4137" w:rsidRDefault="0080438D" w:rsidP="0080438D">
            <w:pPr>
              <w:pStyle w:val="ConsPlusNormal0"/>
              <w:rPr>
                <w:rFonts w:ascii="Times New Roman" w:hAnsi="Times New Roman" w:cs="Times New Roman"/>
                <w:sz w:val="16"/>
                <w:szCs w:val="16"/>
              </w:rPr>
            </w:pP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3</w:t>
            </w:r>
          </w:p>
        </w:tc>
        <w:tc>
          <w:tcPr>
            <w:tcW w:w="7710" w:type="dxa"/>
          </w:tcPr>
          <w:p w:rsidR="0080438D" w:rsidRPr="002B4137" w:rsidRDefault="0080438D" w:rsidP="0080438D">
            <w:pPr>
              <w:pStyle w:val="ConsPlusNormal0"/>
              <w:rPr>
                <w:rFonts w:ascii="Times New Roman" w:hAnsi="Times New Roman" w:cs="Times New Roman"/>
                <w:sz w:val="16"/>
                <w:szCs w:val="16"/>
              </w:rPr>
            </w:pP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4</w:t>
            </w:r>
          </w:p>
        </w:tc>
        <w:tc>
          <w:tcPr>
            <w:tcW w:w="7710" w:type="dxa"/>
          </w:tcPr>
          <w:p w:rsidR="0080438D" w:rsidRPr="002B4137" w:rsidRDefault="0080438D" w:rsidP="0080438D">
            <w:pPr>
              <w:pStyle w:val="ConsPlusNormal0"/>
              <w:rPr>
                <w:rFonts w:ascii="Times New Roman" w:hAnsi="Times New Roman" w:cs="Times New Roman"/>
                <w:sz w:val="16"/>
                <w:szCs w:val="16"/>
              </w:rPr>
            </w:pPr>
          </w:p>
        </w:tc>
        <w:tc>
          <w:tcPr>
            <w:tcW w:w="1260" w:type="dxa"/>
          </w:tcPr>
          <w:p w:rsidR="0080438D" w:rsidRPr="002B4137" w:rsidRDefault="0080438D" w:rsidP="0080438D">
            <w:pPr>
              <w:pStyle w:val="ConsPlusNormal0"/>
              <w:rPr>
                <w:rFonts w:ascii="Times New Roman" w:hAnsi="Times New Roman" w:cs="Times New Roman"/>
                <w:sz w:val="16"/>
                <w:szCs w:val="16"/>
              </w:rPr>
            </w:pPr>
          </w:p>
        </w:tc>
      </w:tr>
      <w:tr w:rsidR="0080438D" w:rsidRPr="002B4137" w:rsidTr="0080438D">
        <w:tc>
          <w:tcPr>
            <w:tcW w:w="567" w:type="dxa"/>
          </w:tcPr>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5</w:t>
            </w:r>
          </w:p>
        </w:tc>
        <w:tc>
          <w:tcPr>
            <w:tcW w:w="7710" w:type="dxa"/>
          </w:tcPr>
          <w:p w:rsidR="0080438D" w:rsidRPr="002B4137" w:rsidRDefault="0080438D" w:rsidP="0080438D">
            <w:pPr>
              <w:pStyle w:val="ConsPlusNormal0"/>
              <w:rPr>
                <w:rFonts w:ascii="Times New Roman" w:hAnsi="Times New Roman" w:cs="Times New Roman"/>
                <w:sz w:val="16"/>
                <w:szCs w:val="16"/>
              </w:rPr>
            </w:pPr>
          </w:p>
        </w:tc>
        <w:tc>
          <w:tcPr>
            <w:tcW w:w="1260" w:type="dxa"/>
          </w:tcPr>
          <w:p w:rsidR="0080438D" w:rsidRPr="002B4137" w:rsidRDefault="0080438D" w:rsidP="0080438D">
            <w:pPr>
              <w:pStyle w:val="ConsPlusNormal0"/>
              <w:rPr>
                <w:rFonts w:ascii="Times New Roman" w:hAnsi="Times New Roman" w:cs="Times New Roman"/>
                <w:sz w:val="16"/>
                <w:szCs w:val="16"/>
              </w:rPr>
            </w:pPr>
          </w:p>
        </w:tc>
      </w:tr>
    </w:tbl>
    <w:p w:rsidR="0080438D" w:rsidRPr="002B4137" w:rsidRDefault="0080438D" w:rsidP="00C66CB4">
      <w:pPr>
        <w:pStyle w:val="ConsPlusNonformat"/>
        <w:rPr>
          <w:rFonts w:ascii="Times New Roman" w:hAnsi="Times New Roman" w:cs="Times New Roman"/>
          <w:sz w:val="16"/>
          <w:szCs w:val="16"/>
        </w:rPr>
      </w:pPr>
      <w:r w:rsidRPr="002B4137">
        <w:rPr>
          <w:rFonts w:ascii="Times New Roman" w:hAnsi="Times New Roman" w:cs="Times New Roman"/>
          <w:sz w:val="16"/>
          <w:szCs w:val="16"/>
        </w:rPr>
        <w:t xml:space="preserve">___________                                                                              </w:t>
      </w:r>
      <w:r w:rsidR="00C66CB4">
        <w:rPr>
          <w:rFonts w:ascii="Times New Roman" w:hAnsi="Times New Roman" w:cs="Times New Roman"/>
          <w:sz w:val="16"/>
          <w:szCs w:val="16"/>
        </w:rPr>
        <w:t xml:space="preserve">                    </w:t>
      </w:r>
    </w:p>
    <w:p w:rsidR="0080438D" w:rsidRPr="002B4137" w:rsidRDefault="0080438D" w:rsidP="00C66CB4">
      <w:pPr>
        <w:pStyle w:val="ConsPlusNonformat"/>
        <w:tabs>
          <w:tab w:val="left" w:pos="9045"/>
        </w:tabs>
        <w:ind w:firstLine="720"/>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xml:space="preserve">             (дата)</w:t>
      </w:r>
      <w:r w:rsidR="00C66CB4">
        <w:rPr>
          <w:rFonts w:ascii="Times New Roman" w:hAnsi="Times New Roman" w:cs="Times New Roman"/>
          <w:sz w:val="16"/>
          <w:szCs w:val="16"/>
          <w:vertAlign w:val="superscript"/>
        </w:rPr>
        <w:t xml:space="preserve">  </w:t>
      </w:r>
      <w:r w:rsidRPr="002B4137">
        <w:rPr>
          <w:rFonts w:ascii="Times New Roman" w:hAnsi="Times New Roman" w:cs="Times New Roman"/>
          <w:sz w:val="16"/>
          <w:szCs w:val="16"/>
          <w:vertAlign w:val="superscript"/>
        </w:rPr>
        <w:t>(подпись)</w:t>
      </w:r>
    </w:p>
    <w:p w:rsidR="0080438D" w:rsidRPr="002B4137" w:rsidRDefault="0080438D" w:rsidP="0080438D">
      <w:pPr>
        <w:pStyle w:val="ConsPlusNonformat"/>
        <w:ind w:firstLine="720"/>
        <w:rPr>
          <w:rFonts w:ascii="Times New Roman" w:hAnsi="Times New Roman" w:cs="Times New Roman"/>
          <w:sz w:val="16"/>
          <w:szCs w:val="16"/>
        </w:rPr>
      </w:pPr>
    </w:p>
    <w:p w:rsidR="0080438D" w:rsidRPr="002B4137" w:rsidRDefault="0080438D" w:rsidP="0080438D">
      <w:pPr>
        <w:pStyle w:val="ConsPlusNonformat"/>
        <w:ind w:firstLine="720"/>
        <w:outlineLvl w:val="0"/>
        <w:rPr>
          <w:rFonts w:ascii="Times New Roman" w:hAnsi="Times New Roman" w:cs="Times New Roman"/>
          <w:sz w:val="16"/>
          <w:szCs w:val="16"/>
        </w:rPr>
      </w:pPr>
      <w:r w:rsidRPr="002B4137">
        <w:rPr>
          <w:rFonts w:ascii="Times New Roman" w:hAnsi="Times New Roman" w:cs="Times New Roman"/>
          <w:sz w:val="16"/>
          <w:szCs w:val="16"/>
        </w:rPr>
        <w:t>Расписка о принятии документов на руки получена</w:t>
      </w:r>
    </w:p>
    <w:p w:rsidR="0080438D" w:rsidRPr="002B4137" w:rsidRDefault="0080438D" w:rsidP="0080438D">
      <w:pPr>
        <w:pStyle w:val="ConsPlusNonformat"/>
        <w:ind w:firstLine="720"/>
        <w:rPr>
          <w:rFonts w:ascii="Times New Roman" w:hAnsi="Times New Roman" w:cs="Times New Roman"/>
          <w:sz w:val="16"/>
          <w:szCs w:val="16"/>
        </w:rPr>
      </w:pPr>
      <w:r w:rsidRPr="002B4137">
        <w:rPr>
          <w:rFonts w:ascii="Times New Roman" w:hAnsi="Times New Roman" w:cs="Times New Roman"/>
          <w:sz w:val="16"/>
          <w:szCs w:val="16"/>
        </w:rPr>
        <w:t>________________ /                 __________________________           /_______________</w:t>
      </w:r>
    </w:p>
    <w:p w:rsidR="0080438D" w:rsidRPr="002B4137" w:rsidRDefault="0080438D" w:rsidP="0080438D">
      <w:pPr>
        <w:pStyle w:val="ConsPlusNonformat"/>
        <w:ind w:firstLine="720"/>
        <w:rPr>
          <w:rFonts w:ascii="Times New Roman" w:hAnsi="Times New Roman" w:cs="Times New Roman"/>
          <w:sz w:val="16"/>
          <w:szCs w:val="16"/>
          <w:vertAlign w:val="superscript"/>
        </w:rPr>
      </w:pPr>
      <w:r w:rsidRPr="002B4137">
        <w:rPr>
          <w:rFonts w:ascii="Times New Roman" w:hAnsi="Times New Roman" w:cs="Times New Roman"/>
          <w:sz w:val="16"/>
          <w:szCs w:val="16"/>
          <w:vertAlign w:val="superscript"/>
        </w:rPr>
        <w:t xml:space="preserve">   Подпись                                                                                    Фамилия И.О.                                                               Дата</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right"/>
        <w:rPr>
          <w:rFonts w:ascii="Times New Roman" w:hAnsi="Times New Roman" w:cs="Times New Roman"/>
          <w:sz w:val="16"/>
          <w:szCs w:val="16"/>
        </w:rPr>
      </w:pPr>
    </w:p>
    <w:p w:rsidR="0080438D" w:rsidRPr="002B4137" w:rsidRDefault="0080438D" w:rsidP="00C66CB4">
      <w:pPr>
        <w:pStyle w:val="ConsPlusNormal0"/>
        <w:ind w:firstLine="0"/>
        <w:rPr>
          <w:rFonts w:ascii="Times New Roman" w:hAnsi="Times New Roman" w:cs="Times New Roman"/>
          <w:sz w:val="16"/>
          <w:szCs w:val="16"/>
        </w:rPr>
      </w:pPr>
      <w:r w:rsidRPr="002B4137">
        <w:rPr>
          <w:rFonts w:ascii="Times New Roman" w:hAnsi="Times New Roman" w:cs="Times New Roman"/>
          <w:sz w:val="16"/>
          <w:szCs w:val="16"/>
        </w:rPr>
        <w:t>Приложение 3</w:t>
      </w:r>
    </w:p>
    <w:p w:rsidR="0080438D" w:rsidRPr="002B4137" w:rsidRDefault="0080438D" w:rsidP="00C66CB4">
      <w:pPr>
        <w:rPr>
          <w:sz w:val="16"/>
          <w:szCs w:val="16"/>
        </w:rPr>
      </w:pPr>
      <w:r w:rsidRPr="002B4137">
        <w:rPr>
          <w:sz w:val="16"/>
          <w:szCs w:val="16"/>
        </w:rPr>
        <w:t>к административному регламенту</w:t>
      </w:r>
    </w:p>
    <w:p w:rsidR="0080438D" w:rsidRPr="002B4137" w:rsidRDefault="0080438D" w:rsidP="00C66CB4">
      <w:pPr>
        <w:rPr>
          <w:sz w:val="16"/>
          <w:szCs w:val="16"/>
        </w:rPr>
      </w:pPr>
      <w:r w:rsidRPr="002B4137">
        <w:rPr>
          <w:sz w:val="16"/>
          <w:szCs w:val="16"/>
        </w:rPr>
        <w:t>предоставления муниципальной услуги</w:t>
      </w:r>
    </w:p>
    <w:p w:rsidR="0080438D" w:rsidRPr="002B4137" w:rsidRDefault="0080438D" w:rsidP="00C66CB4">
      <w:pPr>
        <w:rPr>
          <w:sz w:val="16"/>
          <w:szCs w:val="16"/>
        </w:rPr>
      </w:pPr>
      <w:r w:rsidRPr="002B4137">
        <w:rPr>
          <w:sz w:val="16"/>
          <w:szCs w:val="16"/>
        </w:rPr>
        <w:t xml:space="preserve">"Постановка на земельный учет граждан, </w:t>
      </w:r>
    </w:p>
    <w:p w:rsidR="0080438D" w:rsidRPr="002B4137" w:rsidRDefault="0080438D" w:rsidP="00C66CB4">
      <w:pPr>
        <w:rPr>
          <w:sz w:val="16"/>
          <w:szCs w:val="16"/>
        </w:rPr>
      </w:pPr>
      <w:r w:rsidRPr="002B4137">
        <w:rPr>
          <w:sz w:val="16"/>
          <w:szCs w:val="16"/>
        </w:rPr>
        <w:t xml:space="preserve">  имеющих   право на предоставление</w:t>
      </w:r>
    </w:p>
    <w:p w:rsidR="0080438D" w:rsidRPr="002B4137" w:rsidRDefault="0080438D" w:rsidP="00C66CB4">
      <w:pPr>
        <w:rPr>
          <w:sz w:val="16"/>
          <w:szCs w:val="16"/>
        </w:rPr>
      </w:pPr>
      <w:r w:rsidRPr="002B4137">
        <w:rPr>
          <w:sz w:val="16"/>
          <w:szCs w:val="16"/>
        </w:rPr>
        <w:t xml:space="preserve"> земельных участков в собственность бесплатно"</w:t>
      </w:r>
    </w:p>
    <w:p w:rsidR="0080438D" w:rsidRPr="002B4137" w:rsidRDefault="0080438D" w:rsidP="0080438D">
      <w:pPr>
        <w:rPr>
          <w:sz w:val="16"/>
          <w:szCs w:val="16"/>
        </w:rPr>
      </w:pPr>
    </w:p>
    <w:p w:rsidR="0080438D" w:rsidRPr="002B4137" w:rsidRDefault="0080438D" w:rsidP="0080438D">
      <w:pPr>
        <w:pStyle w:val="ConsPlusNormal0"/>
        <w:jc w:val="center"/>
        <w:rPr>
          <w:rFonts w:ascii="Times New Roman" w:hAnsi="Times New Roman" w:cs="Times New Roman"/>
          <w:sz w:val="16"/>
          <w:szCs w:val="16"/>
        </w:rPr>
      </w:pPr>
    </w:p>
    <w:p w:rsidR="0080438D" w:rsidRPr="002B4137" w:rsidRDefault="0080438D" w:rsidP="0080438D">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СОГЛАСИЕ</w:t>
      </w:r>
    </w:p>
    <w:p w:rsidR="00C66CB4" w:rsidRDefault="0080438D" w:rsidP="00C66CB4">
      <w:pPr>
        <w:pStyle w:val="ConsPlusNormal0"/>
        <w:jc w:val="center"/>
        <w:rPr>
          <w:rFonts w:ascii="Times New Roman" w:hAnsi="Times New Roman" w:cs="Times New Roman"/>
          <w:sz w:val="16"/>
          <w:szCs w:val="16"/>
        </w:rPr>
      </w:pPr>
      <w:r w:rsidRPr="002B4137">
        <w:rPr>
          <w:rFonts w:ascii="Times New Roman" w:hAnsi="Times New Roman" w:cs="Times New Roman"/>
          <w:sz w:val="16"/>
          <w:szCs w:val="16"/>
        </w:rPr>
        <w:t>на обработку персональных данных</w:t>
      </w:r>
    </w:p>
    <w:p w:rsidR="0080438D" w:rsidRPr="002B4137" w:rsidRDefault="0080438D" w:rsidP="00C66CB4">
      <w:pPr>
        <w:pStyle w:val="ConsPlusNormal0"/>
        <w:ind w:firstLine="0"/>
        <w:rPr>
          <w:rFonts w:ascii="Times New Roman" w:hAnsi="Times New Roman" w:cs="Times New Roman"/>
          <w:sz w:val="16"/>
          <w:szCs w:val="16"/>
        </w:rPr>
      </w:pPr>
      <w:r w:rsidRPr="002B4137">
        <w:rPr>
          <w:rFonts w:ascii="Times New Roman" w:hAnsi="Times New Roman" w:cs="Times New Roman"/>
          <w:sz w:val="16"/>
          <w:szCs w:val="16"/>
        </w:rPr>
        <w:t>Я, ___________________________________</w:t>
      </w:r>
      <w:r w:rsidR="00C66CB4">
        <w:rPr>
          <w:rFonts w:ascii="Times New Roman" w:hAnsi="Times New Roman" w:cs="Times New Roman"/>
          <w:sz w:val="16"/>
          <w:szCs w:val="16"/>
        </w:rPr>
        <w:t>_________________________</w:t>
      </w:r>
    </w:p>
    <w:p w:rsidR="0080438D" w:rsidRPr="002B4137" w:rsidRDefault="0080438D" w:rsidP="0080438D">
      <w:pPr>
        <w:pStyle w:val="ConsPlusNormal0"/>
        <w:jc w:val="both"/>
        <w:rPr>
          <w:rFonts w:ascii="Times New Roman" w:hAnsi="Times New Roman" w:cs="Times New Roman"/>
          <w:sz w:val="16"/>
          <w:szCs w:val="16"/>
          <w:vertAlign w:val="superscript"/>
        </w:rPr>
      </w:pPr>
      <w:r w:rsidRPr="002B4137">
        <w:rPr>
          <w:rFonts w:ascii="Times New Roman" w:hAnsi="Times New Roman" w:cs="Times New Roman"/>
          <w:sz w:val="16"/>
          <w:szCs w:val="16"/>
        </w:rPr>
        <w:t xml:space="preserve">        </w:t>
      </w:r>
      <w:r w:rsidR="00C66CB4">
        <w:rPr>
          <w:rFonts w:ascii="Times New Roman" w:hAnsi="Times New Roman" w:cs="Times New Roman"/>
          <w:sz w:val="16"/>
          <w:szCs w:val="16"/>
        </w:rPr>
        <w:t xml:space="preserve">    </w:t>
      </w: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(фамилия, имя, отчество субъекта персональных данных)</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xml:space="preserve">в соответствии с </w:t>
      </w:r>
      <w:hyperlink r:id="rId67" w:history="1">
        <w:r w:rsidRPr="002B4137">
          <w:rPr>
            <w:rStyle w:val="af5"/>
            <w:rFonts w:ascii="Times New Roman" w:hAnsi="Times New Roman" w:cs="Times New Roman"/>
            <w:sz w:val="16"/>
            <w:szCs w:val="16"/>
          </w:rPr>
          <w:t>п. 4 ст. 9</w:t>
        </w:r>
      </w:hyperlink>
      <w:r w:rsidRPr="002B4137">
        <w:rPr>
          <w:rFonts w:ascii="Times New Roman" w:hAnsi="Times New Roman" w:cs="Times New Roman"/>
          <w:sz w:val="16"/>
          <w:szCs w:val="16"/>
        </w:rPr>
        <w:t xml:space="preserve"> Федерального закона от 27.07.2006 N 152-ФЗ "О персональных данных", зарегистрирован___ по адресу: ________________________________________________________________________________</w:t>
      </w:r>
    </w:p>
    <w:p w:rsidR="0080438D" w:rsidRPr="00C66CB4" w:rsidRDefault="0080438D" w:rsidP="00C66CB4">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документ, удостоверяющий личность: ________________________________________________</w:t>
      </w:r>
      <w:r w:rsidR="00C66CB4">
        <w:rPr>
          <w:rFonts w:ascii="Times New Roman" w:hAnsi="Times New Roman" w:cs="Times New Roman"/>
          <w:sz w:val="16"/>
          <w:szCs w:val="16"/>
        </w:rPr>
        <w:t>________</w:t>
      </w: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(наименование документа, N, сведения о дате выдачи документа и выдавшем его органе)</w:t>
      </w:r>
    </w:p>
    <w:p w:rsidR="0080438D" w:rsidRPr="002B4137" w:rsidRDefault="0080438D" w:rsidP="00C66CB4">
      <w:pPr>
        <w:pStyle w:val="ConsPlusNormal0"/>
        <w:ind w:firstLine="0"/>
        <w:rPr>
          <w:rFonts w:ascii="Times New Roman" w:hAnsi="Times New Roman" w:cs="Times New Roman"/>
          <w:sz w:val="16"/>
          <w:szCs w:val="16"/>
          <w:vertAlign w:val="superscript"/>
        </w:rPr>
      </w:pPr>
      <w:r w:rsidRPr="002B4137">
        <w:rPr>
          <w:rFonts w:ascii="Times New Roman" w:hAnsi="Times New Roman" w:cs="Times New Roman"/>
          <w:sz w:val="16"/>
          <w:szCs w:val="16"/>
        </w:rPr>
        <w:t>__________________________________________________</w:t>
      </w:r>
    </w:p>
    <w:p w:rsidR="0080438D" w:rsidRPr="002B4137" w:rsidRDefault="00C66CB4" w:rsidP="0080438D">
      <w:pPr>
        <w:pStyle w:val="ConsPlusNormal0"/>
        <w:jc w:val="both"/>
        <w:rPr>
          <w:rFonts w:ascii="Times New Roman" w:hAnsi="Times New Roman" w:cs="Times New Roman"/>
          <w:sz w:val="16"/>
          <w:szCs w:val="16"/>
          <w:vertAlign w:val="superscript"/>
        </w:rPr>
      </w:pPr>
      <w:r>
        <w:rPr>
          <w:rFonts w:ascii="Times New Roman" w:hAnsi="Times New Roman" w:cs="Times New Roman"/>
          <w:sz w:val="16"/>
          <w:szCs w:val="16"/>
        </w:rPr>
        <w:t xml:space="preserve">    </w:t>
      </w:r>
      <w:r w:rsidR="0080438D" w:rsidRPr="002B4137">
        <w:rPr>
          <w:rFonts w:ascii="Times New Roman" w:hAnsi="Times New Roman" w:cs="Times New Roman"/>
          <w:sz w:val="16"/>
          <w:szCs w:val="16"/>
        </w:rPr>
        <w:t xml:space="preserve"> </w:t>
      </w:r>
      <w:r w:rsidR="0080438D" w:rsidRPr="002B4137">
        <w:rPr>
          <w:rFonts w:ascii="Times New Roman" w:hAnsi="Times New Roman" w:cs="Times New Roman"/>
          <w:sz w:val="16"/>
          <w:szCs w:val="16"/>
          <w:vertAlign w:val="superscript"/>
        </w:rPr>
        <w:t>сведения о дате выдачи документа  и выдавшем его органе)</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(Представитель: ___________________________________________________________,</w:t>
      </w:r>
    </w:p>
    <w:p w:rsidR="0080438D" w:rsidRPr="002B4137" w:rsidRDefault="00C66CB4" w:rsidP="0080438D">
      <w:pPr>
        <w:pStyle w:val="ConsPlusNormal0"/>
        <w:jc w:val="both"/>
        <w:rPr>
          <w:rFonts w:ascii="Times New Roman" w:hAnsi="Times New Roman" w:cs="Times New Roman"/>
          <w:sz w:val="16"/>
          <w:szCs w:val="16"/>
          <w:vertAlign w:val="superscript"/>
        </w:rPr>
      </w:pPr>
      <w:r>
        <w:rPr>
          <w:rFonts w:ascii="Times New Roman" w:hAnsi="Times New Roman" w:cs="Times New Roman"/>
          <w:sz w:val="16"/>
          <w:szCs w:val="16"/>
        </w:rPr>
        <w:t xml:space="preserve">     </w:t>
      </w:r>
      <w:r w:rsidR="0080438D" w:rsidRPr="002B4137">
        <w:rPr>
          <w:rFonts w:ascii="Times New Roman" w:hAnsi="Times New Roman" w:cs="Times New Roman"/>
          <w:sz w:val="16"/>
          <w:szCs w:val="16"/>
        </w:rPr>
        <w:t xml:space="preserve">  </w:t>
      </w:r>
      <w:r w:rsidR="0080438D" w:rsidRPr="002B4137">
        <w:rPr>
          <w:rFonts w:ascii="Times New Roman" w:hAnsi="Times New Roman" w:cs="Times New Roman"/>
          <w:sz w:val="16"/>
          <w:szCs w:val="16"/>
          <w:vertAlign w:val="superscript"/>
        </w:rPr>
        <w:t>(фамилия, имя, отчество представителя субъекта персональных данных)</w:t>
      </w:r>
    </w:p>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зарегистрирован по адресу: ______________________________________________,</w:t>
      </w:r>
    </w:p>
    <w:p w:rsidR="0080438D" w:rsidRPr="002B4137" w:rsidRDefault="0080438D" w:rsidP="00C66CB4">
      <w:pPr>
        <w:pStyle w:val="ConsPlusNormal0"/>
        <w:rPr>
          <w:rFonts w:ascii="Times New Roman" w:hAnsi="Times New Roman" w:cs="Times New Roman"/>
          <w:sz w:val="16"/>
          <w:szCs w:val="16"/>
        </w:rPr>
      </w:pPr>
      <w:r w:rsidRPr="002B4137">
        <w:rPr>
          <w:rFonts w:ascii="Times New Roman" w:hAnsi="Times New Roman" w:cs="Times New Roman"/>
          <w:sz w:val="16"/>
          <w:szCs w:val="16"/>
        </w:rPr>
        <w:t>документ, удостоверяющий личность: ________________________________________________</w:t>
      </w:r>
      <w:r w:rsidR="00C66CB4">
        <w:rPr>
          <w:rFonts w:ascii="Times New Roman" w:hAnsi="Times New Roman" w:cs="Times New Roman"/>
          <w:sz w:val="16"/>
          <w:szCs w:val="16"/>
        </w:rPr>
        <w:t>____________</w:t>
      </w:r>
      <w:r w:rsidRPr="002B4137">
        <w:rPr>
          <w:rFonts w:ascii="Times New Roman" w:hAnsi="Times New Roman" w:cs="Times New Roman"/>
          <w:sz w:val="16"/>
          <w:szCs w:val="16"/>
        </w:rPr>
        <w:t>,</w:t>
      </w:r>
    </w:p>
    <w:p w:rsidR="0080438D" w:rsidRPr="002B4137" w:rsidRDefault="0080438D" w:rsidP="00C66CB4">
      <w:pPr>
        <w:pStyle w:val="ConsPlusNormal0"/>
        <w:ind w:firstLine="0"/>
        <w:jc w:val="both"/>
        <w:rPr>
          <w:rFonts w:ascii="Times New Roman" w:hAnsi="Times New Roman" w:cs="Times New Roman"/>
          <w:sz w:val="16"/>
          <w:szCs w:val="16"/>
          <w:vertAlign w:val="superscript"/>
        </w:rPr>
      </w:pP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(наименование документа, N, сведения о дате выдачи документа и выдавшем его органе)</w:t>
      </w:r>
    </w:p>
    <w:p w:rsidR="0080438D" w:rsidRPr="002B4137" w:rsidRDefault="0080438D" w:rsidP="0080438D">
      <w:pPr>
        <w:pStyle w:val="ConsPlusNormal0"/>
        <w:rPr>
          <w:rFonts w:ascii="Times New Roman" w:hAnsi="Times New Roman" w:cs="Times New Roman"/>
          <w:sz w:val="16"/>
          <w:szCs w:val="16"/>
        </w:rPr>
      </w:pPr>
      <w:r w:rsidRPr="002B4137">
        <w:rPr>
          <w:rFonts w:ascii="Times New Roman" w:hAnsi="Times New Roman" w:cs="Times New Roman"/>
          <w:sz w:val="16"/>
          <w:szCs w:val="16"/>
        </w:rPr>
        <w:t>Доверенность от "____" _</w:t>
      </w:r>
      <w:r w:rsidR="00C66CB4">
        <w:rPr>
          <w:rFonts w:ascii="Times New Roman" w:hAnsi="Times New Roman" w:cs="Times New Roman"/>
          <w:sz w:val="16"/>
          <w:szCs w:val="16"/>
        </w:rPr>
        <w:t>_________ ______ г. № _______</w:t>
      </w:r>
      <w:r w:rsidRPr="002B4137">
        <w:rPr>
          <w:rFonts w:ascii="Times New Roman" w:hAnsi="Times New Roman" w:cs="Times New Roman"/>
          <w:sz w:val="16"/>
          <w:szCs w:val="16"/>
        </w:rPr>
        <w:t>)</w:t>
      </w:r>
    </w:p>
    <w:p w:rsidR="0080438D" w:rsidRPr="002B4137" w:rsidRDefault="00C66CB4" w:rsidP="0080438D">
      <w:pPr>
        <w:pStyle w:val="ConsPlusNormal0"/>
        <w:jc w:val="both"/>
        <w:rPr>
          <w:rFonts w:ascii="Times New Roman" w:hAnsi="Times New Roman" w:cs="Times New Roman"/>
          <w:sz w:val="16"/>
          <w:szCs w:val="16"/>
          <w:vertAlign w:val="superscript"/>
        </w:rPr>
      </w:pPr>
      <w:r>
        <w:rPr>
          <w:rFonts w:ascii="Times New Roman" w:hAnsi="Times New Roman" w:cs="Times New Roman"/>
          <w:sz w:val="16"/>
          <w:szCs w:val="16"/>
        </w:rPr>
        <w:t xml:space="preserve">              </w:t>
      </w:r>
      <w:r w:rsidR="0080438D" w:rsidRPr="002B4137">
        <w:rPr>
          <w:rFonts w:ascii="Times New Roman" w:hAnsi="Times New Roman" w:cs="Times New Roman"/>
          <w:sz w:val="16"/>
          <w:szCs w:val="16"/>
        </w:rPr>
        <w:t xml:space="preserve"> </w:t>
      </w:r>
      <w:r w:rsidR="0080438D" w:rsidRPr="002B4137">
        <w:rPr>
          <w:rFonts w:ascii="Times New Roman" w:hAnsi="Times New Roman" w:cs="Times New Roman"/>
          <w:sz w:val="16"/>
          <w:szCs w:val="16"/>
          <w:vertAlign w:val="superscript"/>
        </w:rPr>
        <w:t>(или реквизиты иного документа, подтверждающего полномочия представителя)</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в целях ___________________________________</w:t>
      </w:r>
      <w:r w:rsidR="00C66CB4">
        <w:rPr>
          <w:rFonts w:ascii="Times New Roman" w:hAnsi="Times New Roman" w:cs="Times New Roman"/>
          <w:sz w:val="16"/>
          <w:szCs w:val="16"/>
        </w:rPr>
        <w:t>_________________________</w:t>
      </w:r>
    </w:p>
    <w:p w:rsidR="0080438D" w:rsidRPr="002B4137" w:rsidRDefault="0080438D" w:rsidP="0080438D">
      <w:pPr>
        <w:pStyle w:val="ConsPlusNormal0"/>
        <w:jc w:val="both"/>
        <w:rPr>
          <w:rFonts w:ascii="Times New Roman" w:hAnsi="Times New Roman" w:cs="Times New Roman"/>
          <w:sz w:val="16"/>
          <w:szCs w:val="16"/>
          <w:vertAlign w:val="superscript"/>
        </w:rPr>
      </w:pP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(указать цель обработки данных)</w:t>
      </w:r>
    </w:p>
    <w:p w:rsidR="0080438D" w:rsidRPr="00C66CB4" w:rsidRDefault="0080438D" w:rsidP="00C66CB4">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даю согласие ________________________________</w:t>
      </w:r>
      <w:r w:rsidR="00C66CB4">
        <w:rPr>
          <w:rFonts w:ascii="Times New Roman" w:hAnsi="Times New Roman" w:cs="Times New Roman"/>
          <w:sz w:val="16"/>
          <w:szCs w:val="16"/>
        </w:rPr>
        <w:t>__________________________</w:t>
      </w:r>
      <w:r w:rsidRPr="002B4137">
        <w:rPr>
          <w:rFonts w:ascii="Times New Roman" w:hAnsi="Times New Roman" w:cs="Times New Roman"/>
          <w:sz w:val="16"/>
          <w:szCs w:val="16"/>
        </w:rPr>
        <w:t xml:space="preserve">   </w:t>
      </w:r>
      <w:r w:rsidRPr="002B4137">
        <w:rPr>
          <w:rFonts w:ascii="Times New Roman" w:hAnsi="Times New Roman" w:cs="Times New Roman"/>
          <w:sz w:val="16"/>
          <w:szCs w:val="16"/>
          <w:vertAlign w:val="superscript"/>
        </w:rPr>
        <w:t>(указать наименование или Ф.И.О. оператора, получающего согласие субъекта персональных данных)</w:t>
      </w:r>
    </w:p>
    <w:p w:rsidR="0080438D" w:rsidRPr="00C66CB4" w:rsidRDefault="0080438D" w:rsidP="00C66CB4">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находящемуся по адресу: _____________________________________________________, на обработку моих персональных данных, а именно: ________________________________________________</w:t>
      </w:r>
      <w:r w:rsidR="00C66CB4">
        <w:rPr>
          <w:rFonts w:ascii="Times New Roman" w:hAnsi="Times New Roman" w:cs="Times New Roman"/>
          <w:sz w:val="16"/>
          <w:szCs w:val="16"/>
        </w:rPr>
        <w:t>____</w:t>
      </w:r>
      <w:r w:rsidRPr="002B4137">
        <w:rPr>
          <w:rFonts w:ascii="Times New Roman" w:hAnsi="Times New Roman" w:cs="Times New Roman"/>
          <w:sz w:val="16"/>
          <w:szCs w:val="16"/>
          <w:vertAlign w:val="superscript"/>
        </w:rPr>
        <w:t xml:space="preserve">  (указать перечень персональных данных, на обработку которых  дается согласие субъекта персональных данных)</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 xml:space="preserve">то есть на совершение действий, предусмотренных </w:t>
      </w:r>
      <w:hyperlink r:id="rId68" w:history="1">
        <w:r w:rsidRPr="002B4137">
          <w:rPr>
            <w:rStyle w:val="af5"/>
            <w:rFonts w:ascii="Times New Roman" w:hAnsi="Times New Roman" w:cs="Times New Roman"/>
            <w:sz w:val="16"/>
            <w:szCs w:val="16"/>
          </w:rPr>
          <w:t>п.  3 ст. 3</w:t>
        </w:r>
      </w:hyperlink>
      <w:r w:rsidRPr="002B4137">
        <w:rPr>
          <w:rFonts w:ascii="Times New Roman" w:hAnsi="Times New Roman" w:cs="Times New Roman"/>
          <w:sz w:val="16"/>
          <w:szCs w:val="16"/>
        </w:rPr>
        <w:t xml:space="preserve"> Федерального закона от 27.07.2006 N 152-ФЗ "О персональных данных".</w:t>
      </w:r>
    </w:p>
    <w:p w:rsidR="0080438D" w:rsidRPr="002B4137" w:rsidRDefault="0080438D" w:rsidP="0080438D">
      <w:pPr>
        <w:pStyle w:val="ConsPlusNormal0"/>
        <w:jc w:val="both"/>
        <w:rPr>
          <w:rFonts w:ascii="Times New Roman" w:hAnsi="Times New Roman" w:cs="Times New Roman"/>
          <w:sz w:val="16"/>
          <w:szCs w:val="16"/>
        </w:rPr>
      </w:pPr>
      <w:r w:rsidRPr="002B4137">
        <w:rPr>
          <w:rFonts w:ascii="Times New Roman" w:hAnsi="Times New Roman" w:cs="Times New Roman"/>
          <w:sz w:val="16"/>
          <w:szCs w:val="16"/>
        </w:rPr>
        <w:t>Настоящее согласие действует со дня  его подписания до дня отзыва в письменной форме.</w:t>
      </w:r>
    </w:p>
    <w:p w:rsidR="0080438D" w:rsidRPr="002B4137" w:rsidRDefault="0080438D" w:rsidP="0080438D">
      <w:pPr>
        <w:pStyle w:val="ConsPlusNormal0"/>
        <w:jc w:val="both"/>
        <w:rPr>
          <w:rFonts w:ascii="Times New Roman" w:hAnsi="Times New Roman" w:cs="Times New Roman"/>
          <w:sz w:val="16"/>
          <w:szCs w:val="16"/>
        </w:rPr>
      </w:pP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t>"___"______________ 20__ г.</w:t>
      </w:r>
      <w:r w:rsidRPr="002B4137">
        <w:rPr>
          <w:rFonts w:ascii="Times New Roman" w:hAnsi="Times New Roman" w:cs="Times New Roman"/>
          <w:sz w:val="16"/>
          <w:szCs w:val="16"/>
        </w:rPr>
        <w:tab/>
        <w:t xml:space="preserve">                                             Субъект персональных данных:</w:t>
      </w:r>
    </w:p>
    <w:p w:rsidR="0080438D" w:rsidRPr="002B4137" w:rsidRDefault="0080438D" w:rsidP="0080438D">
      <w:pPr>
        <w:pStyle w:val="ConsPlusNormal0"/>
        <w:jc w:val="right"/>
        <w:rPr>
          <w:rFonts w:ascii="Times New Roman" w:hAnsi="Times New Roman" w:cs="Times New Roman"/>
          <w:sz w:val="16"/>
          <w:szCs w:val="16"/>
          <w:vertAlign w:val="superscript"/>
        </w:rPr>
      </w:pPr>
      <w:r w:rsidRPr="002B4137">
        <w:rPr>
          <w:rFonts w:ascii="Times New Roman" w:hAnsi="Times New Roman" w:cs="Times New Roman"/>
          <w:sz w:val="16"/>
          <w:szCs w:val="16"/>
        </w:rPr>
        <w:t xml:space="preserve">                                                                                  _____________/__________________</w:t>
      </w:r>
      <w:r w:rsidRPr="002B4137">
        <w:rPr>
          <w:rFonts w:ascii="Times New Roman" w:hAnsi="Times New Roman" w:cs="Times New Roman"/>
          <w:sz w:val="16"/>
          <w:szCs w:val="16"/>
          <w:vertAlign w:val="superscript"/>
        </w:rPr>
        <w:t xml:space="preserve">                                                                                                           (подпись)                                             (Ф.И.О.)</w:t>
      </w:r>
    </w:p>
    <w:p w:rsidR="0080438D" w:rsidRPr="002B4137" w:rsidRDefault="0080438D" w:rsidP="0080438D">
      <w:pPr>
        <w:pStyle w:val="ConsPlusNormal0"/>
        <w:jc w:val="right"/>
        <w:rPr>
          <w:rFonts w:ascii="Times New Roman" w:hAnsi="Times New Roman" w:cs="Times New Roman"/>
          <w:sz w:val="16"/>
          <w:szCs w:val="16"/>
        </w:rPr>
      </w:pPr>
    </w:p>
    <w:p w:rsidR="0080438D" w:rsidRPr="002B4137" w:rsidRDefault="0080438D" w:rsidP="0080438D">
      <w:pPr>
        <w:pStyle w:val="ConsPlusNormal0"/>
        <w:jc w:val="right"/>
        <w:rPr>
          <w:rFonts w:ascii="Times New Roman" w:hAnsi="Times New Roman" w:cs="Times New Roman"/>
          <w:sz w:val="16"/>
          <w:szCs w:val="16"/>
        </w:rPr>
      </w:pPr>
      <w:r w:rsidRPr="002B4137">
        <w:rPr>
          <w:rFonts w:ascii="Times New Roman" w:hAnsi="Times New Roman" w:cs="Times New Roman"/>
          <w:sz w:val="16"/>
          <w:szCs w:val="16"/>
        </w:rPr>
        <w:br w:type="page"/>
      </w:r>
      <w:r w:rsidRPr="002B4137">
        <w:rPr>
          <w:rFonts w:ascii="Times New Roman" w:hAnsi="Times New Roman" w:cs="Times New Roman"/>
          <w:sz w:val="16"/>
          <w:szCs w:val="16"/>
        </w:rPr>
        <w:lastRenderedPageBreak/>
        <w:t>Приложение 4</w:t>
      </w:r>
    </w:p>
    <w:p w:rsidR="0080438D" w:rsidRPr="002B4137" w:rsidRDefault="0080438D" w:rsidP="0080438D">
      <w:pPr>
        <w:jc w:val="right"/>
        <w:rPr>
          <w:sz w:val="16"/>
          <w:szCs w:val="16"/>
        </w:rPr>
      </w:pPr>
      <w:r w:rsidRPr="002B4137">
        <w:rPr>
          <w:sz w:val="16"/>
          <w:szCs w:val="16"/>
        </w:rPr>
        <w:t>к административному регламенту</w:t>
      </w:r>
    </w:p>
    <w:p w:rsidR="0080438D" w:rsidRPr="002B4137" w:rsidRDefault="0080438D" w:rsidP="0080438D">
      <w:pPr>
        <w:jc w:val="right"/>
        <w:rPr>
          <w:sz w:val="16"/>
          <w:szCs w:val="16"/>
        </w:rPr>
      </w:pPr>
      <w:r w:rsidRPr="002B4137">
        <w:rPr>
          <w:sz w:val="16"/>
          <w:szCs w:val="16"/>
        </w:rPr>
        <w:t>предоставления муниципальной услуги</w:t>
      </w:r>
    </w:p>
    <w:p w:rsidR="0080438D" w:rsidRPr="002B4137" w:rsidRDefault="0080438D" w:rsidP="0080438D">
      <w:pPr>
        <w:jc w:val="right"/>
        <w:rPr>
          <w:sz w:val="16"/>
          <w:szCs w:val="16"/>
        </w:rPr>
      </w:pPr>
      <w:r w:rsidRPr="002B4137">
        <w:rPr>
          <w:sz w:val="16"/>
          <w:szCs w:val="16"/>
        </w:rPr>
        <w:t xml:space="preserve">"Постановка на земельный учет граждан, </w:t>
      </w:r>
    </w:p>
    <w:p w:rsidR="0080438D" w:rsidRPr="002B4137" w:rsidRDefault="0080438D" w:rsidP="0080438D">
      <w:pPr>
        <w:jc w:val="right"/>
        <w:rPr>
          <w:sz w:val="16"/>
          <w:szCs w:val="16"/>
        </w:rPr>
      </w:pPr>
      <w:r w:rsidRPr="002B4137">
        <w:rPr>
          <w:sz w:val="16"/>
          <w:szCs w:val="16"/>
        </w:rPr>
        <w:t xml:space="preserve">                                                                         имеющих   право на предоставление</w:t>
      </w:r>
    </w:p>
    <w:p w:rsidR="0080438D" w:rsidRPr="002B4137" w:rsidRDefault="0080438D" w:rsidP="0080438D">
      <w:pPr>
        <w:jc w:val="right"/>
        <w:rPr>
          <w:sz w:val="16"/>
          <w:szCs w:val="16"/>
        </w:rPr>
      </w:pPr>
      <w:r w:rsidRPr="002B4137">
        <w:rPr>
          <w:sz w:val="16"/>
          <w:szCs w:val="16"/>
        </w:rPr>
        <w:t xml:space="preserve"> земельных участков в собственность бесплатно"</w:t>
      </w:r>
    </w:p>
    <w:p w:rsidR="0080438D" w:rsidRPr="002B4137" w:rsidRDefault="0080438D" w:rsidP="0080438D">
      <w:pPr>
        <w:rPr>
          <w:sz w:val="16"/>
          <w:szCs w:val="16"/>
        </w:rPr>
      </w:pPr>
    </w:p>
    <w:p w:rsidR="0080438D" w:rsidRPr="002B4137" w:rsidRDefault="0080438D" w:rsidP="0080438D">
      <w:pPr>
        <w:jc w:val="center"/>
        <w:rPr>
          <w:sz w:val="16"/>
          <w:szCs w:val="16"/>
        </w:rPr>
      </w:pPr>
      <w:r w:rsidRPr="002B4137">
        <w:rPr>
          <w:sz w:val="16"/>
          <w:szCs w:val="16"/>
        </w:rPr>
        <w:t>БЛОК-СХЕМА</w:t>
      </w:r>
    </w:p>
    <w:p w:rsidR="0080438D" w:rsidRPr="002B4137" w:rsidRDefault="0080438D" w:rsidP="0080438D">
      <w:pPr>
        <w:jc w:val="center"/>
        <w:rPr>
          <w:sz w:val="16"/>
          <w:szCs w:val="16"/>
        </w:rPr>
      </w:pPr>
      <w:r w:rsidRPr="002B4137">
        <w:rPr>
          <w:sz w:val="16"/>
          <w:szCs w:val="16"/>
        </w:rPr>
        <w:t>АДМИНИСТРАТИВНЫХ ПРОЦЕДУР ПРЕДОСТАВЛЕНИЯ МУНИЦИПАЛЬНОЙ УСЛУГИ</w:t>
      </w:r>
    </w:p>
    <w:p w:rsidR="0080438D" w:rsidRPr="002B4137" w:rsidRDefault="0080438D" w:rsidP="0080438D">
      <w:pPr>
        <w:tabs>
          <w:tab w:val="left" w:pos="709"/>
        </w:tabs>
        <w:rPr>
          <w:sz w:val="16"/>
          <w:szCs w:val="16"/>
        </w:rPr>
      </w:pPr>
    </w:p>
    <w:p w:rsidR="0080438D" w:rsidRPr="002B4137" w:rsidRDefault="0080438D" w:rsidP="0080438D">
      <w:pPr>
        <w:tabs>
          <w:tab w:val="left" w:pos="709"/>
        </w:tabs>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tblGrid>
      <w:tr w:rsidR="0080438D" w:rsidRPr="002B4137" w:rsidTr="0080438D">
        <w:trPr>
          <w:jc w:val="center"/>
        </w:trPr>
        <w:tc>
          <w:tcPr>
            <w:tcW w:w="9072" w:type="dxa"/>
          </w:tcPr>
          <w:p w:rsidR="0080438D" w:rsidRPr="002B4137" w:rsidRDefault="0080438D" w:rsidP="0080438D">
            <w:pPr>
              <w:tabs>
                <w:tab w:val="left" w:pos="709"/>
              </w:tabs>
              <w:jc w:val="center"/>
              <w:rPr>
                <w:sz w:val="16"/>
                <w:szCs w:val="16"/>
              </w:rPr>
            </w:pPr>
            <w:r w:rsidRPr="002B4137">
              <w:rPr>
                <w:sz w:val="16"/>
                <w:szCs w:val="16"/>
              </w:rPr>
              <w:t>Прием и регистрация заявления и документов,</w:t>
            </w:r>
          </w:p>
          <w:p w:rsidR="0080438D" w:rsidRPr="002B4137" w:rsidRDefault="0080438D" w:rsidP="0080438D">
            <w:pPr>
              <w:tabs>
                <w:tab w:val="left" w:pos="709"/>
              </w:tabs>
              <w:jc w:val="center"/>
              <w:rPr>
                <w:sz w:val="16"/>
                <w:szCs w:val="16"/>
              </w:rPr>
            </w:pPr>
            <w:r w:rsidRPr="002B4137">
              <w:rPr>
                <w:sz w:val="16"/>
                <w:szCs w:val="16"/>
              </w:rPr>
              <w:t>подлежащих представлению заявителем (в течение одного дня)</w:t>
            </w:r>
          </w:p>
        </w:tc>
      </w:tr>
    </w:tbl>
    <w:p w:rsidR="0080438D" w:rsidRPr="002B4137" w:rsidRDefault="0080438D" w:rsidP="0080438D">
      <w:pPr>
        <w:tabs>
          <w:tab w:val="left" w:pos="709"/>
        </w:tabs>
        <w:jc w:val="center"/>
        <w:rPr>
          <w:sz w:val="16"/>
          <w:szCs w:val="16"/>
        </w:rPr>
      </w:pPr>
      <w:r w:rsidRPr="002B4137">
        <w:rPr>
          <w:sz w:val="16"/>
          <w:szCs w:val="16"/>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4"/>
      </w:tblGrid>
      <w:tr w:rsidR="0080438D" w:rsidRPr="002B4137" w:rsidTr="0080438D">
        <w:trPr>
          <w:trHeight w:val="974"/>
        </w:trPr>
        <w:tc>
          <w:tcPr>
            <w:tcW w:w="9002" w:type="dxa"/>
          </w:tcPr>
          <w:p w:rsidR="0080438D" w:rsidRPr="002B4137" w:rsidRDefault="0080438D" w:rsidP="0080438D">
            <w:pPr>
              <w:tabs>
                <w:tab w:val="left" w:pos="709"/>
              </w:tabs>
              <w:jc w:val="center"/>
              <w:rPr>
                <w:sz w:val="16"/>
                <w:szCs w:val="16"/>
              </w:rPr>
            </w:pPr>
            <w:r w:rsidRPr="002B4137">
              <w:rPr>
                <w:sz w:val="16"/>
                <w:szCs w:val="16"/>
              </w:rPr>
              <w:t>Формирование и направление межведомственных запросов в органы,                участвующие в предоставлении муниципальной услуги  (в течение 3 рабочих дней следующих за днем регистрации заявления)</w:t>
            </w:r>
          </w:p>
        </w:tc>
      </w:tr>
    </w:tbl>
    <w:p w:rsidR="0080438D" w:rsidRPr="002B4137" w:rsidRDefault="0080438D" w:rsidP="0080438D">
      <w:pPr>
        <w:tabs>
          <w:tab w:val="left" w:pos="709"/>
        </w:tabs>
        <w:jc w:val="center"/>
        <w:rPr>
          <w:sz w:val="16"/>
          <w:szCs w:val="16"/>
        </w:rPr>
      </w:pPr>
      <w:r w:rsidRPr="002B4137">
        <w:rPr>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9"/>
      </w:tblGrid>
      <w:tr w:rsidR="0080438D" w:rsidRPr="002B4137" w:rsidTr="0080438D">
        <w:trPr>
          <w:trHeight w:val="945"/>
          <w:jc w:val="center"/>
        </w:trPr>
        <w:tc>
          <w:tcPr>
            <w:tcW w:w="9016" w:type="dxa"/>
          </w:tcPr>
          <w:p w:rsidR="0080438D" w:rsidRPr="002B4137" w:rsidRDefault="0080438D" w:rsidP="0080438D">
            <w:pPr>
              <w:tabs>
                <w:tab w:val="left" w:pos="709"/>
              </w:tabs>
              <w:jc w:val="center"/>
              <w:rPr>
                <w:sz w:val="16"/>
                <w:szCs w:val="16"/>
              </w:rPr>
            </w:pPr>
            <w:r w:rsidRPr="002B4137">
              <w:rPr>
                <w:sz w:val="16"/>
                <w:szCs w:val="16"/>
              </w:rPr>
              <w:t>Постановка решения о постановке на земельный учет граждан, имеющих право на предоставление земельного участка в собственность бесплатно (об отказе в принятии на учет)</w:t>
            </w:r>
          </w:p>
        </w:tc>
      </w:tr>
    </w:tbl>
    <w:p w:rsidR="0080438D" w:rsidRPr="002B4137" w:rsidRDefault="0080438D" w:rsidP="0080438D">
      <w:pPr>
        <w:tabs>
          <w:tab w:val="left" w:pos="709"/>
        </w:tabs>
        <w:jc w:val="center"/>
        <w:rPr>
          <w:sz w:val="16"/>
          <w:szCs w:val="16"/>
        </w:rPr>
      </w:pPr>
      <w:r w:rsidRPr="002B4137">
        <w:rPr>
          <w:sz w:val="16"/>
          <w:szCs w:val="16"/>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4"/>
      </w:tblGrid>
      <w:tr w:rsidR="0080438D" w:rsidRPr="002B4137" w:rsidTr="0080438D">
        <w:trPr>
          <w:trHeight w:val="545"/>
        </w:trPr>
        <w:tc>
          <w:tcPr>
            <w:tcW w:w="9002" w:type="dxa"/>
          </w:tcPr>
          <w:p w:rsidR="0080438D" w:rsidRPr="002B4137" w:rsidRDefault="0080438D" w:rsidP="0080438D">
            <w:pPr>
              <w:tabs>
                <w:tab w:val="left" w:pos="709"/>
              </w:tabs>
              <w:jc w:val="center"/>
              <w:rPr>
                <w:sz w:val="16"/>
                <w:szCs w:val="16"/>
              </w:rPr>
            </w:pPr>
            <w:r w:rsidRPr="002B4137">
              <w:rPr>
                <w:sz w:val="16"/>
                <w:szCs w:val="16"/>
              </w:rPr>
              <w:t>Направление (выдача) результатов предоставления муниципальной</w:t>
            </w:r>
          </w:p>
          <w:p w:rsidR="0080438D" w:rsidRPr="002B4137" w:rsidRDefault="0080438D" w:rsidP="0080438D">
            <w:pPr>
              <w:tabs>
                <w:tab w:val="left" w:pos="709"/>
              </w:tabs>
              <w:jc w:val="center"/>
              <w:rPr>
                <w:sz w:val="16"/>
                <w:szCs w:val="16"/>
              </w:rPr>
            </w:pPr>
            <w:r w:rsidRPr="002B4137">
              <w:rPr>
                <w:sz w:val="16"/>
                <w:szCs w:val="16"/>
              </w:rPr>
              <w:t>услуги   (в течение 3 рабочих дней со дня издания постановления)</w:t>
            </w:r>
          </w:p>
        </w:tc>
      </w:tr>
    </w:tbl>
    <w:p w:rsidR="0080438D" w:rsidRPr="002B4137" w:rsidRDefault="0080438D" w:rsidP="0080438D">
      <w:pPr>
        <w:jc w:val="center"/>
        <w:rPr>
          <w:sz w:val="16"/>
          <w:szCs w:val="16"/>
        </w:rPr>
      </w:pPr>
    </w:p>
    <w:p w:rsidR="0080438D" w:rsidRPr="002B4137" w:rsidRDefault="0080438D" w:rsidP="0080438D">
      <w:pPr>
        <w:jc w:val="center"/>
        <w:rPr>
          <w:sz w:val="16"/>
          <w:szCs w:val="16"/>
        </w:rPr>
      </w:pPr>
    </w:p>
    <w:p w:rsidR="0080438D" w:rsidRPr="002B4137" w:rsidRDefault="0080438D" w:rsidP="0080438D">
      <w:pPr>
        <w:rPr>
          <w:sz w:val="16"/>
          <w:szCs w:val="16"/>
        </w:rPr>
      </w:pPr>
    </w:p>
    <w:p w:rsidR="000F5D64" w:rsidRPr="002C3BAB" w:rsidRDefault="000F5D64" w:rsidP="000F5D64">
      <w:pPr>
        <w:rPr>
          <w:sz w:val="16"/>
          <w:szCs w:val="16"/>
        </w:rPr>
      </w:pPr>
    </w:p>
    <w:p w:rsidR="00C66CB4" w:rsidRPr="005F0059" w:rsidRDefault="00C66CB4" w:rsidP="00C66CB4">
      <w:pPr>
        <w:rPr>
          <w:sz w:val="16"/>
          <w:szCs w:val="16"/>
        </w:rPr>
      </w:pPr>
    </w:p>
    <w:p w:rsidR="00C66CB4" w:rsidRPr="005F0059" w:rsidRDefault="00C66CB4" w:rsidP="00C66CB4">
      <w:pPr>
        <w:jc w:val="center"/>
        <w:rPr>
          <w:b/>
          <w:sz w:val="16"/>
          <w:szCs w:val="16"/>
        </w:rPr>
      </w:pPr>
      <w:r w:rsidRPr="005F0059">
        <w:rPr>
          <w:b/>
          <w:sz w:val="16"/>
          <w:szCs w:val="16"/>
        </w:rPr>
        <w:t>30.05.2019г. № 71</w:t>
      </w:r>
    </w:p>
    <w:p w:rsidR="00C66CB4" w:rsidRPr="005F0059" w:rsidRDefault="00C66CB4" w:rsidP="00C66CB4">
      <w:pPr>
        <w:jc w:val="center"/>
        <w:rPr>
          <w:b/>
          <w:sz w:val="16"/>
          <w:szCs w:val="16"/>
        </w:rPr>
      </w:pPr>
      <w:r w:rsidRPr="005F0059">
        <w:rPr>
          <w:b/>
          <w:sz w:val="16"/>
          <w:szCs w:val="16"/>
        </w:rPr>
        <w:t>РОССИЙСКАЯ ФЕДЕРАЦИЯ</w:t>
      </w:r>
    </w:p>
    <w:p w:rsidR="00C66CB4" w:rsidRPr="005F0059" w:rsidRDefault="00C66CB4" w:rsidP="00C66CB4">
      <w:pPr>
        <w:jc w:val="center"/>
        <w:rPr>
          <w:b/>
          <w:sz w:val="16"/>
          <w:szCs w:val="16"/>
        </w:rPr>
      </w:pPr>
      <w:r w:rsidRPr="005F0059">
        <w:rPr>
          <w:b/>
          <w:sz w:val="16"/>
          <w:szCs w:val="16"/>
        </w:rPr>
        <w:t>ИРКУТСКАЯ ОБЛАСТЬ</w:t>
      </w:r>
    </w:p>
    <w:p w:rsidR="00C66CB4" w:rsidRPr="005F0059" w:rsidRDefault="00C66CB4" w:rsidP="00C66CB4">
      <w:pPr>
        <w:jc w:val="center"/>
        <w:rPr>
          <w:b/>
          <w:sz w:val="16"/>
          <w:szCs w:val="16"/>
        </w:rPr>
      </w:pPr>
      <w:r w:rsidRPr="005F0059">
        <w:rPr>
          <w:b/>
          <w:sz w:val="16"/>
          <w:szCs w:val="16"/>
        </w:rPr>
        <w:t xml:space="preserve">ДУМА </w:t>
      </w:r>
      <w:r w:rsidRPr="005F0059">
        <w:rPr>
          <w:b/>
          <w:sz w:val="16"/>
          <w:szCs w:val="16"/>
        </w:rPr>
        <w:br/>
        <w:t>КАТАРМИНСКОГО</w:t>
      </w:r>
    </w:p>
    <w:p w:rsidR="00C66CB4" w:rsidRPr="005F0059" w:rsidRDefault="00C66CB4" w:rsidP="00C66CB4">
      <w:pPr>
        <w:jc w:val="center"/>
        <w:rPr>
          <w:b/>
          <w:sz w:val="16"/>
          <w:szCs w:val="16"/>
        </w:rPr>
      </w:pPr>
      <w:r w:rsidRPr="005F0059">
        <w:rPr>
          <w:b/>
          <w:sz w:val="16"/>
          <w:szCs w:val="16"/>
        </w:rPr>
        <w:t>МУНИЦИПАЛЬНОГО ОБРАЗОВАНИЯ</w:t>
      </w:r>
    </w:p>
    <w:p w:rsidR="00C66CB4" w:rsidRPr="005F0059" w:rsidRDefault="00C66CB4" w:rsidP="00C66CB4">
      <w:pPr>
        <w:jc w:val="center"/>
        <w:rPr>
          <w:b/>
          <w:sz w:val="16"/>
          <w:szCs w:val="16"/>
        </w:rPr>
      </w:pPr>
      <w:r w:rsidRPr="005F0059">
        <w:rPr>
          <w:b/>
          <w:sz w:val="16"/>
          <w:szCs w:val="16"/>
        </w:rPr>
        <w:t>РЕШЕНИЕ</w:t>
      </w:r>
    </w:p>
    <w:p w:rsidR="00C66CB4" w:rsidRPr="005F0059" w:rsidRDefault="00C66CB4" w:rsidP="00C66CB4">
      <w:pPr>
        <w:rPr>
          <w:sz w:val="16"/>
          <w:szCs w:val="16"/>
        </w:rPr>
      </w:pPr>
      <w:r w:rsidRPr="005F0059">
        <w:rPr>
          <w:sz w:val="16"/>
          <w:szCs w:val="16"/>
        </w:rPr>
        <w:tab/>
        <w:t xml:space="preserve"> </w:t>
      </w:r>
    </w:p>
    <w:p w:rsidR="00C66CB4" w:rsidRPr="005F0059" w:rsidRDefault="00C66CB4" w:rsidP="00C66CB4">
      <w:pPr>
        <w:jc w:val="both"/>
        <w:rPr>
          <w:sz w:val="16"/>
          <w:szCs w:val="16"/>
        </w:rPr>
      </w:pPr>
      <w:r w:rsidRPr="005F0059">
        <w:rPr>
          <w:sz w:val="16"/>
          <w:szCs w:val="16"/>
        </w:rPr>
        <w:t xml:space="preserve">    </w:t>
      </w:r>
    </w:p>
    <w:p w:rsidR="00C66CB4" w:rsidRPr="005F0059" w:rsidRDefault="00C66CB4" w:rsidP="00C66CB4">
      <w:pPr>
        <w:jc w:val="both"/>
        <w:rPr>
          <w:sz w:val="16"/>
          <w:szCs w:val="16"/>
        </w:rPr>
      </w:pPr>
      <w:r w:rsidRPr="005F0059">
        <w:rPr>
          <w:sz w:val="16"/>
          <w:szCs w:val="16"/>
        </w:rPr>
        <w:t xml:space="preserve">О внесении изменений и дополнений в решение </w:t>
      </w:r>
    </w:p>
    <w:p w:rsidR="00C66CB4" w:rsidRPr="005F0059" w:rsidRDefault="00C66CB4" w:rsidP="00C66CB4">
      <w:pPr>
        <w:jc w:val="both"/>
        <w:rPr>
          <w:sz w:val="16"/>
          <w:szCs w:val="16"/>
        </w:rPr>
      </w:pPr>
      <w:r w:rsidRPr="005F0059">
        <w:rPr>
          <w:sz w:val="16"/>
          <w:szCs w:val="16"/>
        </w:rPr>
        <w:t>Думы Катарминского муниципального образования</w:t>
      </w:r>
    </w:p>
    <w:p w:rsidR="00C66CB4" w:rsidRPr="005F0059" w:rsidRDefault="00C66CB4" w:rsidP="00C66CB4">
      <w:pPr>
        <w:shd w:val="clear" w:color="auto" w:fill="FFFFFF" w:themeFill="background1"/>
        <w:jc w:val="both"/>
        <w:rPr>
          <w:bCs/>
          <w:sz w:val="16"/>
          <w:szCs w:val="16"/>
        </w:rPr>
      </w:pPr>
      <w:r w:rsidRPr="005F0059">
        <w:rPr>
          <w:sz w:val="16"/>
          <w:szCs w:val="16"/>
        </w:rPr>
        <w:t>от 05.04.2018г. № 27</w:t>
      </w:r>
      <w:r w:rsidRPr="005F0059">
        <w:rPr>
          <w:color w:val="FFFFFF" w:themeColor="background1"/>
          <w:sz w:val="16"/>
          <w:szCs w:val="16"/>
          <w:shd w:val="clear" w:color="auto" w:fill="FFFFFF" w:themeFill="background1"/>
        </w:rPr>
        <w:t>0</w:t>
      </w:r>
      <w:r w:rsidRPr="005F0059">
        <w:rPr>
          <w:color w:val="FFFFFF" w:themeColor="background1"/>
          <w:sz w:val="16"/>
          <w:szCs w:val="16"/>
        </w:rPr>
        <w:t xml:space="preserve"> </w:t>
      </w:r>
      <w:r w:rsidRPr="005F0059">
        <w:rPr>
          <w:sz w:val="16"/>
          <w:szCs w:val="16"/>
        </w:rPr>
        <w:t>«</w:t>
      </w:r>
      <w:r w:rsidRPr="005F0059">
        <w:rPr>
          <w:bCs/>
          <w:sz w:val="16"/>
          <w:szCs w:val="16"/>
        </w:rPr>
        <w:t xml:space="preserve">Об утверждении Положения </w:t>
      </w:r>
    </w:p>
    <w:p w:rsidR="00C66CB4" w:rsidRPr="005F0059" w:rsidRDefault="00C66CB4" w:rsidP="00C66CB4">
      <w:pPr>
        <w:jc w:val="both"/>
        <w:rPr>
          <w:bCs/>
          <w:sz w:val="16"/>
          <w:szCs w:val="16"/>
        </w:rPr>
      </w:pPr>
      <w:r w:rsidRPr="005F0059">
        <w:rPr>
          <w:bCs/>
          <w:sz w:val="16"/>
          <w:szCs w:val="16"/>
        </w:rPr>
        <w:t>о порядке определения цены земельных участков,</w:t>
      </w:r>
    </w:p>
    <w:p w:rsidR="00C66CB4" w:rsidRPr="005F0059" w:rsidRDefault="00C66CB4" w:rsidP="00C66CB4">
      <w:pPr>
        <w:jc w:val="both"/>
        <w:rPr>
          <w:bCs/>
          <w:sz w:val="16"/>
          <w:szCs w:val="16"/>
        </w:rPr>
      </w:pPr>
      <w:r w:rsidRPr="005F0059">
        <w:rPr>
          <w:bCs/>
          <w:sz w:val="16"/>
          <w:szCs w:val="16"/>
        </w:rPr>
        <w:t xml:space="preserve">находящихся в собственности Катарминского </w:t>
      </w:r>
    </w:p>
    <w:p w:rsidR="00C66CB4" w:rsidRPr="005F0059" w:rsidRDefault="00C66CB4" w:rsidP="00C66CB4">
      <w:pPr>
        <w:jc w:val="both"/>
        <w:rPr>
          <w:bCs/>
          <w:sz w:val="16"/>
          <w:szCs w:val="16"/>
        </w:rPr>
      </w:pPr>
      <w:r w:rsidRPr="005F0059">
        <w:rPr>
          <w:bCs/>
          <w:sz w:val="16"/>
          <w:szCs w:val="16"/>
        </w:rPr>
        <w:t>муниципального образования при заключении</w:t>
      </w:r>
    </w:p>
    <w:p w:rsidR="00C66CB4" w:rsidRPr="005F0059" w:rsidRDefault="00C66CB4" w:rsidP="00C66CB4">
      <w:pPr>
        <w:jc w:val="both"/>
        <w:rPr>
          <w:bCs/>
          <w:sz w:val="16"/>
          <w:szCs w:val="16"/>
        </w:rPr>
      </w:pPr>
      <w:r w:rsidRPr="005F0059">
        <w:rPr>
          <w:bCs/>
          <w:sz w:val="16"/>
          <w:szCs w:val="16"/>
        </w:rPr>
        <w:t>договоров купли-продажи указанных земельных</w:t>
      </w:r>
    </w:p>
    <w:p w:rsidR="00C66CB4" w:rsidRPr="005F0059" w:rsidRDefault="00C66CB4" w:rsidP="00C66CB4">
      <w:pPr>
        <w:jc w:val="both"/>
        <w:rPr>
          <w:bCs/>
          <w:sz w:val="16"/>
          <w:szCs w:val="16"/>
        </w:rPr>
      </w:pPr>
      <w:r w:rsidRPr="005F0059">
        <w:rPr>
          <w:bCs/>
          <w:sz w:val="16"/>
          <w:szCs w:val="16"/>
        </w:rPr>
        <w:t>участков без проведения торгов ( в редакции от 29.11.2018г. № 48)»</w:t>
      </w:r>
    </w:p>
    <w:p w:rsidR="00C66CB4" w:rsidRPr="005F0059" w:rsidRDefault="00C66CB4" w:rsidP="00C66CB4">
      <w:pPr>
        <w:jc w:val="both"/>
        <w:rPr>
          <w:sz w:val="16"/>
          <w:szCs w:val="16"/>
        </w:rPr>
      </w:pPr>
    </w:p>
    <w:p w:rsidR="00C66CB4" w:rsidRPr="005F0059" w:rsidRDefault="00C66CB4" w:rsidP="00C66CB4">
      <w:pPr>
        <w:jc w:val="both"/>
        <w:rPr>
          <w:bCs/>
          <w:sz w:val="16"/>
          <w:szCs w:val="16"/>
        </w:rPr>
      </w:pPr>
    </w:p>
    <w:p w:rsidR="00C66CB4" w:rsidRPr="005F0059" w:rsidRDefault="00C66CB4" w:rsidP="00C66CB4">
      <w:pPr>
        <w:jc w:val="both"/>
        <w:rPr>
          <w:bCs/>
          <w:color w:val="000000"/>
          <w:sz w:val="16"/>
          <w:szCs w:val="16"/>
        </w:rPr>
      </w:pPr>
      <w:r w:rsidRPr="005F0059">
        <w:rPr>
          <w:bCs/>
          <w:sz w:val="16"/>
          <w:szCs w:val="16"/>
        </w:rPr>
        <w:t xml:space="preserve">       В соответствии </w:t>
      </w:r>
      <w:r w:rsidRPr="005F0059">
        <w:rPr>
          <w:bCs/>
          <w:color w:val="000000"/>
          <w:sz w:val="16"/>
          <w:szCs w:val="16"/>
        </w:rPr>
        <w:t>с  Федеральным законом от 6 октября 2003 года №131-ФЗ «Об общих принципах организации местного самоуправления в Российской Федерации», Федеральным законом от 24 июля 2002 года №101-ФЗ «Об обороте земель сельскохозяйственного назначения», руководствуясь  Земельным кодексом РФ, Гражданским кодексом РФ, ст. 33 Устава Катарминского муниципального образования</w:t>
      </w:r>
    </w:p>
    <w:p w:rsidR="00C66CB4" w:rsidRPr="005F0059" w:rsidRDefault="00C66CB4" w:rsidP="00C66CB4">
      <w:pPr>
        <w:jc w:val="center"/>
        <w:rPr>
          <w:bCs/>
          <w:color w:val="000000"/>
          <w:sz w:val="16"/>
          <w:szCs w:val="16"/>
        </w:rPr>
      </w:pPr>
    </w:p>
    <w:p w:rsidR="00C66CB4" w:rsidRPr="005F0059" w:rsidRDefault="00C66CB4" w:rsidP="00C66CB4">
      <w:pPr>
        <w:jc w:val="center"/>
        <w:rPr>
          <w:bCs/>
          <w:sz w:val="16"/>
          <w:szCs w:val="16"/>
        </w:rPr>
      </w:pPr>
      <w:r w:rsidRPr="005F0059">
        <w:rPr>
          <w:bCs/>
          <w:sz w:val="16"/>
          <w:szCs w:val="16"/>
        </w:rPr>
        <w:t>РЕШИЛА:</w:t>
      </w:r>
    </w:p>
    <w:p w:rsidR="00C66CB4" w:rsidRPr="005F0059" w:rsidRDefault="00C66CB4" w:rsidP="00C66CB4">
      <w:pPr>
        <w:jc w:val="both"/>
        <w:rPr>
          <w:bCs/>
          <w:sz w:val="16"/>
          <w:szCs w:val="16"/>
        </w:rPr>
      </w:pPr>
      <w:r w:rsidRPr="005F0059">
        <w:rPr>
          <w:bCs/>
          <w:sz w:val="16"/>
          <w:szCs w:val="16"/>
        </w:rPr>
        <w:t xml:space="preserve">1. Внести в Положение   о порядке определения цены земельных участков, находящихся в собственности Катарминского муниципального образования при заключении договоров купли-продажи указанных земельных участков без проведения торгов, утвержденное Решением Думы Катарминского муниципального образования от  </w:t>
      </w:r>
      <w:r w:rsidRPr="005F0059">
        <w:rPr>
          <w:bCs/>
          <w:color w:val="000000"/>
          <w:sz w:val="16"/>
          <w:szCs w:val="16"/>
        </w:rPr>
        <w:t>05.04.2018 г.  №27( в редакции от 29.11.2018г. № 48),</w:t>
      </w:r>
      <w:r w:rsidRPr="005F0059">
        <w:rPr>
          <w:bCs/>
          <w:sz w:val="16"/>
          <w:szCs w:val="16"/>
        </w:rPr>
        <w:t xml:space="preserve"> следующие изменения и дополнения.</w:t>
      </w:r>
    </w:p>
    <w:p w:rsidR="00C66CB4" w:rsidRPr="005F0059" w:rsidRDefault="00C66CB4" w:rsidP="00C66CB4">
      <w:pPr>
        <w:rPr>
          <w:sz w:val="16"/>
          <w:szCs w:val="16"/>
        </w:rPr>
      </w:pPr>
      <w:r w:rsidRPr="005F0059">
        <w:rPr>
          <w:sz w:val="16"/>
          <w:szCs w:val="16"/>
        </w:rPr>
        <w:t xml:space="preserve">    1.1. Пункт 2 статьи 3 Положения  «Градостроительным» дополнить словом «</w:t>
      </w:r>
      <w:hyperlink r:id="rId69" w:history="1">
        <w:r w:rsidRPr="005F0059">
          <w:rPr>
            <w:color w:val="0000FF"/>
            <w:sz w:val="16"/>
            <w:szCs w:val="16"/>
          </w:rPr>
          <w:t>кодексом</w:t>
        </w:r>
      </w:hyperlink>
      <w:r w:rsidRPr="005F0059">
        <w:rPr>
          <w:sz w:val="16"/>
          <w:szCs w:val="16"/>
        </w:rPr>
        <w:t xml:space="preserve">»., </w:t>
      </w:r>
      <w:r w:rsidRPr="005F0059">
        <w:rPr>
          <w:sz w:val="16"/>
          <w:szCs w:val="16"/>
        </w:rPr>
        <w:br/>
        <w:t xml:space="preserve">    1.2. Пункт 1 статьи 5 Положения после слова «указанных» дополнить словами «</w:t>
      </w:r>
      <w:hyperlink r:id="rId70" w:history="1">
        <w:r w:rsidRPr="005F0059">
          <w:rPr>
            <w:color w:val="0000FF"/>
            <w:sz w:val="16"/>
            <w:szCs w:val="16"/>
          </w:rPr>
          <w:t>пункте 2 статьи 39.9</w:t>
        </w:r>
      </w:hyperlink>
      <w:r w:rsidRPr="005F0059">
        <w:rPr>
          <w:sz w:val="16"/>
          <w:szCs w:val="16"/>
        </w:rPr>
        <w:t>».</w:t>
      </w:r>
    </w:p>
    <w:p w:rsidR="00C66CB4" w:rsidRPr="005F0059" w:rsidRDefault="00C66CB4" w:rsidP="00C66CB4">
      <w:pPr>
        <w:rPr>
          <w:sz w:val="16"/>
          <w:szCs w:val="16"/>
        </w:rPr>
      </w:pPr>
      <w:r w:rsidRPr="005F0059">
        <w:rPr>
          <w:sz w:val="16"/>
          <w:szCs w:val="16"/>
        </w:rPr>
        <w:t xml:space="preserve">    1.3. Пункт 2 статьи 5 Положения после слова Федеральным дополнить словом «</w:t>
      </w:r>
      <w:hyperlink r:id="rId71" w:history="1">
        <w:r w:rsidRPr="005F0059">
          <w:rPr>
            <w:color w:val="0000FF"/>
            <w:sz w:val="16"/>
            <w:szCs w:val="16"/>
          </w:rPr>
          <w:t>законом</w:t>
        </w:r>
      </w:hyperlink>
      <w:r w:rsidRPr="005F0059">
        <w:rPr>
          <w:sz w:val="16"/>
          <w:szCs w:val="16"/>
        </w:rPr>
        <w:t>».</w:t>
      </w:r>
    </w:p>
    <w:p w:rsidR="00C66CB4" w:rsidRPr="005F0059" w:rsidRDefault="00C66CB4" w:rsidP="00C66CB4">
      <w:pPr>
        <w:rPr>
          <w:sz w:val="16"/>
          <w:szCs w:val="16"/>
        </w:rPr>
      </w:pPr>
      <w:r w:rsidRPr="005F0059">
        <w:rPr>
          <w:sz w:val="16"/>
          <w:szCs w:val="16"/>
        </w:rPr>
        <w:t xml:space="preserve">    1.4. Пункт 6 Положения после слова в соответствии дополнить словом «</w:t>
      </w:r>
      <w:hyperlink r:id="rId72" w:history="1">
        <w:r w:rsidRPr="005F0059">
          <w:rPr>
            <w:color w:val="0000FF"/>
            <w:sz w:val="16"/>
            <w:szCs w:val="16"/>
          </w:rPr>
          <w:t>статьей 39.18</w:t>
        </w:r>
      </w:hyperlink>
      <w:r w:rsidRPr="005F0059">
        <w:rPr>
          <w:sz w:val="16"/>
          <w:szCs w:val="16"/>
        </w:rPr>
        <w:t>».</w:t>
      </w:r>
    </w:p>
    <w:p w:rsidR="00C66CB4" w:rsidRPr="005F0059" w:rsidRDefault="00C66CB4" w:rsidP="00C66CB4">
      <w:pPr>
        <w:rPr>
          <w:sz w:val="16"/>
          <w:szCs w:val="16"/>
        </w:rPr>
      </w:pPr>
      <w:r w:rsidRPr="005F0059">
        <w:rPr>
          <w:sz w:val="16"/>
          <w:szCs w:val="16"/>
        </w:rPr>
        <w:t xml:space="preserve">    </w:t>
      </w:r>
    </w:p>
    <w:p w:rsidR="00C66CB4" w:rsidRPr="005F0059" w:rsidRDefault="00C66CB4" w:rsidP="00C66CB4">
      <w:pPr>
        <w:rPr>
          <w:sz w:val="16"/>
          <w:szCs w:val="16"/>
        </w:rPr>
      </w:pPr>
      <w:r w:rsidRPr="005F0059">
        <w:rPr>
          <w:sz w:val="16"/>
          <w:szCs w:val="16"/>
        </w:rPr>
        <w:t xml:space="preserve">  2. Настоящее решение опубликовать в «Вестнике Катарминского сельского поселения» и разместить в информационно-телекоммуникационной сети «Интернет».</w:t>
      </w:r>
    </w:p>
    <w:p w:rsidR="00C66CB4" w:rsidRPr="005F0059" w:rsidRDefault="00C66CB4" w:rsidP="00C66CB4">
      <w:pPr>
        <w:rPr>
          <w:sz w:val="16"/>
          <w:szCs w:val="16"/>
        </w:rPr>
      </w:pPr>
    </w:p>
    <w:p w:rsidR="00C66CB4" w:rsidRPr="005F0059" w:rsidRDefault="00C66CB4" w:rsidP="00C66CB4">
      <w:pPr>
        <w:rPr>
          <w:sz w:val="16"/>
          <w:szCs w:val="16"/>
        </w:rPr>
      </w:pPr>
      <w:r w:rsidRPr="005F0059">
        <w:rPr>
          <w:sz w:val="16"/>
          <w:szCs w:val="16"/>
        </w:rPr>
        <w:t xml:space="preserve">  3. Настоящее решение вступает в силу со дня его официального опубликования.</w:t>
      </w:r>
    </w:p>
    <w:p w:rsidR="00C66CB4" w:rsidRPr="005F0059" w:rsidRDefault="00C66CB4" w:rsidP="00C66CB4">
      <w:pPr>
        <w:rPr>
          <w:sz w:val="16"/>
          <w:szCs w:val="16"/>
        </w:rPr>
      </w:pPr>
    </w:p>
    <w:p w:rsidR="00C66CB4" w:rsidRPr="005F0059" w:rsidRDefault="00C66CB4" w:rsidP="00C66CB4">
      <w:pPr>
        <w:rPr>
          <w:sz w:val="16"/>
          <w:szCs w:val="16"/>
        </w:rPr>
      </w:pPr>
      <w:r w:rsidRPr="005F0059">
        <w:rPr>
          <w:sz w:val="16"/>
          <w:szCs w:val="16"/>
        </w:rPr>
        <w:t xml:space="preserve">  4. Контроль за исполнением данного решения оставляю за собой.</w:t>
      </w:r>
    </w:p>
    <w:p w:rsidR="00C66CB4" w:rsidRPr="005F0059" w:rsidRDefault="00C66CB4" w:rsidP="00C66CB4">
      <w:pPr>
        <w:rPr>
          <w:sz w:val="16"/>
          <w:szCs w:val="16"/>
        </w:rPr>
      </w:pPr>
    </w:p>
    <w:p w:rsidR="00C66CB4" w:rsidRPr="005F0059" w:rsidRDefault="00C66CB4" w:rsidP="00C66CB4">
      <w:pPr>
        <w:rPr>
          <w:sz w:val="16"/>
          <w:szCs w:val="16"/>
        </w:rPr>
      </w:pPr>
      <w:r w:rsidRPr="005F0059">
        <w:rPr>
          <w:sz w:val="16"/>
          <w:szCs w:val="16"/>
        </w:rPr>
        <w:t xml:space="preserve"> </w:t>
      </w:r>
    </w:p>
    <w:p w:rsidR="00C66CB4" w:rsidRPr="005F0059" w:rsidRDefault="00C66CB4" w:rsidP="00C66CB4">
      <w:pPr>
        <w:rPr>
          <w:sz w:val="16"/>
          <w:szCs w:val="16"/>
        </w:rPr>
      </w:pPr>
      <w:r w:rsidRPr="005F0059">
        <w:rPr>
          <w:sz w:val="16"/>
          <w:szCs w:val="16"/>
        </w:rPr>
        <w:t>Глава Катарминского</w:t>
      </w:r>
      <w:r w:rsidRPr="005F0059">
        <w:rPr>
          <w:sz w:val="16"/>
          <w:szCs w:val="16"/>
        </w:rPr>
        <w:br/>
        <w:t>муниципального образования:                                   М.В.Шарикало</w:t>
      </w:r>
    </w:p>
    <w:p w:rsidR="00C66CB4" w:rsidRPr="005F0059" w:rsidRDefault="00C66CB4" w:rsidP="00C66CB4">
      <w:pPr>
        <w:ind w:firstLine="709"/>
        <w:rPr>
          <w:sz w:val="16"/>
          <w:szCs w:val="16"/>
        </w:rPr>
      </w:pPr>
    </w:p>
    <w:p w:rsidR="00C66CB4" w:rsidRPr="005F0059" w:rsidRDefault="00C66CB4" w:rsidP="00C66CB4">
      <w:pPr>
        <w:ind w:firstLine="709"/>
        <w:jc w:val="right"/>
        <w:rPr>
          <w:sz w:val="16"/>
          <w:szCs w:val="16"/>
        </w:rPr>
      </w:pPr>
    </w:p>
    <w:p w:rsidR="00C66CB4" w:rsidRPr="005F0059" w:rsidRDefault="00C66CB4" w:rsidP="00C66CB4">
      <w:pPr>
        <w:ind w:firstLine="709"/>
        <w:jc w:val="right"/>
        <w:rPr>
          <w:sz w:val="16"/>
          <w:szCs w:val="16"/>
        </w:rPr>
      </w:pPr>
      <w:r w:rsidRPr="005F0059">
        <w:rPr>
          <w:sz w:val="16"/>
          <w:szCs w:val="16"/>
        </w:rPr>
        <w:t xml:space="preserve">Приложение </w:t>
      </w:r>
    </w:p>
    <w:p w:rsidR="00C66CB4" w:rsidRPr="005F0059" w:rsidRDefault="00C66CB4" w:rsidP="00C66CB4">
      <w:pPr>
        <w:ind w:firstLine="709"/>
        <w:jc w:val="right"/>
        <w:rPr>
          <w:sz w:val="16"/>
          <w:szCs w:val="16"/>
        </w:rPr>
      </w:pPr>
      <w:r w:rsidRPr="005F0059">
        <w:rPr>
          <w:sz w:val="16"/>
          <w:szCs w:val="16"/>
        </w:rPr>
        <w:t>к решению Думы Катарминского</w:t>
      </w:r>
    </w:p>
    <w:p w:rsidR="00C66CB4" w:rsidRPr="005F0059" w:rsidRDefault="00C66CB4" w:rsidP="00C66CB4">
      <w:pPr>
        <w:ind w:firstLine="709"/>
        <w:jc w:val="right"/>
        <w:rPr>
          <w:sz w:val="16"/>
          <w:szCs w:val="16"/>
        </w:rPr>
      </w:pPr>
      <w:r w:rsidRPr="005F0059">
        <w:rPr>
          <w:sz w:val="16"/>
          <w:szCs w:val="16"/>
        </w:rPr>
        <w:t>муниципального образования</w:t>
      </w:r>
    </w:p>
    <w:p w:rsidR="00C66CB4" w:rsidRPr="005F0059" w:rsidRDefault="00C66CB4" w:rsidP="00C66CB4">
      <w:pPr>
        <w:ind w:firstLine="709"/>
        <w:jc w:val="right"/>
        <w:rPr>
          <w:sz w:val="16"/>
          <w:szCs w:val="16"/>
        </w:rPr>
      </w:pPr>
      <w:r w:rsidRPr="005F0059">
        <w:rPr>
          <w:sz w:val="16"/>
          <w:szCs w:val="16"/>
        </w:rPr>
        <w:t>от 00.00.2019 № 00</w:t>
      </w:r>
    </w:p>
    <w:p w:rsidR="00C66CB4" w:rsidRPr="005F0059" w:rsidRDefault="00C66CB4" w:rsidP="00C66CB4">
      <w:pPr>
        <w:ind w:firstLine="709"/>
        <w:jc w:val="right"/>
        <w:rPr>
          <w:sz w:val="16"/>
          <w:szCs w:val="16"/>
        </w:rPr>
      </w:pPr>
    </w:p>
    <w:p w:rsidR="00C66CB4" w:rsidRPr="005F0059" w:rsidRDefault="00C66CB4" w:rsidP="00C66CB4">
      <w:pPr>
        <w:ind w:firstLine="709"/>
        <w:jc w:val="right"/>
        <w:rPr>
          <w:sz w:val="16"/>
          <w:szCs w:val="16"/>
        </w:rPr>
      </w:pPr>
    </w:p>
    <w:p w:rsidR="00C66CB4" w:rsidRPr="005F0059" w:rsidRDefault="00C66CB4" w:rsidP="00C66CB4">
      <w:pPr>
        <w:pStyle w:val="ConsPlusTitle"/>
        <w:ind w:firstLine="709"/>
        <w:jc w:val="both"/>
        <w:rPr>
          <w:iCs/>
          <w:sz w:val="16"/>
          <w:szCs w:val="16"/>
        </w:rPr>
      </w:pPr>
      <w:r w:rsidRPr="005F0059">
        <w:rPr>
          <w:iCs/>
          <w:sz w:val="16"/>
          <w:szCs w:val="16"/>
        </w:rPr>
        <w:t>Положение о порядке определения цены земельных участков, находящихся собственности Катарминского муниципального образования при заключении договоров купли-продажи указанных земельных участков без проведения торгов</w:t>
      </w:r>
    </w:p>
    <w:p w:rsidR="00C66CB4" w:rsidRPr="005F0059" w:rsidRDefault="00C66CB4" w:rsidP="00C66CB4">
      <w:pPr>
        <w:ind w:firstLine="709"/>
        <w:jc w:val="both"/>
        <w:rPr>
          <w:sz w:val="16"/>
          <w:szCs w:val="16"/>
        </w:rPr>
      </w:pPr>
    </w:p>
    <w:p w:rsidR="00C66CB4" w:rsidRPr="005F0059" w:rsidRDefault="00C66CB4" w:rsidP="00C66CB4">
      <w:pPr>
        <w:pStyle w:val="ConsPlusNormal0"/>
        <w:ind w:firstLine="709"/>
        <w:jc w:val="both"/>
        <w:rPr>
          <w:rFonts w:ascii="Times New Roman" w:hAnsi="Times New Roman" w:cs="Times New Roman"/>
          <w:sz w:val="16"/>
          <w:szCs w:val="16"/>
        </w:rPr>
      </w:pPr>
      <w:r w:rsidRPr="005F0059">
        <w:rPr>
          <w:rFonts w:ascii="Times New Roman" w:hAnsi="Times New Roman" w:cs="Times New Roman"/>
          <w:sz w:val="16"/>
          <w:szCs w:val="16"/>
        </w:rPr>
        <w:t xml:space="preserve">1. Настоящее Положение в соответствии с </w:t>
      </w:r>
      <w:hyperlink r:id="rId73" w:tooltip="&quot;Земельный кодекс Российской Федерации&quot; от 25.10.2001 N 136-ФЗ (ред. от 13.07.2015) (с изм. и доп., вступ. в силу с 01.10.2015){КонсультантПлюс}" w:history="1">
        <w:r w:rsidRPr="005F0059">
          <w:rPr>
            <w:rFonts w:ascii="Times New Roman" w:hAnsi="Times New Roman" w:cs="Times New Roman"/>
            <w:sz w:val="16"/>
            <w:szCs w:val="16"/>
          </w:rPr>
          <w:t>пунктом 2 статьи 39.4</w:t>
        </w:r>
      </w:hyperlink>
      <w:r w:rsidRPr="005F0059">
        <w:rPr>
          <w:rFonts w:ascii="Times New Roman" w:hAnsi="Times New Roman" w:cs="Times New Roman"/>
          <w:sz w:val="16"/>
          <w:szCs w:val="16"/>
        </w:rPr>
        <w:t xml:space="preserve"> Земельного кодекса Российской Федерации устанавливает порядок определения цены земельных участков, находящихся в собственности Катарминского муниципального образования, при заключении договоров купли-продажи указанных земельных участков без проведения торгов.</w:t>
      </w:r>
    </w:p>
    <w:p w:rsidR="00C66CB4" w:rsidRPr="005F0059" w:rsidRDefault="00C66CB4" w:rsidP="00C66CB4">
      <w:pPr>
        <w:pStyle w:val="ConsPlusNormal0"/>
        <w:ind w:firstLine="709"/>
        <w:jc w:val="both"/>
        <w:rPr>
          <w:rFonts w:ascii="Times New Roman" w:hAnsi="Times New Roman" w:cs="Times New Roman"/>
          <w:sz w:val="16"/>
          <w:szCs w:val="16"/>
        </w:rPr>
      </w:pPr>
      <w:r w:rsidRPr="005F0059">
        <w:rPr>
          <w:rFonts w:ascii="Times New Roman" w:hAnsi="Times New Roman" w:cs="Times New Roman"/>
          <w:sz w:val="16"/>
          <w:szCs w:val="16"/>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C66CB4" w:rsidRPr="005F0059" w:rsidRDefault="00C66CB4" w:rsidP="00C66CB4">
      <w:pPr>
        <w:pStyle w:val="ConsPlusNormal0"/>
        <w:ind w:firstLine="709"/>
        <w:jc w:val="both"/>
        <w:rPr>
          <w:rFonts w:ascii="Times New Roman" w:hAnsi="Times New Roman" w:cs="Times New Roman"/>
          <w:sz w:val="16"/>
          <w:szCs w:val="16"/>
        </w:rPr>
      </w:pPr>
      <w:bookmarkStart w:id="65" w:name="Par45"/>
      <w:bookmarkEnd w:id="65"/>
      <w:r w:rsidRPr="005F0059">
        <w:rPr>
          <w:rFonts w:ascii="Times New Roman" w:hAnsi="Times New Roman" w:cs="Times New Roman"/>
          <w:sz w:val="16"/>
          <w:szCs w:val="16"/>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74" w:tooltip="&quot;Земельный кодекс Российской Федерации&quot; от 25.10.2001 N 136-ФЗ (ред. от 13.07.2015) (с изм. и доп., вступ. в силу с 01.10.2015){КонсультантПлюс}" w:history="1">
        <w:r w:rsidRPr="005F0059">
          <w:rPr>
            <w:rFonts w:ascii="Times New Roman" w:hAnsi="Times New Roman" w:cs="Times New Roman"/>
            <w:sz w:val="16"/>
            <w:szCs w:val="16"/>
          </w:rPr>
          <w:t>статьей 39.20</w:t>
        </w:r>
      </w:hyperlink>
      <w:r w:rsidRPr="005F0059">
        <w:rPr>
          <w:rFonts w:ascii="Times New Roman" w:hAnsi="Times New Roman" w:cs="Times New Roman"/>
          <w:sz w:val="16"/>
          <w:szCs w:val="16"/>
        </w:rPr>
        <w:t xml:space="preserve"> Земельного кодекса Российской Федерации;</w:t>
      </w:r>
    </w:p>
    <w:p w:rsidR="00C66CB4" w:rsidRPr="005F0059" w:rsidRDefault="00C66CB4" w:rsidP="00C66CB4">
      <w:pPr>
        <w:autoSpaceDE w:val="0"/>
        <w:autoSpaceDN w:val="0"/>
        <w:adjustRightInd w:val="0"/>
        <w:ind w:firstLine="540"/>
        <w:jc w:val="both"/>
        <w:rPr>
          <w:sz w:val="16"/>
          <w:szCs w:val="16"/>
        </w:rPr>
      </w:pPr>
      <w:r w:rsidRPr="005F0059">
        <w:rPr>
          <w:sz w:val="16"/>
          <w:szCs w:val="1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66CB4" w:rsidRPr="005F0059" w:rsidRDefault="00C66CB4" w:rsidP="00C66CB4">
      <w:pPr>
        <w:autoSpaceDE w:val="0"/>
        <w:autoSpaceDN w:val="0"/>
        <w:adjustRightInd w:val="0"/>
        <w:ind w:firstLine="540"/>
        <w:jc w:val="both"/>
        <w:rPr>
          <w:sz w:val="16"/>
          <w:szCs w:val="16"/>
        </w:rPr>
      </w:pPr>
      <w:r w:rsidRPr="005F0059">
        <w:rPr>
          <w:sz w:val="16"/>
          <w:szCs w:val="16"/>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66CB4" w:rsidRPr="005F0059" w:rsidRDefault="00C66CB4" w:rsidP="00C66CB4">
      <w:pPr>
        <w:autoSpaceDE w:val="0"/>
        <w:autoSpaceDN w:val="0"/>
        <w:adjustRightInd w:val="0"/>
        <w:ind w:firstLine="540"/>
        <w:jc w:val="both"/>
        <w:rPr>
          <w:sz w:val="16"/>
          <w:szCs w:val="16"/>
        </w:rPr>
      </w:pPr>
      <w:r w:rsidRPr="005F0059">
        <w:rPr>
          <w:sz w:val="16"/>
          <w:szCs w:val="16"/>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C66CB4" w:rsidRPr="005F0059" w:rsidRDefault="00C66CB4" w:rsidP="00C66CB4">
      <w:pPr>
        <w:autoSpaceDE w:val="0"/>
        <w:autoSpaceDN w:val="0"/>
        <w:adjustRightInd w:val="0"/>
        <w:ind w:firstLine="540"/>
        <w:jc w:val="both"/>
        <w:rPr>
          <w:sz w:val="16"/>
          <w:szCs w:val="16"/>
        </w:rPr>
      </w:pPr>
      <w:r w:rsidRPr="005F0059">
        <w:rPr>
          <w:sz w:val="16"/>
          <w:szCs w:val="16"/>
        </w:rPr>
        <w:t>1)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66CB4" w:rsidRPr="005F0059" w:rsidRDefault="00C66CB4" w:rsidP="00C66CB4">
      <w:pPr>
        <w:autoSpaceDE w:val="0"/>
        <w:autoSpaceDN w:val="0"/>
        <w:adjustRightInd w:val="0"/>
        <w:ind w:firstLine="540"/>
        <w:jc w:val="both"/>
        <w:rPr>
          <w:sz w:val="16"/>
          <w:szCs w:val="16"/>
        </w:rPr>
      </w:pPr>
      <w:r w:rsidRPr="005F0059">
        <w:rPr>
          <w:sz w:val="16"/>
          <w:szCs w:val="16"/>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w:t>
      </w:r>
      <w:r w:rsidRPr="005F0059">
        <w:rPr>
          <w:sz w:val="16"/>
          <w:szCs w:val="16"/>
        </w:rPr>
        <w:lastRenderedPageBreak/>
        <w:t xml:space="preserve">территории в целях строительства стандартного жилья, в аренду для комплексного освоения территории в целях строительства такого жилья), лицу, с которым в соответствии с Градостроительным </w:t>
      </w:r>
      <w:hyperlink r:id="rId75" w:history="1">
        <w:r w:rsidRPr="005F0059">
          <w:rPr>
            <w:color w:val="0000FF"/>
            <w:sz w:val="16"/>
            <w:szCs w:val="16"/>
          </w:rPr>
          <w:t>кодексом</w:t>
        </w:r>
      </w:hyperlink>
      <w:r w:rsidRPr="005F0059">
        <w:rPr>
          <w:sz w:val="16"/>
          <w:szCs w:val="16"/>
        </w:rPr>
        <w:t xml:space="preserve"> Российской Федерации заключен договор о комплексном освоении территории.</w:t>
      </w:r>
    </w:p>
    <w:p w:rsidR="00C66CB4" w:rsidRPr="005F0059" w:rsidRDefault="00C66CB4" w:rsidP="00C66CB4">
      <w:pPr>
        <w:pStyle w:val="ConsPlusNormal0"/>
        <w:ind w:firstLine="709"/>
        <w:jc w:val="both"/>
        <w:rPr>
          <w:rFonts w:ascii="Times New Roman" w:hAnsi="Times New Roman" w:cs="Times New Roman"/>
          <w:sz w:val="16"/>
          <w:szCs w:val="16"/>
        </w:rPr>
      </w:pPr>
      <w:r w:rsidRPr="005F0059">
        <w:rPr>
          <w:rFonts w:ascii="Times New Roman" w:hAnsi="Times New Roman" w:cs="Times New Roman"/>
          <w:sz w:val="16"/>
          <w:szCs w:val="16"/>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C66CB4" w:rsidRPr="005F0059" w:rsidRDefault="00C66CB4" w:rsidP="00C66CB4">
      <w:pPr>
        <w:pStyle w:val="ConsPlusNormal0"/>
        <w:ind w:firstLine="709"/>
        <w:jc w:val="both"/>
        <w:rPr>
          <w:rFonts w:ascii="Times New Roman" w:hAnsi="Times New Roman" w:cs="Times New Roman"/>
          <w:sz w:val="16"/>
          <w:szCs w:val="16"/>
        </w:rPr>
      </w:pPr>
      <w:r w:rsidRPr="005F0059">
        <w:rPr>
          <w:rFonts w:ascii="Times New Roman" w:hAnsi="Times New Roman" w:cs="Times New Roman"/>
          <w:sz w:val="16"/>
          <w:szCs w:val="16"/>
        </w:rPr>
        <w:t xml:space="preserve">1) земельных участков, на которых расположены здания, сооружения, лицам, не указанным в </w:t>
      </w:r>
      <w:hyperlink w:anchor="Par45" w:tooltip="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 Земельного кодекса Российской" w:history="1">
        <w:r w:rsidRPr="005F0059">
          <w:rPr>
            <w:rFonts w:ascii="Times New Roman" w:hAnsi="Times New Roman" w:cs="Times New Roman"/>
            <w:sz w:val="16"/>
            <w:szCs w:val="16"/>
          </w:rPr>
          <w:t>подпункте 1 пункта 2</w:t>
        </w:r>
      </w:hyperlink>
      <w:r w:rsidRPr="005F0059">
        <w:rPr>
          <w:rFonts w:ascii="Times New Roman" w:hAnsi="Times New Roman" w:cs="Times New Roman"/>
          <w:sz w:val="16"/>
          <w:szCs w:val="16"/>
        </w:rPr>
        <w:t xml:space="preserve"> настоящего Положения и являющимся собственниками таких зданий, сооружений либо помещений в них в случаях, предусмотренных </w:t>
      </w:r>
      <w:hyperlink r:id="rId76" w:tooltip="&quot;Земельный кодекс Российской Федерации&quot; от 25.10.2001 N 136-ФЗ (ред. от 13.07.2015) (с изм. и доп., вступ. в силу с 01.10.2015){КонсультантПлюс}" w:history="1">
        <w:r w:rsidRPr="005F0059">
          <w:rPr>
            <w:rFonts w:ascii="Times New Roman" w:hAnsi="Times New Roman" w:cs="Times New Roman"/>
            <w:sz w:val="16"/>
            <w:szCs w:val="16"/>
          </w:rPr>
          <w:t>статьей 39.20</w:t>
        </w:r>
      </w:hyperlink>
      <w:r w:rsidRPr="005F0059">
        <w:rPr>
          <w:rFonts w:ascii="Times New Roman" w:hAnsi="Times New Roman" w:cs="Times New Roman"/>
          <w:sz w:val="16"/>
          <w:szCs w:val="16"/>
        </w:rPr>
        <w:t xml:space="preserve"> Земельного кодекса Российской Федерации;</w:t>
      </w:r>
    </w:p>
    <w:p w:rsidR="00C66CB4" w:rsidRPr="005F0059" w:rsidRDefault="00C66CB4" w:rsidP="00C66CB4">
      <w:pPr>
        <w:pStyle w:val="ConsPlusNormal0"/>
        <w:ind w:firstLine="709"/>
        <w:jc w:val="both"/>
        <w:rPr>
          <w:rFonts w:ascii="Times New Roman" w:hAnsi="Times New Roman" w:cs="Times New Roman"/>
          <w:sz w:val="16"/>
          <w:szCs w:val="16"/>
        </w:rPr>
      </w:pPr>
      <w:r w:rsidRPr="005F0059">
        <w:rPr>
          <w:rFonts w:ascii="Times New Roman" w:hAnsi="Times New Roman" w:cs="Times New Roman"/>
          <w:sz w:val="16"/>
          <w:szCs w:val="16"/>
        </w:rPr>
        <w:t xml:space="preserve">2) </w:t>
      </w:r>
      <w:r w:rsidRPr="005F0059">
        <w:rPr>
          <w:rFonts w:ascii="Times New Roman" w:hAnsi="Times New Roman" w:cs="Times New Roman"/>
          <w:bCs/>
          <w:color w:val="000000"/>
          <w:sz w:val="16"/>
          <w:szCs w:val="16"/>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66CB4" w:rsidRPr="005F0059" w:rsidRDefault="00C66CB4" w:rsidP="00C66CB4">
      <w:pPr>
        <w:pStyle w:val="ConsPlusNormal0"/>
        <w:ind w:firstLine="709"/>
        <w:jc w:val="both"/>
        <w:rPr>
          <w:rFonts w:ascii="Times New Roman" w:hAnsi="Times New Roman" w:cs="Times New Roman"/>
          <w:sz w:val="16"/>
          <w:szCs w:val="16"/>
        </w:rPr>
      </w:pPr>
      <w:r w:rsidRPr="005F0059">
        <w:rPr>
          <w:rFonts w:ascii="Times New Roman" w:hAnsi="Times New Roman" w:cs="Times New Roman"/>
          <w:sz w:val="16"/>
          <w:szCs w:val="16"/>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C66CB4" w:rsidRPr="005F0059" w:rsidRDefault="00C66CB4" w:rsidP="00C66CB4">
      <w:pPr>
        <w:autoSpaceDE w:val="0"/>
        <w:autoSpaceDN w:val="0"/>
        <w:adjustRightInd w:val="0"/>
        <w:ind w:firstLine="540"/>
        <w:jc w:val="both"/>
        <w:rPr>
          <w:sz w:val="16"/>
          <w:szCs w:val="16"/>
        </w:rPr>
      </w:pPr>
      <w:r w:rsidRPr="005F0059">
        <w:rPr>
          <w:sz w:val="16"/>
          <w:szCs w:val="16"/>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7" w:history="1">
        <w:r w:rsidRPr="005F0059">
          <w:rPr>
            <w:color w:val="0000FF"/>
            <w:sz w:val="16"/>
            <w:szCs w:val="16"/>
          </w:rPr>
          <w:t>пункте 2 статьи 39.9</w:t>
        </w:r>
      </w:hyperlink>
      <w:r w:rsidRPr="005F0059">
        <w:rPr>
          <w:sz w:val="16"/>
          <w:szCs w:val="16"/>
        </w:rPr>
        <w:t xml:space="preserve"> Земельного кодекса Российской Федерации;</w:t>
      </w:r>
    </w:p>
    <w:p w:rsidR="00C66CB4" w:rsidRPr="005F0059" w:rsidRDefault="00C66CB4" w:rsidP="00C66CB4">
      <w:pPr>
        <w:autoSpaceDE w:val="0"/>
        <w:autoSpaceDN w:val="0"/>
        <w:adjustRightInd w:val="0"/>
        <w:ind w:firstLine="540"/>
        <w:jc w:val="both"/>
        <w:rPr>
          <w:sz w:val="16"/>
          <w:szCs w:val="16"/>
        </w:rPr>
      </w:pPr>
      <w:r w:rsidRPr="005F0059">
        <w:rPr>
          <w:sz w:val="16"/>
          <w:szCs w:val="16"/>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78" w:history="1">
        <w:r w:rsidRPr="005F0059">
          <w:rPr>
            <w:color w:val="0000FF"/>
            <w:sz w:val="16"/>
            <w:szCs w:val="16"/>
          </w:rPr>
          <w:t>законом</w:t>
        </w:r>
      </w:hyperlink>
      <w:r w:rsidRPr="005F0059">
        <w:rPr>
          <w:sz w:val="16"/>
          <w:szCs w:val="16"/>
        </w:rPr>
        <w:t xml:space="preserve"> от 24 июля 2002 года N 101-ФЗ "Об обороте земель сельскохозяйственного назначения".</w:t>
      </w:r>
    </w:p>
    <w:p w:rsidR="00C66CB4" w:rsidRPr="005F0059" w:rsidRDefault="00C66CB4" w:rsidP="00C66CB4">
      <w:pPr>
        <w:autoSpaceDE w:val="0"/>
        <w:autoSpaceDN w:val="0"/>
        <w:adjustRightInd w:val="0"/>
        <w:ind w:firstLine="540"/>
        <w:jc w:val="both"/>
        <w:rPr>
          <w:sz w:val="16"/>
          <w:szCs w:val="16"/>
        </w:rPr>
      </w:pPr>
      <w:r w:rsidRPr="005F0059">
        <w:rPr>
          <w:sz w:val="16"/>
          <w:szCs w:val="16"/>
        </w:rPr>
        <w:t xml:space="preserve">6. 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9" w:history="1">
        <w:r w:rsidRPr="005F0059">
          <w:rPr>
            <w:color w:val="0000FF"/>
            <w:sz w:val="16"/>
            <w:szCs w:val="16"/>
          </w:rPr>
          <w:t>статьей 39.18</w:t>
        </w:r>
      </w:hyperlink>
      <w:r w:rsidRPr="005F0059">
        <w:rPr>
          <w:sz w:val="16"/>
          <w:szCs w:val="16"/>
        </w:rPr>
        <w:t xml:space="preserve"> Земельного кодекса Российской Федерации.</w:t>
      </w:r>
    </w:p>
    <w:p w:rsidR="00C66CB4" w:rsidRPr="005F0059" w:rsidRDefault="00C66CB4" w:rsidP="00C66CB4">
      <w:pPr>
        <w:rPr>
          <w:sz w:val="16"/>
          <w:szCs w:val="16"/>
        </w:rPr>
      </w:pPr>
    </w:p>
    <w:p w:rsidR="00C66CB4" w:rsidRPr="005F0059" w:rsidRDefault="00C66CB4" w:rsidP="00C66CB4">
      <w:pPr>
        <w:rPr>
          <w:color w:val="000000"/>
          <w:sz w:val="16"/>
          <w:szCs w:val="16"/>
        </w:rPr>
      </w:pPr>
    </w:p>
    <w:p w:rsidR="00C66CB4" w:rsidRPr="005F0059" w:rsidRDefault="00C66CB4" w:rsidP="00C66CB4">
      <w:pPr>
        <w:rPr>
          <w:color w:val="000000"/>
          <w:sz w:val="16"/>
          <w:szCs w:val="16"/>
        </w:rPr>
      </w:pPr>
    </w:p>
    <w:p w:rsidR="00C66CB4" w:rsidRPr="005F0059" w:rsidRDefault="00C66CB4" w:rsidP="00C66CB4">
      <w:pPr>
        <w:rPr>
          <w:color w:val="000000"/>
          <w:sz w:val="16"/>
          <w:szCs w:val="16"/>
        </w:rPr>
      </w:pPr>
    </w:p>
    <w:p w:rsidR="001B04D1" w:rsidRPr="007D6EFE" w:rsidRDefault="001B04D1" w:rsidP="001B04D1">
      <w:pPr>
        <w:pStyle w:val="ConsPlusNormal0"/>
        <w:jc w:val="both"/>
        <w:rPr>
          <w:rFonts w:ascii="Times New Roman" w:hAnsi="Times New Roman" w:cs="Times New Roman"/>
          <w:sz w:val="16"/>
          <w:szCs w:val="16"/>
        </w:rPr>
      </w:pPr>
    </w:p>
    <w:p w:rsidR="001B04D1" w:rsidRPr="007D6EFE" w:rsidRDefault="001B04D1" w:rsidP="001B04D1">
      <w:pPr>
        <w:tabs>
          <w:tab w:val="left" w:pos="945"/>
          <w:tab w:val="left" w:pos="1815"/>
          <w:tab w:val="center" w:pos="4677"/>
          <w:tab w:val="left" w:pos="9356"/>
        </w:tabs>
        <w:ind w:firstLine="720"/>
        <w:jc w:val="center"/>
        <w:rPr>
          <w:b/>
          <w:sz w:val="16"/>
          <w:szCs w:val="16"/>
        </w:rPr>
      </w:pPr>
      <w:r w:rsidRPr="007D6EFE">
        <w:rPr>
          <w:b/>
          <w:sz w:val="16"/>
          <w:szCs w:val="16"/>
        </w:rPr>
        <w:t>30.05.2019 г. № 72</w:t>
      </w:r>
      <w:r w:rsidRPr="007D6EFE">
        <w:rPr>
          <w:b/>
          <w:sz w:val="16"/>
          <w:szCs w:val="16"/>
        </w:rPr>
        <w:br/>
        <w:t>РОССИЙСКАЯ ФЕДЕРАЦИЯ</w:t>
      </w:r>
      <w:r w:rsidRPr="007D6EFE">
        <w:rPr>
          <w:b/>
          <w:sz w:val="16"/>
          <w:szCs w:val="16"/>
        </w:rPr>
        <w:br/>
        <w:t>ИРКУТСКАЯ ОБЛАСТЬ</w:t>
      </w:r>
      <w:r w:rsidRPr="007D6EFE">
        <w:rPr>
          <w:b/>
          <w:sz w:val="16"/>
          <w:szCs w:val="16"/>
        </w:rPr>
        <w:br/>
        <w:t>МУНИЦИПАЛЬНОЕ ОБРАЗОВАНИЕ</w:t>
      </w:r>
      <w:r w:rsidRPr="007D6EFE">
        <w:rPr>
          <w:b/>
          <w:sz w:val="16"/>
          <w:szCs w:val="16"/>
        </w:rPr>
        <w:br/>
        <w:t>«НИЖНЕУДИНСКИЙ РАЙОН»</w:t>
      </w:r>
      <w:r w:rsidRPr="007D6EFE">
        <w:rPr>
          <w:b/>
          <w:sz w:val="16"/>
          <w:szCs w:val="16"/>
        </w:rPr>
        <w:br/>
        <w:t>ДУМА</w:t>
      </w:r>
      <w:r w:rsidRPr="007D6EFE">
        <w:rPr>
          <w:b/>
          <w:sz w:val="16"/>
          <w:szCs w:val="16"/>
        </w:rPr>
        <w:br/>
        <w:t>КАТАРМИНСКОГО МУНИЦИПАЛЬНОГО ОБРАЗОВАНИЯ –</w:t>
      </w:r>
      <w:r w:rsidRPr="007D6EFE">
        <w:rPr>
          <w:b/>
          <w:sz w:val="16"/>
          <w:szCs w:val="16"/>
        </w:rPr>
        <w:br/>
        <w:t>ДУМА СЕЛЬСКОГО ПОСЕЛЕНИЯ</w:t>
      </w:r>
    </w:p>
    <w:p w:rsidR="001B04D1" w:rsidRPr="007D6EFE" w:rsidRDefault="001B04D1" w:rsidP="001B04D1">
      <w:pPr>
        <w:tabs>
          <w:tab w:val="center" w:pos="5037"/>
        </w:tabs>
        <w:ind w:firstLine="720"/>
        <w:jc w:val="center"/>
        <w:rPr>
          <w:b/>
          <w:sz w:val="16"/>
          <w:szCs w:val="16"/>
        </w:rPr>
      </w:pPr>
      <w:r w:rsidRPr="007D6EFE">
        <w:rPr>
          <w:b/>
          <w:sz w:val="16"/>
          <w:szCs w:val="16"/>
        </w:rPr>
        <w:t>РЕШЕНИЕ</w:t>
      </w:r>
      <w:r w:rsidRPr="007D6EFE">
        <w:rPr>
          <w:b/>
          <w:sz w:val="16"/>
          <w:szCs w:val="16"/>
        </w:rPr>
        <w:br/>
      </w:r>
      <w:r w:rsidRPr="007D6EFE">
        <w:rPr>
          <w:b/>
          <w:sz w:val="16"/>
          <w:szCs w:val="16"/>
        </w:rPr>
        <w:br/>
        <w:t>«О внесении изменений в Решение Думы от 27.06.2018г. № 36</w:t>
      </w:r>
      <w:r w:rsidRPr="007D6EFE">
        <w:rPr>
          <w:b/>
          <w:sz w:val="16"/>
          <w:szCs w:val="16"/>
        </w:rPr>
        <w:br/>
        <w:t xml:space="preserve">«Об утверждении Положения о порядке осуществления </w:t>
      </w:r>
      <w:r w:rsidRPr="007D6EFE">
        <w:rPr>
          <w:b/>
          <w:sz w:val="16"/>
          <w:szCs w:val="16"/>
        </w:rPr>
        <w:br/>
        <w:t xml:space="preserve">муниципального земельного контроля на территории </w:t>
      </w:r>
      <w:r w:rsidRPr="007D6EFE">
        <w:rPr>
          <w:b/>
          <w:sz w:val="16"/>
          <w:szCs w:val="16"/>
        </w:rPr>
        <w:br/>
        <w:t>Катарминского муниципального образования»</w:t>
      </w:r>
    </w:p>
    <w:p w:rsidR="001B04D1" w:rsidRPr="007D6EFE" w:rsidRDefault="001B04D1" w:rsidP="001B04D1">
      <w:pPr>
        <w:autoSpaceDE w:val="0"/>
        <w:autoSpaceDN w:val="0"/>
        <w:adjustRightInd w:val="0"/>
        <w:ind w:firstLine="720"/>
        <w:jc w:val="both"/>
        <w:rPr>
          <w:color w:val="000000"/>
          <w:sz w:val="16"/>
          <w:szCs w:val="16"/>
        </w:rPr>
      </w:pPr>
      <w:r w:rsidRPr="007D6EFE">
        <w:rPr>
          <w:color w:val="000000"/>
          <w:sz w:val="16"/>
          <w:szCs w:val="1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w:t>
      </w:r>
      <w:r w:rsidRPr="007D6EFE">
        <w:rPr>
          <w:color w:val="000000"/>
          <w:sz w:val="16"/>
          <w:szCs w:val="16"/>
        </w:rPr>
        <w:t xml:space="preserve">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Устава Катарминского муниципального образования, Дума Катарминского муниципального образования </w:t>
      </w:r>
    </w:p>
    <w:p w:rsidR="001B04D1" w:rsidRPr="007D6EFE" w:rsidRDefault="001B04D1" w:rsidP="001B04D1">
      <w:pPr>
        <w:autoSpaceDE w:val="0"/>
        <w:autoSpaceDN w:val="0"/>
        <w:adjustRightInd w:val="0"/>
        <w:ind w:firstLine="720"/>
        <w:jc w:val="center"/>
        <w:rPr>
          <w:b/>
          <w:color w:val="000000"/>
          <w:sz w:val="16"/>
          <w:szCs w:val="16"/>
        </w:rPr>
      </w:pPr>
      <w:r w:rsidRPr="007D6EFE">
        <w:rPr>
          <w:b/>
          <w:color w:val="000000"/>
          <w:sz w:val="16"/>
          <w:szCs w:val="16"/>
        </w:rPr>
        <w:t>РЕШИЛА:</w:t>
      </w:r>
    </w:p>
    <w:p w:rsidR="001B04D1" w:rsidRPr="007D6EFE" w:rsidRDefault="001B04D1" w:rsidP="001B04D1">
      <w:pPr>
        <w:pStyle w:val="ConsPlusNormal0"/>
        <w:jc w:val="both"/>
        <w:rPr>
          <w:rFonts w:ascii="Times New Roman" w:hAnsi="Times New Roman" w:cs="Times New Roman"/>
          <w:sz w:val="16"/>
          <w:szCs w:val="16"/>
        </w:rPr>
      </w:pPr>
      <w:r w:rsidRPr="007D6EFE">
        <w:rPr>
          <w:rFonts w:ascii="Times New Roman" w:hAnsi="Times New Roman" w:cs="Times New Roman"/>
          <w:sz w:val="16"/>
          <w:szCs w:val="16"/>
        </w:rPr>
        <w:t>1. Внести в решение Думы Катарминского муниципального образования от 27.06.2018 г. № 36 «Об утверждении Положения о порядке осуществления муниципального земельного контроля на территории Катарминского муниципального образования» следующие изменения:</w:t>
      </w:r>
    </w:p>
    <w:p w:rsidR="001B04D1" w:rsidRPr="007D6EFE" w:rsidRDefault="001B04D1" w:rsidP="001B04D1">
      <w:pPr>
        <w:autoSpaceDE w:val="0"/>
        <w:autoSpaceDN w:val="0"/>
        <w:adjustRightInd w:val="0"/>
        <w:ind w:firstLine="720"/>
        <w:jc w:val="both"/>
        <w:rPr>
          <w:sz w:val="16"/>
          <w:szCs w:val="16"/>
        </w:rPr>
      </w:pPr>
      <w:r w:rsidRPr="007D6EFE">
        <w:rPr>
          <w:sz w:val="16"/>
          <w:szCs w:val="16"/>
        </w:rPr>
        <w:t>1.2. В абзаце седьмом пункта 20 Положения слово «</w:t>
      </w:r>
      <w:r w:rsidRPr="007D6EFE">
        <w:rPr>
          <w:color w:val="7030A0"/>
          <w:sz w:val="16"/>
          <w:szCs w:val="16"/>
        </w:rPr>
        <w:t>город</w:t>
      </w:r>
      <w:r w:rsidRPr="007D6EFE">
        <w:rPr>
          <w:sz w:val="16"/>
          <w:szCs w:val="16"/>
        </w:rPr>
        <w:t>» заменить словами «</w:t>
      </w:r>
      <w:r w:rsidRPr="007D6EFE">
        <w:rPr>
          <w:color w:val="7030A0"/>
          <w:sz w:val="16"/>
          <w:szCs w:val="16"/>
        </w:rPr>
        <w:t>сельского поселения</w:t>
      </w:r>
      <w:r w:rsidRPr="007D6EFE">
        <w:rPr>
          <w:sz w:val="16"/>
          <w:szCs w:val="16"/>
        </w:rPr>
        <w:t>».</w:t>
      </w:r>
    </w:p>
    <w:p w:rsidR="001B04D1" w:rsidRPr="007D6EFE" w:rsidRDefault="001B04D1" w:rsidP="001B04D1">
      <w:pPr>
        <w:autoSpaceDE w:val="0"/>
        <w:autoSpaceDN w:val="0"/>
        <w:adjustRightInd w:val="0"/>
        <w:ind w:firstLine="720"/>
        <w:jc w:val="both"/>
        <w:rPr>
          <w:sz w:val="16"/>
          <w:szCs w:val="16"/>
        </w:rPr>
      </w:pPr>
      <w:r w:rsidRPr="007D6EFE">
        <w:rPr>
          <w:color w:val="000000"/>
          <w:sz w:val="16"/>
          <w:szCs w:val="16"/>
        </w:rPr>
        <w:t>2. Опубликовать настоящее решение в «Вестнике Катарминского сельского поселения» и разместить в информационно - телекоммуникационной сети «Интернет».</w:t>
      </w:r>
    </w:p>
    <w:p w:rsidR="001B04D1" w:rsidRPr="007D6EFE" w:rsidRDefault="001B04D1" w:rsidP="001B04D1">
      <w:pPr>
        <w:pStyle w:val="ConsPlusTitle"/>
        <w:ind w:firstLine="720"/>
        <w:jc w:val="both"/>
        <w:rPr>
          <w:b w:val="0"/>
          <w:sz w:val="16"/>
          <w:szCs w:val="16"/>
        </w:rPr>
      </w:pPr>
      <w:r w:rsidRPr="007D6EFE">
        <w:rPr>
          <w:b w:val="0"/>
          <w:color w:val="000000"/>
          <w:sz w:val="16"/>
          <w:szCs w:val="16"/>
        </w:rPr>
        <w:t>3.</w:t>
      </w:r>
      <w:r w:rsidRPr="007D6EFE">
        <w:rPr>
          <w:color w:val="000000"/>
          <w:sz w:val="16"/>
          <w:szCs w:val="16"/>
        </w:rPr>
        <w:t xml:space="preserve"> </w:t>
      </w:r>
      <w:r w:rsidRPr="007D6EFE">
        <w:rPr>
          <w:b w:val="0"/>
          <w:sz w:val="16"/>
          <w:szCs w:val="16"/>
        </w:rPr>
        <w:t>Настоящее решение опубликовать в «Вестнике Катарминского сельского поселения».</w:t>
      </w:r>
    </w:p>
    <w:p w:rsidR="001B04D1" w:rsidRPr="007D6EFE" w:rsidRDefault="001B04D1" w:rsidP="001B04D1">
      <w:pPr>
        <w:tabs>
          <w:tab w:val="left" w:pos="1260"/>
        </w:tabs>
        <w:ind w:firstLine="720"/>
        <w:jc w:val="both"/>
        <w:rPr>
          <w:sz w:val="16"/>
          <w:szCs w:val="16"/>
        </w:rPr>
      </w:pPr>
      <w:r w:rsidRPr="007D6EFE">
        <w:rPr>
          <w:sz w:val="16"/>
          <w:szCs w:val="16"/>
        </w:rPr>
        <w:t>4. Настоящее решение вступает в силу со дня его официального опубликования.</w:t>
      </w:r>
    </w:p>
    <w:p w:rsidR="001B04D1" w:rsidRPr="007D6EFE" w:rsidRDefault="001B04D1" w:rsidP="001B04D1">
      <w:pPr>
        <w:ind w:firstLine="720"/>
        <w:jc w:val="both"/>
        <w:rPr>
          <w:sz w:val="16"/>
          <w:szCs w:val="16"/>
        </w:rPr>
      </w:pPr>
      <w:r w:rsidRPr="007D6EFE">
        <w:rPr>
          <w:sz w:val="16"/>
          <w:szCs w:val="16"/>
        </w:rPr>
        <w:t>5. Контроль за исполнением данного решения оставляю за собой.</w:t>
      </w:r>
    </w:p>
    <w:p w:rsidR="001B04D1" w:rsidRPr="007D6EFE" w:rsidRDefault="001B04D1" w:rsidP="001B04D1">
      <w:pPr>
        <w:jc w:val="both"/>
        <w:rPr>
          <w:sz w:val="16"/>
          <w:szCs w:val="16"/>
        </w:rPr>
      </w:pPr>
      <w:r w:rsidRPr="007D6EFE">
        <w:rPr>
          <w:sz w:val="16"/>
          <w:szCs w:val="16"/>
        </w:rPr>
        <w:t xml:space="preserve">            Глава Катарминского </w:t>
      </w:r>
    </w:p>
    <w:p w:rsidR="001B04D1" w:rsidRPr="007D6EFE" w:rsidRDefault="001B04D1" w:rsidP="001B04D1">
      <w:pPr>
        <w:ind w:firstLine="720"/>
        <w:jc w:val="both"/>
        <w:rPr>
          <w:sz w:val="16"/>
          <w:szCs w:val="16"/>
        </w:rPr>
      </w:pPr>
      <w:r w:rsidRPr="007D6EFE">
        <w:rPr>
          <w:sz w:val="16"/>
          <w:szCs w:val="16"/>
        </w:rPr>
        <w:t>муниципального образования:                                      М.В.Шарикало</w:t>
      </w:r>
    </w:p>
    <w:p w:rsidR="001B04D1" w:rsidRDefault="001B04D1" w:rsidP="001B04D1">
      <w:pPr>
        <w:autoSpaceDE w:val="0"/>
        <w:autoSpaceDN w:val="0"/>
        <w:adjustRightInd w:val="0"/>
        <w:rPr>
          <w:sz w:val="16"/>
          <w:szCs w:val="16"/>
        </w:rPr>
      </w:pPr>
    </w:p>
    <w:p w:rsidR="001B04D1" w:rsidRPr="007D6EFE" w:rsidRDefault="001B04D1" w:rsidP="001B04D1">
      <w:pPr>
        <w:autoSpaceDE w:val="0"/>
        <w:autoSpaceDN w:val="0"/>
        <w:adjustRightInd w:val="0"/>
        <w:ind w:left="5954"/>
        <w:jc w:val="center"/>
        <w:rPr>
          <w:sz w:val="16"/>
          <w:szCs w:val="16"/>
        </w:rPr>
      </w:pPr>
      <w:r w:rsidRPr="007D6EFE">
        <w:rPr>
          <w:sz w:val="16"/>
          <w:szCs w:val="16"/>
        </w:rPr>
        <w:t>6</w:t>
      </w:r>
    </w:p>
    <w:p w:rsidR="001B04D1" w:rsidRPr="007D6EFE" w:rsidRDefault="001B04D1" w:rsidP="001B04D1">
      <w:pPr>
        <w:pStyle w:val="ConsPlusNormal0"/>
        <w:rPr>
          <w:rFonts w:ascii="Times New Roman" w:hAnsi="Times New Roman" w:cs="Times New Roman"/>
          <w:sz w:val="16"/>
          <w:szCs w:val="16"/>
        </w:rPr>
      </w:pPr>
      <w:r w:rsidRPr="007D6EFE">
        <w:rPr>
          <w:rFonts w:ascii="Times New Roman" w:hAnsi="Times New Roman" w:cs="Times New Roman"/>
          <w:sz w:val="16"/>
          <w:szCs w:val="16"/>
        </w:rPr>
        <w:t xml:space="preserve">                                    (в акт. ред. от 27.02.2019г. № 64)</w:t>
      </w:r>
    </w:p>
    <w:p w:rsidR="001B04D1" w:rsidRPr="007D6EFE" w:rsidRDefault="001B04D1" w:rsidP="001B04D1">
      <w:pPr>
        <w:pStyle w:val="ConsPlusNormal0"/>
        <w:rPr>
          <w:rFonts w:ascii="Times New Roman" w:hAnsi="Times New Roman" w:cs="Times New Roman"/>
          <w:sz w:val="16"/>
          <w:szCs w:val="16"/>
        </w:rPr>
      </w:pPr>
      <w:r w:rsidRPr="007D6EFE">
        <w:rPr>
          <w:rFonts w:ascii="Times New Roman" w:hAnsi="Times New Roman" w:cs="Times New Roman"/>
          <w:sz w:val="16"/>
          <w:szCs w:val="16"/>
        </w:rPr>
        <w:t xml:space="preserve">                                    ( в акт.ред. от 30.05.2019г. № 72)</w:t>
      </w:r>
    </w:p>
    <w:p w:rsidR="001B04D1" w:rsidRPr="007D6EFE" w:rsidRDefault="001B04D1" w:rsidP="001B04D1">
      <w:pPr>
        <w:pStyle w:val="ConsPlusNormal0"/>
        <w:rPr>
          <w:rFonts w:ascii="Times New Roman" w:hAnsi="Times New Roman" w:cs="Times New Roman"/>
          <w:sz w:val="16"/>
          <w:szCs w:val="16"/>
        </w:rPr>
      </w:pPr>
    </w:p>
    <w:p w:rsidR="001B04D1" w:rsidRPr="007D6EFE" w:rsidRDefault="001B04D1" w:rsidP="001B04D1">
      <w:pPr>
        <w:pStyle w:val="ConsPlusTitle"/>
        <w:jc w:val="center"/>
        <w:rPr>
          <w:b w:val="0"/>
          <w:sz w:val="16"/>
          <w:szCs w:val="16"/>
        </w:rPr>
      </w:pPr>
      <w:bookmarkStart w:id="66" w:name="Par28"/>
      <w:bookmarkEnd w:id="66"/>
      <w:r w:rsidRPr="007D6EFE">
        <w:rPr>
          <w:b w:val="0"/>
          <w:sz w:val="16"/>
          <w:szCs w:val="16"/>
        </w:rPr>
        <w:t>ПОЛОЖЕНИЕ</w:t>
      </w:r>
    </w:p>
    <w:p w:rsidR="001B04D1" w:rsidRPr="007D6EFE" w:rsidRDefault="001B04D1" w:rsidP="001B04D1">
      <w:pPr>
        <w:pStyle w:val="ConsPlusTitle"/>
        <w:ind w:firstLine="709"/>
        <w:jc w:val="center"/>
        <w:rPr>
          <w:b w:val="0"/>
          <w:sz w:val="16"/>
          <w:szCs w:val="16"/>
        </w:rPr>
      </w:pPr>
      <w:r w:rsidRPr="007D6EFE">
        <w:rPr>
          <w:b w:val="0"/>
          <w:sz w:val="16"/>
          <w:szCs w:val="16"/>
        </w:rPr>
        <w:t xml:space="preserve">о порядке осуществления муниципального земельного контроля </w:t>
      </w:r>
      <w:r w:rsidRPr="007D6EFE">
        <w:rPr>
          <w:b w:val="0"/>
          <w:bCs/>
          <w:sz w:val="16"/>
          <w:szCs w:val="16"/>
        </w:rPr>
        <w:t>на территории Катарминского муниципального образования</w:t>
      </w:r>
    </w:p>
    <w:p w:rsidR="001B04D1" w:rsidRPr="007D6EFE" w:rsidRDefault="001B04D1" w:rsidP="001B04D1">
      <w:pPr>
        <w:pStyle w:val="ConsPlusNormal0"/>
        <w:ind w:firstLine="709"/>
        <w:jc w:val="center"/>
        <w:rPr>
          <w:rFonts w:ascii="Times New Roman" w:hAnsi="Times New Roman" w:cs="Times New Roman"/>
          <w:sz w:val="16"/>
          <w:szCs w:val="16"/>
        </w:rPr>
      </w:pPr>
    </w:p>
    <w:p w:rsidR="001B04D1" w:rsidRPr="007D6EFE" w:rsidRDefault="001B04D1" w:rsidP="001B04D1">
      <w:pPr>
        <w:autoSpaceDE w:val="0"/>
        <w:autoSpaceDN w:val="0"/>
        <w:adjustRightInd w:val="0"/>
        <w:ind w:firstLine="709"/>
        <w:jc w:val="both"/>
        <w:rPr>
          <w:bCs/>
          <w:sz w:val="16"/>
          <w:szCs w:val="16"/>
        </w:rPr>
      </w:pPr>
      <w:r w:rsidRPr="007D6EFE">
        <w:rPr>
          <w:sz w:val="16"/>
          <w:szCs w:val="16"/>
        </w:rPr>
        <w:t xml:space="preserve">1. Настоящее Положение о порядке осуществления муниципального земельного контроля на территории Катарминского муниципального образования (далее -  Положение) разработано в соответствии с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Уставом Катарминского муниципального образования и устанавливает порядок осуществления муниципального земельного контроля </w:t>
      </w:r>
      <w:r w:rsidRPr="007D6EFE">
        <w:rPr>
          <w:bCs/>
          <w:sz w:val="16"/>
          <w:szCs w:val="16"/>
        </w:rPr>
        <w:t>на территории Катарминского муниципального образования</w:t>
      </w:r>
      <w:r w:rsidRPr="007D6EFE">
        <w:rPr>
          <w:sz w:val="16"/>
          <w:szCs w:val="16"/>
        </w:rPr>
        <w:t>.</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N 294-ФЗ.</w:t>
      </w:r>
    </w:p>
    <w:p w:rsidR="001B04D1" w:rsidRPr="007D6EFE" w:rsidRDefault="001B04D1" w:rsidP="001B04D1">
      <w:pPr>
        <w:autoSpaceDE w:val="0"/>
        <w:autoSpaceDN w:val="0"/>
        <w:adjustRightInd w:val="0"/>
        <w:ind w:firstLine="709"/>
        <w:jc w:val="both"/>
        <w:rPr>
          <w:sz w:val="16"/>
          <w:szCs w:val="16"/>
        </w:rPr>
      </w:pPr>
      <w:r w:rsidRPr="007D6EFE">
        <w:rPr>
          <w:sz w:val="16"/>
          <w:szCs w:val="16"/>
        </w:rPr>
        <w:t>3. Органом, осуществляющим муниципальный земельный контроль, является администрация Катарминского муниципального образования (далее - орган муниципального земельного контроля). Для целей земельного контроля на территории Катарминского муниципального образования распоряжением администрации Катарминского муниципального образования создается постоянно действующая Комиссия по муниципальному земельному контролю на территории Катарминского муниципального образования (далее по тексту – Комиссия).</w:t>
      </w:r>
    </w:p>
    <w:p w:rsidR="001B04D1" w:rsidRPr="007D6EFE" w:rsidRDefault="001B04D1" w:rsidP="001B04D1">
      <w:pPr>
        <w:widowControl w:val="0"/>
        <w:shd w:val="clear" w:color="auto" w:fill="FFFFFF"/>
        <w:tabs>
          <w:tab w:val="left" w:pos="-2127"/>
        </w:tabs>
        <w:autoSpaceDE w:val="0"/>
        <w:autoSpaceDN w:val="0"/>
        <w:adjustRightInd w:val="0"/>
        <w:ind w:firstLine="709"/>
        <w:jc w:val="both"/>
        <w:rPr>
          <w:sz w:val="16"/>
          <w:szCs w:val="16"/>
        </w:rPr>
      </w:pPr>
      <w:r w:rsidRPr="007D6EFE">
        <w:rPr>
          <w:sz w:val="16"/>
          <w:szCs w:val="16"/>
        </w:rPr>
        <w:t xml:space="preserve">Общая координация деятельности Комиссии по осуществлению  муниципального земельного контроля возлагается на специалиста администрации Катарминского муниципального образования. </w:t>
      </w:r>
    </w:p>
    <w:p w:rsidR="001B04D1" w:rsidRPr="007D6EFE" w:rsidRDefault="001B04D1" w:rsidP="001B04D1">
      <w:pPr>
        <w:autoSpaceDE w:val="0"/>
        <w:autoSpaceDN w:val="0"/>
        <w:adjustRightInd w:val="0"/>
        <w:ind w:firstLine="567"/>
        <w:jc w:val="both"/>
        <w:rPr>
          <w:sz w:val="16"/>
          <w:szCs w:val="16"/>
        </w:rPr>
      </w:pPr>
      <w:r w:rsidRPr="007D6EFE">
        <w:rPr>
          <w:sz w:val="16"/>
          <w:szCs w:val="16"/>
        </w:rPr>
        <w:t xml:space="preserve">Муниципальный земельный контроль осуществляется во взаимодействии с Управлением Росреестра по Иркутской области, службами государственно-эпидемиологического </w:t>
      </w:r>
      <w:r w:rsidRPr="007D6EFE">
        <w:rPr>
          <w:sz w:val="16"/>
          <w:szCs w:val="16"/>
        </w:rPr>
        <w:lastRenderedPageBreak/>
        <w:t>надзора, ОМВД России по Нижнеудинскому району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 учета и обмена информацией.</w:t>
      </w:r>
      <w:bookmarkStart w:id="67" w:name="Par35"/>
      <w:bookmarkEnd w:id="67"/>
    </w:p>
    <w:p w:rsidR="001B04D1" w:rsidRPr="007D6EFE" w:rsidRDefault="001B04D1" w:rsidP="001B04D1">
      <w:pPr>
        <w:autoSpaceDE w:val="0"/>
        <w:autoSpaceDN w:val="0"/>
        <w:adjustRightInd w:val="0"/>
        <w:ind w:firstLine="709"/>
        <w:jc w:val="both"/>
        <w:rPr>
          <w:sz w:val="16"/>
          <w:szCs w:val="16"/>
        </w:rPr>
      </w:pPr>
      <w:r w:rsidRPr="007D6EFE">
        <w:rPr>
          <w:sz w:val="16"/>
          <w:szCs w:val="16"/>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5. Плановые проверки проводятся органом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6. В ежегодных планах проверок указываются следующие сведения: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 наименование органа муниципального земельного контроля, осуществляющего плановую проверку;</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2) местоположение объекта земельных отношений, в отношении которого проводится проверка, его кадастровый номер (при наличии);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4) цель и основание проведения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5) дата начала и сроки проведения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7. Внеплановые проверки проводятся органом муниципального земельного контроля в следующих случаях:</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8. Решение о проведении внеплановой проверки принимается в течение пяти рабочих дней с момента возникновения оснований для ее проведения.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9. Решение о проведении проверки оформляется распоряжением администрации Катарминского муниципального образования (далее - правовой акт о проведении проверки), в котором указываются: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 наименование органа муниципального земельного контроля;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w:t>
      </w:r>
      <w:r w:rsidRPr="007D6EFE">
        <w:rPr>
          <w:rFonts w:ascii="Times New Roman" w:hAnsi="Times New Roman" w:cs="Times New Roman"/>
          <w:sz w:val="16"/>
          <w:szCs w:val="16"/>
        </w:rPr>
        <w:t>ки, а также привлекаемых к проведению проверки экспертов, представителей экспертных организаций;</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5) основания проведения проверки, в том числе подлежащие проверке требования земельного законодательства;</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6) местоположение объекта земельных отношений, в отношении которого проводится проверка, его кадастровый номер (при наличии);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7) правообладатель объекта земельных отношений (при наличии);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 xml:space="preserve">12. Срок проведения каждой из проверок, предусмотренных </w:t>
      </w:r>
      <w:hyperlink w:anchor="Par35" w:tooltip="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 w:history="1">
        <w:r w:rsidRPr="007D6EFE">
          <w:rPr>
            <w:rFonts w:ascii="Times New Roman" w:hAnsi="Times New Roman" w:cs="Times New Roman"/>
            <w:sz w:val="16"/>
            <w:szCs w:val="16"/>
          </w:rPr>
          <w:t>пунктом 4</w:t>
        </w:r>
      </w:hyperlink>
      <w:r w:rsidRPr="007D6EFE">
        <w:rPr>
          <w:rFonts w:ascii="Times New Roman" w:hAnsi="Times New Roman" w:cs="Times New Roman"/>
          <w:sz w:val="16"/>
          <w:szCs w:val="16"/>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13. Должностные лица органа муниципального земельного контроля при проведении проверок имеют право:</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4) привлекать экспертов и экспертные организации к проведению проверок;</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5) осуществлять иные полномочия, предусмотренные законодательством.</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 дата, время и место составления акта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2) наименование органа муниципального земельного контроля;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3) реквизиты правового акта о проведении проверки, реквизиты ежегодного плана проведения проверок (при проведении плановой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 xml:space="preserve">4) фамилия, имя, отчество (при наличии), должность лица или должностных лиц органа муниципального </w:t>
      </w:r>
      <w:r w:rsidRPr="007D6EFE">
        <w:rPr>
          <w:rFonts w:ascii="Times New Roman" w:hAnsi="Times New Roman" w:cs="Times New Roman"/>
          <w:sz w:val="16"/>
          <w:szCs w:val="16"/>
        </w:rPr>
        <w:lastRenderedPageBreak/>
        <w:t>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6) местоположение объекта земельных отношений, в отношении которого проводилась проверка, его кадастровый номер (при наличии);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7) правообладатель объекта земельных отношений, в отношении которого проводилась проверка (при наличии);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8) дата, время, продолжительность и место проведения проверки;</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10) сведения о результатах проверки, в том числе о выявленных нарушениях требований земельного законодательства;</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12) подписи должностного лица или должностных лиц органа муниципального земельного контроля, проводивших проверку.</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1B04D1" w:rsidRPr="007D6EFE" w:rsidRDefault="001B04D1" w:rsidP="001B04D1">
      <w:pPr>
        <w:pStyle w:val="ConsPlusNormal0"/>
        <w:ind w:firstLine="709"/>
        <w:jc w:val="both"/>
        <w:rPr>
          <w:rFonts w:ascii="Times New Roman" w:hAnsi="Times New Roman" w:cs="Times New Roman"/>
          <w:color w:val="FF0000"/>
          <w:sz w:val="16"/>
          <w:szCs w:val="16"/>
        </w:rPr>
      </w:pPr>
      <w:r w:rsidRPr="007D6EFE">
        <w:rPr>
          <w:rFonts w:ascii="Times New Roman" w:hAnsi="Times New Roman" w:cs="Times New Roman"/>
          <w:color w:val="000000"/>
          <w:sz w:val="16"/>
          <w:szCs w:val="16"/>
        </w:rPr>
        <w:t>16.</w:t>
      </w:r>
      <w:r w:rsidRPr="007D6EFE">
        <w:rPr>
          <w:rFonts w:ascii="Times New Roman" w:hAnsi="Times New Roman" w:cs="Times New Roman"/>
          <w:color w:val="FF0000"/>
          <w:sz w:val="16"/>
          <w:szCs w:val="16"/>
        </w:rPr>
        <w:t xml:space="preserve"> </w:t>
      </w:r>
      <w:r w:rsidRPr="007D6EFE">
        <w:rPr>
          <w:rFonts w:ascii="Times New Roman" w:hAnsi="Times New Roman" w:cs="Times New Roman"/>
          <w:sz w:val="16"/>
          <w:szCs w:val="16"/>
        </w:rPr>
        <w:t>Акт проверки оформляется в течение трех</w:t>
      </w:r>
      <w:r w:rsidRPr="007D6EFE">
        <w:rPr>
          <w:rFonts w:ascii="Times New Roman" w:hAnsi="Times New Roman" w:cs="Times New Roman"/>
          <w:color w:val="FF0000"/>
          <w:sz w:val="16"/>
          <w:szCs w:val="16"/>
        </w:rPr>
        <w:t xml:space="preserve"> </w:t>
      </w:r>
      <w:r w:rsidRPr="007D6EFE">
        <w:rPr>
          <w:rFonts w:ascii="Times New Roman" w:hAnsi="Times New Roman" w:cs="Times New Roman"/>
          <w:color w:val="000000"/>
          <w:sz w:val="16"/>
          <w:szCs w:val="16"/>
        </w:rPr>
        <w:t xml:space="preserve">календарных </w:t>
      </w:r>
      <w:r w:rsidRPr="007D6EFE">
        <w:rPr>
          <w:rFonts w:ascii="Times New Roman" w:hAnsi="Times New Roman" w:cs="Times New Roman"/>
          <w:sz w:val="16"/>
          <w:szCs w:val="16"/>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орган государственного земельного надзора.</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B04D1" w:rsidRPr="007D6EFE" w:rsidRDefault="001B04D1" w:rsidP="001B04D1">
      <w:pPr>
        <w:pStyle w:val="ConsPlusNormal0"/>
        <w:ind w:firstLine="709"/>
        <w:jc w:val="both"/>
        <w:rPr>
          <w:rFonts w:ascii="Times New Roman" w:hAnsi="Times New Roman" w:cs="Times New Roman"/>
          <w:sz w:val="16"/>
          <w:szCs w:val="16"/>
        </w:rPr>
      </w:pPr>
      <w:r w:rsidRPr="007D6EFE">
        <w:rPr>
          <w:rFonts w:ascii="Times New Roman" w:hAnsi="Times New Roman" w:cs="Times New Roman"/>
          <w:sz w:val="16"/>
          <w:szCs w:val="16"/>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B04D1" w:rsidRPr="007D6EFE" w:rsidRDefault="001B04D1" w:rsidP="001B04D1">
      <w:pPr>
        <w:pStyle w:val="3"/>
        <w:shd w:val="clear" w:color="auto" w:fill="FFFFFF"/>
        <w:spacing w:before="254" w:after="152"/>
        <w:textAlignment w:val="baseline"/>
        <w:rPr>
          <w:rFonts w:ascii="Times New Roman" w:hAnsi="Times New Roman"/>
          <w:b w:val="0"/>
          <w:bCs w:val="0"/>
          <w:color w:val="000000"/>
          <w:spacing w:val="1"/>
          <w:sz w:val="16"/>
          <w:szCs w:val="16"/>
        </w:rPr>
      </w:pPr>
      <w:r w:rsidRPr="007D6EFE">
        <w:rPr>
          <w:rFonts w:ascii="Times New Roman" w:hAnsi="Times New Roman"/>
          <w:b w:val="0"/>
          <w:bCs w:val="0"/>
          <w:color w:val="000000"/>
          <w:spacing w:val="1"/>
          <w:sz w:val="16"/>
          <w:szCs w:val="16"/>
        </w:rPr>
        <w:t>20.  Порядок организации и осуществления мероприятий, направленных на профилактику и предупреждение нарушений обязательных требований</w:t>
      </w:r>
    </w:p>
    <w:p w:rsidR="001B04D1" w:rsidRPr="007D6EFE" w:rsidRDefault="001B04D1" w:rsidP="001B04D1">
      <w:pPr>
        <w:pStyle w:val="formattexttopleveltext"/>
        <w:shd w:val="clear" w:color="auto" w:fill="FFFFFF"/>
        <w:spacing w:before="0" w:beforeAutospacing="0" w:after="0" w:afterAutospacing="0" w:line="213" w:lineRule="atLeast"/>
        <w:textAlignment w:val="baseline"/>
        <w:rPr>
          <w:color w:val="000000"/>
          <w:spacing w:val="1"/>
          <w:sz w:val="16"/>
          <w:szCs w:val="16"/>
        </w:rPr>
      </w:pPr>
      <w:r w:rsidRPr="007D6EFE">
        <w:rPr>
          <w:color w:val="000000"/>
          <w:spacing w:val="1"/>
          <w:sz w:val="16"/>
          <w:szCs w:val="16"/>
        </w:rPr>
        <w:br/>
        <w:t xml:space="preserve">   В целях предупреждения нарушений юридическими лицами, индивидуальными предпринимателями или физическими </w:t>
      </w:r>
      <w:r w:rsidRPr="007D6EFE">
        <w:rPr>
          <w:spacing w:val="1"/>
          <w:sz w:val="16"/>
          <w:szCs w:val="16"/>
        </w:rPr>
        <w:t>лицами</w:t>
      </w:r>
      <w:r w:rsidRPr="007D6EFE">
        <w:rPr>
          <w:color w:val="000000"/>
          <w:spacing w:val="1"/>
          <w:sz w:val="16"/>
          <w:szCs w:val="16"/>
        </w:rPr>
        <w:t xml:space="preserve">, обязательных требований, устранения причин, факторов и условий, способствующих нарушениям обязательных </w:t>
      </w:r>
      <w:r w:rsidRPr="007D6EFE">
        <w:rPr>
          <w:color w:val="000000"/>
          <w:spacing w:val="1"/>
          <w:sz w:val="16"/>
          <w:szCs w:val="16"/>
        </w:rPr>
        <w:t>требований, администрация осуществляет мероприятия по профилактике нарушений обязательных требований в соответствии с ежегодно утверждаемыми Администрацией Катарминского муниципального образования программами.</w:t>
      </w:r>
    </w:p>
    <w:p w:rsidR="001B04D1" w:rsidRPr="007D6EFE" w:rsidRDefault="001B04D1" w:rsidP="001B04D1">
      <w:pPr>
        <w:pStyle w:val="formattexttopleveltext"/>
        <w:shd w:val="clear" w:color="auto" w:fill="FFFFFF"/>
        <w:spacing w:before="0" w:beforeAutospacing="0" w:after="0" w:afterAutospacing="0" w:line="213" w:lineRule="atLeast"/>
        <w:textAlignment w:val="baseline"/>
        <w:rPr>
          <w:color w:val="000000"/>
          <w:spacing w:val="1"/>
          <w:sz w:val="16"/>
          <w:szCs w:val="16"/>
        </w:rPr>
      </w:pPr>
    </w:p>
    <w:p w:rsidR="001B04D1" w:rsidRPr="007D6EFE" w:rsidRDefault="001B04D1" w:rsidP="001B04D1">
      <w:pPr>
        <w:pStyle w:val="formattexttopleveltext"/>
        <w:shd w:val="clear" w:color="auto" w:fill="FFFFFF"/>
        <w:spacing w:before="0" w:beforeAutospacing="0" w:after="0" w:afterAutospacing="0" w:line="213" w:lineRule="atLeast"/>
        <w:textAlignment w:val="baseline"/>
        <w:rPr>
          <w:color w:val="000000"/>
          <w:spacing w:val="1"/>
          <w:sz w:val="16"/>
          <w:szCs w:val="16"/>
        </w:rPr>
      </w:pPr>
      <w:r w:rsidRPr="007D6EFE">
        <w:rPr>
          <w:color w:val="000000"/>
          <w:spacing w:val="1"/>
          <w:sz w:val="16"/>
          <w:szCs w:val="16"/>
        </w:rPr>
        <w:t xml:space="preserve">   В целях профилактики нарушений обязательных требований администрация:</w:t>
      </w:r>
    </w:p>
    <w:p w:rsidR="001B04D1" w:rsidRPr="007D6EFE" w:rsidRDefault="001B04D1" w:rsidP="001B04D1">
      <w:pPr>
        <w:pStyle w:val="formattexttopleveltext"/>
        <w:shd w:val="clear" w:color="auto" w:fill="FFFFFF"/>
        <w:spacing w:before="0" w:beforeAutospacing="0" w:after="0" w:afterAutospacing="0" w:line="213" w:lineRule="atLeast"/>
        <w:textAlignment w:val="baseline"/>
        <w:rPr>
          <w:color w:val="000000"/>
          <w:spacing w:val="1"/>
          <w:sz w:val="16"/>
          <w:szCs w:val="16"/>
        </w:rPr>
      </w:pPr>
      <w:r w:rsidRPr="007D6EFE">
        <w:rPr>
          <w:color w:val="000000"/>
          <w:spacing w:val="1"/>
          <w:sz w:val="16"/>
          <w:szCs w:val="16"/>
        </w:rPr>
        <w:br/>
        <w:t>1) обеспечивает размещение на официальном сайте Катарминского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Pr="007D6EFE">
        <w:rPr>
          <w:color w:val="000000"/>
          <w:spacing w:val="1"/>
          <w:sz w:val="16"/>
          <w:szCs w:val="16"/>
        </w:rPr>
        <w:br/>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B04D1" w:rsidRPr="007D6EFE" w:rsidRDefault="001B04D1" w:rsidP="001B04D1">
      <w:pPr>
        <w:pStyle w:val="formattexttopleveltext"/>
        <w:shd w:val="clear" w:color="auto" w:fill="FFFFFF"/>
        <w:spacing w:before="0" w:beforeAutospacing="0" w:after="0" w:afterAutospacing="0" w:line="213" w:lineRule="atLeast"/>
        <w:textAlignment w:val="baseline"/>
        <w:rPr>
          <w:color w:val="000000"/>
          <w:spacing w:val="1"/>
          <w:sz w:val="16"/>
          <w:szCs w:val="16"/>
        </w:rPr>
      </w:pPr>
      <w:r w:rsidRPr="007D6EFE">
        <w:rPr>
          <w:color w:val="000000"/>
          <w:spacing w:val="1"/>
          <w:sz w:val="16"/>
          <w:szCs w:val="16"/>
        </w:rPr>
        <w:b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7D6EFE">
        <w:rPr>
          <w:color w:val="000000"/>
          <w:spacing w:val="1"/>
          <w:sz w:val="16"/>
          <w:szCs w:val="16"/>
        </w:rPr>
        <w:br/>
        <w:t xml:space="preserve">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Катарминского муниципального образования </w:t>
      </w:r>
      <w:r w:rsidRPr="007D6EFE">
        <w:rPr>
          <w:color w:val="7030A0"/>
          <w:spacing w:val="1"/>
          <w:sz w:val="16"/>
          <w:szCs w:val="16"/>
        </w:rPr>
        <w:t>сельского поселения</w:t>
      </w:r>
      <w:r w:rsidRPr="007D6EFE">
        <w:rPr>
          <w:color w:val="000000"/>
          <w:spacing w:val="1"/>
          <w:sz w:val="16"/>
          <w:szCs w:val="16"/>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 недопущения таких нарушений;</w:t>
      </w:r>
      <w:r w:rsidRPr="007D6EFE">
        <w:rPr>
          <w:color w:val="000000"/>
          <w:spacing w:val="1"/>
          <w:sz w:val="16"/>
          <w:szCs w:val="16"/>
        </w:rPr>
        <w:br/>
        <w:t xml:space="preserve">4) </w:t>
      </w:r>
      <w:r w:rsidRPr="007D6EFE">
        <w:rPr>
          <w:sz w:val="16"/>
          <w:szCs w:val="16"/>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0" w:history="1">
        <w:r w:rsidRPr="007D6EFE">
          <w:rPr>
            <w:rStyle w:val="af5"/>
            <w:sz w:val="16"/>
            <w:szCs w:val="16"/>
          </w:rPr>
          <w:t>частями 5</w:t>
        </w:r>
      </w:hyperlink>
      <w:r w:rsidRPr="007D6EFE">
        <w:rPr>
          <w:sz w:val="16"/>
          <w:szCs w:val="16"/>
        </w:rPr>
        <w:t xml:space="preserve"> - </w:t>
      </w:r>
      <w:hyperlink r:id="rId81" w:history="1">
        <w:r w:rsidRPr="007D6EFE">
          <w:rPr>
            <w:rStyle w:val="af5"/>
            <w:sz w:val="16"/>
            <w:szCs w:val="16"/>
          </w:rPr>
          <w:t>7</w:t>
        </w:r>
      </w:hyperlink>
      <w:r w:rsidRPr="007D6EFE">
        <w:rPr>
          <w:sz w:val="16"/>
          <w:szCs w:val="16"/>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B04D1" w:rsidRPr="007D6EFE" w:rsidRDefault="001B04D1" w:rsidP="001B04D1">
      <w:pPr>
        <w:pStyle w:val="formattexttopleveltext"/>
        <w:shd w:val="clear" w:color="auto" w:fill="FFFFFF"/>
        <w:spacing w:before="0" w:beforeAutospacing="0" w:after="0" w:afterAutospacing="0" w:line="213" w:lineRule="atLeast"/>
        <w:textAlignment w:val="baseline"/>
        <w:rPr>
          <w:color w:val="000000"/>
          <w:spacing w:val="1"/>
          <w:sz w:val="16"/>
          <w:szCs w:val="16"/>
        </w:rPr>
      </w:pPr>
      <w:r w:rsidRPr="007D6EFE">
        <w:rPr>
          <w:color w:val="000000"/>
          <w:spacing w:val="1"/>
          <w:sz w:val="16"/>
          <w:szCs w:val="16"/>
        </w:rPr>
        <w:br/>
        <w:t xml:space="preserve">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администрация в порядке, уста</w:t>
      </w:r>
      <w:r w:rsidRPr="007D6EFE">
        <w:rPr>
          <w:color w:val="000000"/>
          <w:spacing w:val="1"/>
          <w:sz w:val="16"/>
          <w:szCs w:val="16"/>
        </w:rPr>
        <w:lastRenderedPageBreak/>
        <w:t>новленном действующим законодательством, объявляет юридическому лицу, индивидуальному 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1B04D1" w:rsidRPr="007D6EFE" w:rsidRDefault="001B04D1" w:rsidP="001B04D1">
      <w:pPr>
        <w:pStyle w:val="ConsPlusNormal0"/>
        <w:ind w:firstLine="709"/>
        <w:jc w:val="both"/>
        <w:rPr>
          <w:rFonts w:ascii="Times New Roman" w:hAnsi="Times New Roman" w:cs="Times New Roman"/>
          <w:color w:val="000000"/>
          <w:sz w:val="16"/>
          <w:szCs w:val="16"/>
        </w:rPr>
      </w:pPr>
    </w:p>
    <w:p w:rsidR="001B04D1" w:rsidRPr="007D6EFE" w:rsidRDefault="001B04D1" w:rsidP="001B04D1">
      <w:pPr>
        <w:pStyle w:val="ConsPlusNormal0"/>
        <w:jc w:val="both"/>
        <w:rPr>
          <w:rFonts w:ascii="Times New Roman" w:hAnsi="Times New Roman" w:cs="Times New Roman"/>
          <w:color w:val="000000"/>
          <w:sz w:val="16"/>
          <w:szCs w:val="16"/>
        </w:rPr>
      </w:pPr>
    </w:p>
    <w:p w:rsidR="001B04D1" w:rsidRPr="00B31AFE" w:rsidRDefault="001B04D1" w:rsidP="001B04D1">
      <w:pPr>
        <w:pStyle w:val="a4"/>
        <w:rPr>
          <w:rFonts w:ascii="Times New Roman" w:hAnsi="Times New Roman"/>
          <w:i/>
          <w:sz w:val="16"/>
          <w:szCs w:val="16"/>
        </w:rPr>
      </w:pPr>
      <w:r w:rsidRPr="00B31AFE">
        <w:rPr>
          <w:rFonts w:ascii="Times New Roman" w:hAnsi="Times New Roman"/>
          <w:i/>
          <w:sz w:val="16"/>
          <w:szCs w:val="16"/>
        </w:rPr>
        <w:t>30.05.2019г. № 73</w:t>
      </w:r>
      <w:r>
        <w:rPr>
          <w:rFonts w:ascii="Times New Roman" w:hAnsi="Times New Roman"/>
          <w:i/>
          <w:sz w:val="16"/>
          <w:szCs w:val="16"/>
        </w:rPr>
        <w:br/>
      </w:r>
      <w:r w:rsidRPr="00B31AFE">
        <w:rPr>
          <w:rFonts w:ascii="Times New Roman" w:hAnsi="Times New Roman"/>
          <w:i/>
          <w:sz w:val="16"/>
          <w:szCs w:val="16"/>
        </w:rPr>
        <w:t>РОССИЙСКАЯ ФЕДЕРАЦИЯ</w:t>
      </w:r>
    </w:p>
    <w:p w:rsidR="001B04D1" w:rsidRPr="00B31AFE" w:rsidRDefault="001B04D1" w:rsidP="001B04D1">
      <w:pPr>
        <w:jc w:val="center"/>
        <w:rPr>
          <w:b/>
          <w:sz w:val="16"/>
          <w:szCs w:val="16"/>
        </w:rPr>
      </w:pPr>
      <w:r w:rsidRPr="00B31AFE">
        <w:rPr>
          <w:b/>
          <w:sz w:val="16"/>
          <w:szCs w:val="16"/>
        </w:rPr>
        <w:t>ИРКУТСКАЯ ОБЛАСТЬ</w:t>
      </w:r>
    </w:p>
    <w:p w:rsidR="001B04D1" w:rsidRPr="00B31AFE" w:rsidRDefault="001B04D1" w:rsidP="001B04D1">
      <w:pPr>
        <w:jc w:val="center"/>
        <w:rPr>
          <w:b/>
          <w:sz w:val="16"/>
          <w:szCs w:val="16"/>
        </w:rPr>
      </w:pPr>
      <w:r w:rsidRPr="00B31AFE">
        <w:rPr>
          <w:b/>
          <w:sz w:val="16"/>
          <w:szCs w:val="16"/>
        </w:rPr>
        <w:t>НИЖНЕУДИНСКИЙ РАЙОН</w:t>
      </w:r>
    </w:p>
    <w:p w:rsidR="001B04D1" w:rsidRPr="00B31AFE" w:rsidRDefault="001B04D1" w:rsidP="001B04D1">
      <w:pPr>
        <w:jc w:val="center"/>
        <w:rPr>
          <w:b/>
          <w:sz w:val="16"/>
          <w:szCs w:val="16"/>
        </w:rPr>
      </w:pPr>
      <w:r w:rsidRPr="00B31AFE">
        <w:rPr>
          <w:b/>
          <w:sz w:val="16"/>
          <w:szCs w:val="16"/>
        </w:rPr>
        <w:t xml:space="preserve">АДМИНИСТРАЦИЯ </w:t>
      </w:r>
    </w:p>
    <w:p w:rsidR="001B04D1" w:rsidRPr="00B31AFE" w:rsidRDefault="001B04D1" w:rsidP="001B04D1">
      <w:pPr>
        <w:jc w:val="center"/>
        <w:rPr>
          <w:b/>
          <w:sz w:val="16"/>
          <w:szCs w:val="16"/>
        </w:rPr>
      </w:pPr>
      <w:r w:rsidRPr="00B31AFE">
        <w:rPr>
          <w:b/>
          <w:sz w:val="16"/>
          <w:szCs w:val="16"/>
        </w:rPr>
        <w:t>КАТАРМИНСКОГО МУНИЦИПАЛЬНОГО ОБРАЗОВАНИЯ-</w:t>
      </w:r>
    </w:p>
    <w:p w:rsidR="001B04D1" w:rsidRPr="00B31AFE" w:rsidRDefault="001B04D1" w:rsidP="001B04D1">
      <w:pPr>
        <w:jc w:val="center"/>
        <w:rPr>
          <w:b/>
          <w:sz w:val="16"/>
          <w:szCs w:val="16"/>
        </w:rPr>
      </w:pPr>
      <w:r w:rsidRPr="00B31AFE">
        <w:rPr>
          <w:b/>
          <w:sz w:val="16"/>
          <w:szCs w:val="16"/>
        </w:rPr>
        <w:t>АДМИНИСТРАЦИЯ СЕЛЬСКОГО ПОСЕЛЕНИЯ</w:t>
      </w:r>
    </w:p>
    <w:p w:rsidR="001B04D1" w:rsidRPr="00B31AFE" w:rsidRDefault="001B04D1" w:rsidP="001B04D1">
      <w:pPr>
        <w:pStyle w:val="a6"/>
        <w:spacing w:after="0"/>
        <w:rPr>
          <w:rFonts w:ascii="Times New Roman" w:hAnsi="Times New Roman"/>
          <w:b/>
          <w:sz w:val="16"/>
          <w:szCs w:val="16"/>
        </w:rPr>
      </w:pPr>
      <w:r w:rsidRPr="00B31AFE">
        <w:rPr>
          <w:rFonts w:ascii="Times New Roman" w:hAnsi="Times New Roman"/>
          <w:b/>
          <w:sz w:val="16"/>
          <w:szCs w:val="16"/>
        </w:rPr>
        <w:t>РЕШЕНИЕ</w:t>
      </w:r>
    </w:p>
    <w:p w:rsidR="001B04D1" w:rsidRPr="00B31AFE" w:rsidRDefault="001B04D1" w:rsidP="001B04D1">
      <w:pPr>
        <w:pStyle w:val="afe"/>
        <w:spacing w:after="0"/>
        <w:ind w:left="0"/>
        <w:rPr>
          <w:sz w:val="16"/>
          <w:szCs w:val="16"/>
        </w:rPr>
      </w:pPr>
    </w:p>
    <w:p w:rsidR="001B04D1" w:rsidRPr="00B31AFE" w:rsidRDefault="001B04D1" w:rsidP="001B04D1">
      <w:pPr>
        <w:pStyle w:val="a9"/>
        <w:jc w:val="center"/>
        <w:rPr>
          <w:b/>
          <w:sz w:val="16"/>
          <w:szCs w:val="16"/>
        </w:rPr>
      </w:pPr>
      <w:r w:rsidRPr="00B31AFE">
        <w:rPr>
          <w:b/>
          <w:sz w:val="16"/>
          <w:szCs w:val="16"/>
        </w:rPr>
        <w:t>О ВНЕСЕНИИ ИЗМЕНЕНИЙ И ДОПОЛНЕНИЙ В ПОРЯДОК ФОРМИРОВАНИЯ И ИСПОЛЬЗОВАНИЯ БЮДЖЕТНЫХ АССИГНОВАНИЙ МУНИЦИПАЛЬНОГО ДОРОЖНОГО ФОНДА КАТАРМИНСКОГО МУНИЦИПАЛЬНОГО ОБРАЗОВАНИЯ</w:t>
      </w:r>
    </w:p>
    <w:p w:rsidR="001B04D1" w:rsidRPr="00B31AFE" w:rsidRDefault="001B04D1" w:rsidP="001B04D1">
      <w:pPr>
        <w:pStyle w:val="af6"/>
        <w:rPr>
          <w:sz w:val="16"/>
          <w:szCs w:val="16"/>
        </w:rPr>
      </w:pPr>
    </w:p>
    <w:p w:rsidR="001B04D1" w:rsidRPr="001B04D1" w:rsidRDefault="001B04D1" w:rsidP="001B04D1">
      <w:pPr>
        <w:rPr>
          <w:sz w:val="16"/>
          <w:szCs w:val="16"/>
        </w:rPr>
      </w:pPr>
      <w:r w:rsidRPr="001B04D1">
        <w:rPr>
          <w:sz w:val="16"/>
          <w:szCs w:val="16"/>
        </w:rPr>
        <w:t>В соответствии с пунктом 5 статьи 179 Бюджетного кодекса Российской Федерации, пунктом 5 части 1 статьи 14 Федерального Закона от 06.10.2003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руководствуясь Приказом Министерства транспорта Российской Федерации от 16.11.2012 года №402 «Об утверждении классификации работ по капитальному ремонту, ремонту и содержанию автомобильных дорог»,  руководствуясь Уставом Катарминского муниципального образования, Дума Катарминского муниципального образования</w:t>
      </w:r>
    </w:p>
    <w:p w:rsidR="001B04D1" w:rsidRPr="001B04D1" w:rsidRDefault="001B04D1" w:rsidP="001B04D1">
      <w:pPr>
        <w:rPr>
          <w:sz w:val="16"/>
          <w:szCs w:val="16"/>
        </w:rPr>
      </w:pPr>
    </w:p>
    <w:p w:rsidR="001B04D1" w:rsidRPr="001B04D1" w:rsidRDefault="001B04D1" w:rsidP="001B04D1">
      <w:pPr>
        <w:rPr>
          <w:sz w:val="16"/>
          <w:szCs w:val="16"/>
        </w:rPr>
      </w:pPr>
      <w:r w:rsidRPr="001B04D1">
        <w:rPr>
          <w:sz w:val="16"/>
          <w:szCs w:val="16"/>
        </w:rPr>
        <w:t>РЕШИЛА:</w:t>
      </w:r>
    </w:p>
    <w:p w:rsidR="001B04D1" w:rsidRPr="001B04D1" w:rsidRDefault="001B04D1" w:rsidP="001B04D1">
      <w:pPr>
        <w:rPr>
          <w:sz w:val="16"/>
          <w:szCs w:val="16"/>
        </w:rPr>
      </w:pPr>
    </w:p>
    <w:p w:rsidR="001B04D1" w:rsidRPr="001B04D1" w:rsidRDefault="001B04D1" w:rsidP="001B04D1">
      <w:pPr>
        <w:rPr>
          <w:sz w:val="16"/>
          <w:szCs w:val="16"/>
        </w:rPr>
      </w:pPr>
      <w:r w:rsidRPr="001B04D1">
        <w:rPr>
          <w:sz w:val="16"/>
          <w:szCs w:val="16"/>
        </w:rPr>
        <w:t>1. Внести в Порядок формирования и использования бюджетных ассигнований муниципального дорожного фонда Катарминского муниципального образования утвержденный решением Думы Катарминского муниципального образования от 30.01.2018 года №12 следующие изменения и дополнения:</w:t>
      </w:r>
    </w:p>
    <w:p w:rsidR="001B04D1" w:rsidRPr="001B04D1" w:rsidRDefault="001B04D1" w:rsidP="001B04D1">
      <w:pPr>
        <w:rPr>
          <w:sz w:val="16"/>
          <w:szCs w:val="16"/>
        </w:rPr>
      </w:pPr>
      <w:r w:rsidRPr="001B04D1">
        <w:rPr>
          <w:sz w:val="16"/>
          <w:szCs w:val="16"/>
        </w:rPr>
        <w:t xml:space="preserve">1) пункт 3.2 раздела 3 дополнить подпунктами следующего содержания: </w:t>
      </w:r>
    </w:p>
    <w:p w:rsidR="001B04D1" w:rsidRPr="001B04D1" w:rsidRDefault="001B04D1" w:rsidP="001B04D1">
      <w:pPr>
        <w:rPr>
          <w:sz w:val="16"/>
          <w:szCs w:val="16"/>
        </w:rPr>
      </w:pPr>
      <w:r w:rsidRPr="001B04D1">
        <w:rPr>
          <w:sz w:val="16"/>
          <w:szCs w:val="16"/>
        </w:rPr>
        <w:t>«- разработка проектов содержания автомобильных дорог, организации дорожного движения, схем дислокации дорожных знаков и разметки;</w:t>
      </w:r>
    </w:p>
    <w:p w:rsidR="001B04D1" w:rsidRPr="001B04D1" w:rsidRDefault="001B04D1" w:rsidP="001B04D1">
      <w:pPr>
        <w:rPr>
          <w:sz w:val="16"/>
          <w:szCs w:val="16"/>
        </w:rPr>
      </w:pPr>
      <w:r w:rsidRPr="001B04D1">
        <w:rPr>
          <w:sz w:val="16"/>
          <w:szCs w:val="16"/>
        </w:rPr>
        <w:t>- инженерно-геодезические изыскания, межевание земель,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 занимаемых ими.».</w:t>
      </w:r>
    </w:p>
    <w:p w:rsidR="001B04D1" w:rsidRPr="001B04D1" w:rsidRDefault="001B04D1" w:rsidP="001B04D1">
      <w:pPr>
        <w:rPr>
          <w:sz w:val="16"/>
          <w:szCs w:val="16"/>
        </w:rPr>
      </w:pPr>
      <w:r w:rsidRPr="001B04D1">
        <w:rPr>
          <w:sz w:val="16"/>
          <w:szCs w:val="16"/>
        </w:rPr>
        <w:t xml:space="preserve">- приобретение и  замена вышедших из строя ламп и светильников, проводов, кабелей, автоматических        выключателей, трансформаторов и других элементов электроосвещения»; </w:t>
      </w:r>
    </w:p>
    <w:p w:rsidR="001B04D1" w:rsidRPr="001B04D1" w:rsidRDefault="001B04D1" w:rsidP="001B04D1">
      <w:pPr>
        <w:rPr>
          <w:sz w:val="16"/>
          <w:szCs w:val="16"/>
        </w:rPr>
      </w:pPr>
    </w:p>
    <w:p w:rsidR="001B04D1" w:rsidRPr="001B04D1" w:rsidRDefault="001B04D1" w:rsidP="001B04D1">
      <w:pPr>
        <w:rPr>
          <w:sz w:val="16"/>
          <w:szCs w:val="16"/>
        </w:rPr>
      </w:pPr>
      <w:r w:rsidRPr="001B04D1">
        <w:rPr>
          <w:sz w:val="16"/>
          <w:szCs w:val="16"/>
        </w:rPr>
        <w:t>2. Настоящее решение опубликовать в печатном средстве массовой информации «Вестник Катарминского сельского поселения».</w:t>
      </w:r>
    </w:p>
    <w:p w:rsidR="001B04D1" w:rsidRPr="001B04D1" w:rsidRDefault="001B04D1" w:rsidP="001B04D1">
      <w:pPr>
        <w:rPr>
          <w:sz w:val="16"/>
          <w:szCs w:val="16"/>
        </w:rPr>
      </w:pPr>
    </w:p>
    <w:p w:rsidR="001B04D1" w:rsidRPr="001B04D1" w:rsidRDefault="001B04D1" w:rsidP="001B04D1">
      <w:pPr>
        <w:rPr>
          <w:sz w:val="16"/>
          <w:szCs w:val="16"/>
        </w:rPr>
      </w:pPr>
      <w:r w:rsidRPr="001B04D1">
        <w:rPr>
          <w:sz w:val="16"/>
          <w:szCs w:val="16"/>
        </w:rPr>
        <w:t xml:space="preserve">3. Решение вступает в силу с момента подписания. </w:t>
      </w:r>
    </w:p>
    <w:p w:rsidR="001B04D1" w:rsidRPr="001B04D1" w:rsidRDefault="001B04D1" w:rsidP="001B04D1">
      <w:pPr>
        <w:rPr>
          <w:sz w:val="16"/>
          <w:szCs w:val="16"/>
        </w:rPr>
      </w:pPr>
    </w:p>
    <w:p w:rsidR="001B04D1" w:rsidRPr="001B04D1" w:rsidRDefault="001B04D1" w:rsidP="001B04D1">
      <w:pPr>
        <w:rPr>
          <w:sz w:val="16"/>
          <w:szCs w:val="16"/>
        </w:rPr>
      </w:pPr>
    </w:p>
    <w:p w:rsidR="001B04D1" w:rsidRPr="001B04D1" w:rsidRDefault="001B04D1" w:rsidP="001B04D1">
      <w:pPr>
        <w:rPr>
          <w:sz w:val="16"/>
          <w:szCs w:val="16"/>
        </w:rPr>
      </w:pPr>
      <w:r w:rsidRPr="001B04D1">
        <w:rPr>
          <w:sz w:val="16"/>
          <w:szCs w:val="16"/>
        </w:rPr>
        <w:t xml:space="preserve">Глава Катарминского </w:t>
      </w:r>
    </w:p>
    <w:p w:rsidR="001B04D1" w:rsidRPr="001B04D1" w:rsidRDefault="001B04D1" w:rsidP="001B04D1">
      <w:pPr>
        <w:rPr>
          <w:sz w:val="16"/>
          <w:szCs w:val="16"/>
        </w:rPr>
      </w:pPr>
      <w:r w:rsidRPr="001B04D1">
        <w:rPr>
          <w:sz w:val="16"/>
          <w:szCs w:val="16"/>
        </w:rPr>
        <w:t>муниципального образования                                                               М.В.Шарикало</w:t>
      </w:r>
    </w:p>
    <w:p w:rsidR="001B04D1" w:rsidRPr="001B04D1" w:rsidRDefault="001B04D1" w:rsidP="001B04D1">
      <w:pPr>
        <w:rPr>
          <w:sz w:val="16"/>
          <w:szCs w:val="16"/>
        </w:rPr>
      </w:pPr>
    </w:p>
    <w:p w:rsidR="001B04D1" w:rsidRPr="001B04D1" w:rsidRDefault="001B04D1" w:rsidP="001B04D1">
      <w:pPr>
        <w:rPr>
          <w:sz w:val="16"/>
          <w:szCs w:val="16"/>
        </w:rPr>
      </w:pPr>
      <w:bookmarkStart w:id="68" w:name="_top"/>
      <w:bookmarkEnd w:id="68"/>
      <w:r w:rsidRPr="001B04D1">
        <w:rPr>
          <w:sz w:val="16"/>
          <w:szCs w:val="16"/>
        </w:rPr>
        <w:t xml:space="preserve">Приложение </w:t>
      </w:r>
    </w:p>
    <w:p w:rsidR="001B04D1" w:rsidRPr="001B04D1" w:rsidRDefault="001B04D1" w:rsidP="001B04D1">
      <w:pPr>
        <w:rPr>
          <w:sz w:val="16"/>
          <w:szCs w:val="16"/>
        </w:rPr>
      </w:pPr>
      <w:r w:rsidRPr="001B04D1">
        <w:rPr>
          <w:sz w:val="16"/>
          <w:szCs w:val="16"/>
        </w:rPr>
        <w:t xml:space="preserve">к решению Думы Катарминского </w:t>
      </w:r>
    </w:p>
    <w:p w:rsidR="001B04D1" w:rsidRPr="001B04D1" w:rsidRDefault="001B04D1" w:rsidP="001B04D1">
      <w:pPr>
        <w:rPr>
          <w:sz w:val="16"/>
          <w:szCs w:val="16"/>
        </w:rPr>
      </w:pPr>
      <w:r w:rsidRPr="001B04D1">
        <w:rPr>
          <w:sz w:val="16"/>
          <w:szCs w:val="16"/>
        </w:rPr>
        <w:t>муниципального образования</w:t>
      </w:r>
    </w:p>
    <w:p w:rsidR="001B04D1" w:rsidRPr="001B04D1" w:rsidRDefault="001B04D1" w:rsidP="001B04D1">
      <w:pPr>
        <w:rPr>
          <w:sz w:val="16"/>
          <w:szCs w:val="16"/>
        </w:rPr>
      </w:pPr>
      <w:r w:rsidRPr="001B04D1">
        <w:rPr>
          <w:sz w:val="16"/>
          <w:szCs w:val="16"/>
        </w:rPr>
        <w:t xml:space="preserve"> № 12  от «30» января 2018г.</w:t>
      </w:r>
    </w:p>
    <w:p w:rsidR="001B04D1" w:rsidRPr="001B04D1" w:rsidRDefault="001B04D1" w:rsidP="001B04D1">
      <w:pPr>
        <w:rPr>
          <w:sz w:val="16"/>
          <w:szCs w:val="16"/>
        </w:rPr>
      </w:pPr>
      <w:r w:rsidRPr="001B04D1">
        <w:rPr>
          <w:sz w:val="16"/>
          <w:szCs w:val="16"/>
        </w:rPr>
        <w:t>(в актуальной редакции от30.05.2019г. № 73)</w:t>
      </w:r>
    </w:p>
    <w:p w:rsidR="001B04D1" w:rsidRPr="00B31AFE" w:rsidRDefault="001B04D1" w:rsidP="001B04D1">
      <w:pPr>
        <w:pStyle w:val="af6"/>
        <w:ind w:firstLine="720"/>
        <w:jc w:val="right"/>
        <w:rPr>
          <w:color w:val="000000"/>
          <w:sz w:val="16"/>
          <w:szCs w:val="16"/>
        </w:rPr>
      </w:pPr>
    </w:p>
    <w:p w:rsidR="001B04D1" w:rsidRPr="00B31AFE" w:rsidRDefault="001B04D1" w:rsidP="001B04D1">
      <w:pPr>
        <w:jc w:val="center"/>
        <w:rPr>
          <w:sz w:val="16"/>
          <w:szCs w:val="16"/>
        </w:rPr>
      </w:pPr>
      <w:r w:rsidRPr="00B31AFE">
        <w:rPr>
          <w:b/>
          <w:bCs/>
          <w:sz w:val="16"/>
          <w:szCs w:val="16"/>
        </w:rPr>
        <w:t xml:space="preserve">Порядок </w:t>
      </w:r>
    </w:p>
    <w:p w:rsidR="001B04D1" w:rsidRPr="00B31AFE" w:rsidRDefault="001B04D1" w:rsidP="001B04D1">
      <w:pPr>
        <w:jc w:val="center"/>
        <w:rPr>
          <w:sz w:val="16"/>
          <w:szCs w:val="16"/>
        </w:rPr>
      </w:pPr>
      <w:r w:rsidRPr="00B31AFE">
        <w:rPr>
          <w:b/>
          <w:bCs/>
          <w:sz w:val="16"/>
          <w:szCs w:val="16"/>
        </w:rPr>
        <w:t xml:space="preserve">формирования и использования бюджетных ассигнований </w:t>
      </w:r>
    </w:p>
    <w:p w:rsidR="001B04D1" w:rsidRPr="00B31AFE" w:rsidRDefault="001B04D1" w:rsidP="001B04D1">
      <w:pPr>
        <w:jc w:val="center"/>
        <w:rPr>
          <w:b/>
          <w:bCs/>
          <w:sz w:val="16"/>
          <w:szCs w:val="16"/>
        </w:rPr>
      </w:pPr>
      <w:r w:rsidRPr="00B31AFE">
        <w:rPr>
          <w:b/>
          <w:bCs/>
          <w:sz w:val="16"/>
          <w:szCs w:val="16"/>
        </w:rPr>
        <w:t xml:space="preserve">муниципального дорожного фонда </w:t>
      </w:r>
    </w:p>
    <w:p w:rsidR="001B04D1" w:rsidRPr="00B31AFE" w:rsidRDefault="001B04D1" w:rsidP="001B04D1">
      <w:pPr>
        <w:jc w:val="center"/>
        <w:rPr>
          <w:sz w:val="16"/>
          <w:szCs w:val="16"/>
        </w:rPr>
      </w:pPr>
      <w:r w:rsidRPr="00B31AFE">
        <w:rPr>
          <w:b/>
          <w:bCs/>
          <w:sz w:val="16"/>
          <w:szCs w:val="16"/>
        </w:rPr>
        <w:t xml:space="preserve">Катарминского муниципального образования </w:t>
      </w:r>
    </w:p>
    <w:p w:rsidR="001B04D1" w:rsidRPr="00B31AFE" w:rsidRDefault="001B04D1" w:rsidP="001B04D1">
      <w:pPr>
        <w:spacing w:before="100" w:beforeAutospacing="1" w:after="100" w:afterAutospacing="1"/>
        <w:jc w:val="center"/>
        <w:rPr>
          <w:sz w:val="16"/>
          <w:szCs w:val="16"/>
        </w:rPr>
      </w:pPr>
      <w:r w:rsidRPr="00B31AFE">
        <w:rPr>
          <w:b/>
          <w:bCs/>
          <w:sz w:val="16"/>
          <w:szCs w:val="16"/>
        </w:rPr>
        <w:t>I. Общие положения</w:t>
      </w:r>
    </w:p>
    <w:p w:rsidR="001B04D1" w:rsidRPr="00B31AFE" w:rsidRDefault="001B04D1" w:rsidP="001B04D1">
      <w:pPr>
        <w:ind w:firstLine="720"/>
        <w:jc w:val="both"/>
        <w:rPr>
          <w:sz w:val="16"/>
          <w:szCs w:val="16"/>
        </w:rPr>
      </w:pPr>
      <w:r w:rsidRPr="00B31AFE">
        <w:rPr>
          <w:sz w:val="16"/>
          <w:szCs w:val="16"/>
        </w:rPr>
        <w:t>1.1. Настоящий Порядок определяет порядок формирования и использования бюджетных ассигнований муниципального дорожного фонда Катарминского муниципального образования (далее – муниципальный дорожный фонд).</w:t>
      </w:r>
    </w:p>
    <w:p w:rsidR="001B04D1" w:rsidRPr="00B31AFE" w:rsidRDefault="001B04D1" w:rsidP="001B04D1">
      <w:pPr>
        <w:ind w:firstLine="720"/>
        <w:jc w:val="both"/>
        <w:rPr>
          <w:sz w:val="16"/>
          <w:szCs w:val="16"/>
        </w:rPr>
      </w:pPr>
      <w:r w:rsidRPr="00B31AFE">
        <w:rPr>
          <w:sz w:val="16"/>
          <w:szCs w:val="16"/>
        </w:rPr>
        <w:t>1.2. Муниципальный дорожный фонд Катарминского муниципального образования – часть средств бюджета Катарминского муниципального образования,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Катарминского муниципального образования.</w:t>
      </w:r>
    </w:p>
    <w:p w:rsidR="001B04D1" w:rsidRPr="00B31AFE" w:rsidRDefault="001B04D1" w:rsidP="001B04D1">
      <w:pPr>
        <w:ind w:firstLine="720"/>
        <w:jc w:val="both"/>
        <w:rPr>
          <w:sz w:val="16"/>
          <w:szCs w:val="16"/>
        </w:rPr>
      </w:pPr>
      <w:r w:rsidRPr="00B31AFE">
        <w:rPr>
          <w:sz w:val="16"/>
          <w:szCs w:val="16"/>
        </w:rPr>
        <w:t>1.3. Средства муниципального дорожного фонда имеют целевое назначение и не подлежат изъятию или  расходованию на нужды, не связанные с обеспечением дорожной деятельности.</w:t>
      </w:r>
    </w:p>
    <w:p w:rsidR="001B04D1" w:rsidRPr="00B31AFE" w:rsidRDefault="001B04D1" w:rsidP="001B04D1">
      <w:pPr>
        <w:ind w:firstLine="720"/>
        <w:jc w:val="both"/>
        <w:rPr>
          <w:sz w:val="16"/>
          <w:szCs w:val="16"/>
        </w:rPr>
      </w:pPr>
    </w:p>
    <w:p w:rsidR="001B04D1" w:rsidRPr="00B31AFE" w:rsidRDefault="001B04D1" w:rsidP="001B04D1">
      <w:pPr>
        <w:ind w:firstLine="708"/>
        <w:jc w:val="both"/>
        <w:rPr>
          <w:b/>
          <w:bCs/>
          <w:sz w:val="16"/>
          <w:szCs w:val="16"/>
        </w:rPr>
      </w:pPr>
      <w:r w:rsidRPr="00B31AFE">
        <w:rPr>
          <w:sz w:val="16"/>
          <w:szCs w:val="16"/>
        </w:rPr>
        <w:t> </w:t>
      </w:r>
      <w:r w:rsidRPr="00B31AFE">
        <w:rPr>
          <w:b/>
          <w:bCs/>
          <w:sz w:val="16"/>
          <w:szCs w:val="16"/>
        </w:rPr>
        <w:t>II. Порядок формирования бюджетных ассигнований дорожного фонда</w:t>
      </w:r>
    </w:p>
    <w:p w:rsidR="001B04D1" w:rsidRPr="00B31AFE" w:rsidRDefault="001B04D1" w:rsidP="001B04D1">
      <w:pPr>
        <w:ind w:firstLine="708"/>
        <w:jc w:val="both"/>
        <w:rPr>
          <w:sz w:val="16"/>
          <w:szCs w:val="16"/>
        </w:rPr>
      </w:pPr>
    </w:p>
    <w:p w:rsidR="001B04D1" w:rsidRPr="00B31AFE" w:rsidRDefault="001B04D1" w:rsidP="001B04D1">
      <w:pPr>
        <w:ind w:firstLine="708"/>
        <w:jc w:val="both"/>
        <w:rPr>
          <w:sz w:val="16"/>
          <w:szCs w:val="16"/>
        </w:rPr>
      </w:pPr>
      <w:r w:rsidRPr="00B31AFE">
        <w:rPr>
          <w:b/>
          <w:bCs/>
          <w:sz w:val="16"/>
          <w:szCs w:val="16"/>
        </w:rPr>
        <w:t> </w:t>
      </w:r>
      <w:r w:rsidRPr="00B31AFE">
        <w:rPr>
          <w:sz w:val="16"/>
          <w:szCs w:val="16"/>
        </w:rPr>
        <w:t>2.1. Объем бюджетных ассигнований муниципального дорожного фонда утверждается решением Думы Катарминского муниципального образования  о местном бюджете на очередной финансовый год и плановый период в размере не менее суммы прогнозируемого объема доходов местного бюджета за счет:</w:t>
      </w:r>
    </w:p>
    <w:p w:rsidR="001B04D1" w:rsidRPr="00B31AFE" w:rsidRDefault="001B04D1" w:rsidP="001B04D1">
      <w:pPr>
        <w:ind w:firstLine="720"/>
        <w:jc w:val="both"/>
        <w:rPr>
          <w:sz w:val="16"/>
          <w:szCs w:val="16"/>
        </w:rPr>
      </w:pPr>
      <w:r w:rsidRPr="00B31AFE">
        <w:rPr>
          <w:sz w:val="16"/>
          <w:szCs w:val="16"/>
        </w:rPr>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местный бюджет;</w:t>
      </w:r>
    </w:p>
    <w:p w:rsidR="001B04D1" w:rsidRPr="00B31AFE" w:rsidRDefault="001B04D1" w:rsidP="001B04D1">
      <w:pPr>
        <w:ind w:firstLine="720"/>
        <w:jc w:val="both"/>
        <w:rPr>
          <w:sz w:val="16"/>
          <w:szCs w:val="16"/>
        </w:rPr>
      </w:pPr>
      <w:r w:rsidRPr="00B31AFE">
        <w:rPr>
          <w:sz w:val="16"/>
          <w:szCs w:val="16"/>
        </w:rPr>
        <w:t>2)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1B04D1" w:rsidRPr="00B31AFE" w:rsidRDefault="001B04D1" w:rsidP="001B04D1">
      <w:pPr>
        <w:ind w:firstLine="720"/>
        <w:jc w:val="both"/>
        <w:rPr>
          <w:sz w:val="16"/>
          <w:szCs w:val="16"/>
        </w:rPr>
      </w:pPr>
      <w:r w:rsidRPr="00B31AFE">
        <w:rPr>
          <w:sz w:val="16"/>
          <w:szCs w:val="16"/>
        </w:rPr>
        <w:t>3) доходов от использования имущества, входящего в  состав автомобильных дорог общего пользования местного значения;</w:t>
      </w:r>
    </w:p>
    <w:p w:rsidR="001B04D1" w:rsidRPr="00B31AFE" w:rsidRDefault="001B04D1" w:rsidP="001B04D1">
      <w:pPr>
        <w:ind w:firstLine="720"/>
        <w:jc w:val="both"/>
        <w:rPr>
          <w:sz w:val="16"/>
          <w:szCs w:val="16"/>
        </w:rPr>
      </w:pPr>
      <w:r w:rsidRPr="00B31AFE">
        <w:rPr>
          <w:sz w:val="16"/>
          <w:szCs w:val="16"/>
        </w:rPr>
        <w:t>4)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1B04D1" w:rsidRPr="00B31AFE" w:rsidRDefault="001B04D1" w:rsidP="001B04D1">
      <w:pPr>
        <w:ind w:firstLine="720"/>
        <w:jc w:val="both"/>
        <w:rPr>
          <w:sz w:val="16"/>
          <w:szCs w:val="16"/>
        </w:rPr>
      </w:pPr>
      <w:r w:rsidRPr="00B31AFE">
        <w:rPr>
          <w:sz w:val="16"/>
          <w:szCs w:val="16"/>
        </w:rPr>
        <w:t>5)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1B04D1" w:rsidRPr="00B31AFE" w:rsidRDefault="001B04D1" w:rsidP="001B04D1">
      <w:pPr>
        <w:ind w:firstLine="720"/>
        <w:jc w:val="both"/>
        <w:rPr>
          <w:sz w:val="16"/>
          <w:szCs w:val="16"/>
        </w:rPr>
      </w:pPr>
      <w:r w:rsidRPr="00B31AFE">
        <w:rPr>
          <w:sz w:val="16"/>
          <w:szCs w:val="16"/>
        </w:rPr>
        <w:t>6) передачи в аренду земельных участков, расположенных в полосе отвода автомобильных дорог общего пользования местного значения;</w:t>
      </w:r>
    </w:p>
    <w:p w:rsidR="001B04D1" w:rsidRPr="00B31AFE" w:rsidRDefault="001B04D1" w:rsidP="001B04D1">
      <w:pPr>
        <w:ind w:firstLine="720"/>
        <w:jc w:val="both"/>
        <w:rPr>
          <w:sz w:val="16"/>
          <w:szCs w:val="16"/>
        </w:rPr>
      </w:pPr>
      <w:r w:rsidRPr="00B31AFE">
        <w:rPr>
          <w:sz w:val="16"/>
          <w:szCs w:val="16"/>
        </w:rPr>
        <w:t>7)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1B04D1" w:rsidRPr="00B31AFE" w:rsidRDefault="001B04D1" w:rsidP="001B04D1">
      <w:pPr>
        <w:ind w:firstLine="720"/>
        <w:jc w:val="both"/>
        <w:rPr>
          <w:sz w:val="16"/>
          <w:szCs w:val="16"/>
        </w:rPr>
      </w:pPr>
      <w:r w:rsidRPr="00B31AFE">
        <w:rPr>
          <w:sz w:val="16"/>
          <w:szCs w:val="16"/>
        </w:rPr>
        <w:t>8)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1B04D1" w:rsidRPr="00B31AFE" w:rsidRDefault="001B04D1" w:rsidP="001B04D1">
      <w:pPr>
        <w:ind w:firstLine="720"/>
        <w:jc w:val="both"/>
        <w:rPr>
          <w:sz w:val="16"/>
          <w:szCs w:val="16"/>
        </w:rPr>
      </w:pPr>
      <w:r w:rsidRPr="00B31AFE">
        <w:rPr>
          <w:sz w:val="16"/>
          <w:szCs w:val="16"/>
        </w:rPr>
        <w:t>9)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1B04D1" w:rsidRPr="00B31AFE" w:rsidRDefault="001B04D1" w:rsidP="001B04D1">
      <w:pPr>
        <w:ind w:firstLine="720"/>
        <w:jc w:val="both"/>
        <w:rPr>
          <w:sz w:val="16"/>
          <w:szCs w:val="16"/>
        </w:rPr>
      </w:pPr>
      <w:r w:rsidRPr="00B31AFE">
        <w:rPr>
          <w:sz w:val="16"/>
          <w:szCs w:val="16"/>
        </w:rPr>
        <w:t>10)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w:t>
      </w:r>
      <w:r w:rsidRPr="00B31AFE">
        <w:rPr>
          <w:sz w:val="16"/>
          <w:szCs w:val="16"/>
        </w:rPr>
        <w:lastRenderedPageBreak/>
        <w:t>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B04D1" w:rsidRPr="00B31AFE" w:rsidRDefault="001B04D1" w:rsidP="001B04D1">
      <w:pPr>
        <w:ind w:firstLine="720"/>
        <w:jc w:val="both"/>
        <w:rPr>
          <w:sz w:val="16"/>
          <w:szCs w:val="16"/>
        </w:rPr>
      </w:pPr>
      <w:r w:rsidRPr="00B31AFE">
        <w:rPr>
          <w:sz w:val="16"/>
          <w:szCs w:val="16"/>
        </w:rPr>
        <w:t>11)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B04D1" w:rsidRPr="00B31AFE" w:rsidRDefault="001B04D1" w:rsidP="001B04D1">
      <w:pPr>
        <w:ind w:firstLine="720"/>
        <w:jc w:val="both"/>
        <w:rPr>
          <w:sz w:val="16"/>
          <w:szCs w:val="16"/>
        </w:rPr>
      </w:pPr>
      <w:r w:rsidRPr="00B31AFE">
        <w:rPr>
          <w:sz w:val="16"/>
          <w:szCs w:val="16"/>
        </w:rPr>
        <w:t>12)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1B04D1" w:rsidRPr="00B31AFE" w:rsidRDefault="001B04D1" w:rsidP="001B04D1">
      <w:pPr>
        <w:ind w:firstLine="720"/>
        <w:jc w:val="both"/>
        <w:rPr>
          <w:sz w:val="16"/>
          <w:szCs w:val="16"/>
        </w:rPr>
      </w:pPr>
      <w:r w:rsidRPr="00B31AFE">
        <w:rPr>
          <w:sz w:val="16"/>
          <w:szCs w:val="16"/>
        </w:rPr>
        <w:t>13) платы за оказание услуг по присоединению объектов дорожного сервиса к автомобильным дорогам общего пользования местного значения;</w:t>
      </w:r>
    </w:p>
    <w:p w:rsidR="001B04D1" w:rsidRPr="00B31AFE" w:rsidRDefault="001B04D1" w:rsidP="001B04D1">
      <w:pPr>
        <w:ind w:firstLine="720"/>
        <w:jc w:val="both"/>
        <w:rPr>
          <w:sz w:val="16"/>
          <w:szCs w:val="16"/>
        </w:rPr>
      </w:pPr>
      <w:r w:rsidRPr="00B31AFE">
        <w:rPr>
          <w:sz w:val="16"/>
          <w:szCs w:val="16"/>
        </w:rPr>
        <w:t xml:space="preserve">14) временно свободные средства дорожного фонда могут быть использованы с последующим восстановлением заимствованных средств за счет налоговых и неналоговых доходов на погашение кредиторский задолженности. </w:t>
      </w:r>
    </w:p>
    <w:p w:rsidR="001B04D1" w:rsidRPr="00B31AFE" w:rsidRDefault="001B04D1" w:rsidP="001B04D1">
      <w:pPr>
        <w:ind w:firstLine="709"/>
        <w:jc w:val="both"/>
        <w:rPr>
          <w:sz w:val="16"/>
          <w:szCs w:val="16"/>
        </w:rPr>
      </w:pPr>
      <w:r w:rsidRPr="00B31AFE">
        <w:rPr>
          <w:sz w:val="16"/>
          <w:szCs w:val="16"/>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B04D1" w:rsidRPr="00B31AFE" w:rsidRDefault="001B04D1" w:rsidP="001B04D1">
      <w:pPr>
        <w:ind w:firstLine="720"/>
        <w:jc w:val="both"/>
        <w:rPr>
          <w:sz w:val="16"/>
          <w:szCs w:val="16"/>
        </w:rPr>
      </w:pPr>
      <w:r w:rsidRPr="00B31AFE">
        <w:rPr>
          <w:sz w:val="16"/>
          <w:szCs w:val="16"/>
        </w:rPr>
        <w:t>2.3.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межбюджетных ассигнований дорожного фонда на соответствующий финансовый год.</w:t>
      </w:r>
    </w:p>
    <w:p w:rsidR="001B04D1" w:rsidRPr="00B31AFE" w:rsidRDefault="001B04D1" w:rsidP="001B04D1">
      <w:pPr>
        <w:ind w:firstLine="709"/>
        <w:jc w:val="both"/>
        <w:rPr>
          <w:sz w:val="16"/>
          <w:szCs w:val="16"/>
        </w:rPr>
      </w:pPr>
    </w:p>
    <w:p w:rsidR="001B04D1" w:rsidRPr="00B31AFE" w:rsidRDefault="001B04D1" w:rsidP="001B04D1">
      <w:pPr>
        <w:ind w:firstLine="720"/>
        <w:jc w:val="both"/>
        <w:rPr>
          <w:b/>
          <w:bCs/>
          <w:sz w:val="16"/>
          <w:szCs w:val="16"/>
        </w:rPr>
      </w:pPr>
      <w:r w:rsidRPr="00B31AFE">
        <w:rPr>
          <w:b/>
          <w:bCs/>
          <w:sz w:val="16"/>
          <w:szCs w:val="16"/>
        </w:rPr>
        <w:t> III. Порядок использования бюджетных ассигнований дорожного фонда</w:t>
      </w:r>
    </w:p>
    <w:p w:rsidR="001B04D1" w:rsidRPr="00B31AFE" w:rsidRDefault="001B04D1" w:rsidP="001B04D1">
      <w:pPr>
        <w:ind w:firstLine="720"/>
        <w:jc w:val="both"/>
        <w:rPr>
          <w:sz w:val="16"/>
          <w:szCs w:val="16"/>
        </w:rPr>
      </w:pPr>
    </w:p>
    <w:p w:rsidR="001B04D1" w:rsidRPr="00B31AFE" w:rsidRDefault="001B04D1" w:rsidP="001B04D1">
      <w:pPr>
        <w:ind w:firstLine="720"/>
        <w:jc w:val="both"/>
        <w:rPr>
          <w:sz w:val="16"/>
          <w:szCs w:val="16"/>
        </w:rPr>
      </w:pPr>
      <w:r w:rsidRPr="00B31AFE">
        <w:rPr>
          <w:sz w:val="16"/>
          <w:szCs w:val="16"/>
        </w:rPr>
        <w:t xml:space="preserve">3.1. Средства дорожного фонда направляются на дорожную деятельность в отношении автомобильных дорог общего пользования местного значения </w:t>
      </w:r>
      <w:r w:rsidRPr="00B31AFE">
        <w:rPr>
          <w:color w:val="000000"/>
          <w:sz w:val="16"/>
          <w:szCs w:val="16"/>
        </w:rPr>
        <w:t xml:space="preserve">сельского поселения. Использование </w:t>
      </w:r>
      <w:r w:rsidRPr="00B31AFE">
        <w:rPr>
          <w:sz w:val="16"/>
          <w:szCs w:val="16"/>
        </w:rPr>
        <w:t>бюджетных ассигнований дорожного фонда осуществляется в соответствии со сводной бюджетной росписью.</w:t>
      </w:r>
    </w:p>
    <w:p w:rsidR="001B04D1" w:rsidRPr="00B31AFE" w:rsidRDefault="001B04D1" w:rsidP="001B04D1">
      <w:pPr>
        <w:ind w:firstLine="709"/>
        <w:jc w:val="both"/>
        <w:rPr>
          <w:sz w:val="16"/>
          <w:szCs w:val="16"/>
        </w:rPr>
      </w:pPr>
      <w:r w:rsidRPr="00B31AFE">
        <w:rPr>
          <w:sz w:val="16"/>
          <w:szCs w:val="16"/>
        </w:rPr>
        <w:t>3.2. К целевым направлениям расходов дорожного фонда  относятся:</w:t>
      </w:r>
    </w:p>
    <w:p w:rsidR="001B04D1" w:rsidRPr="00B31AFE" w:rsidRDefault="001B04D1" w:rsidP="001B04D1">
      <w:pPr>
        <w:ind w:firstLine="709"/>
        <w:jc w:val="both"/>
        <w:rPr>
          <w:sz w:val="16"/>
          <w:szCs w:val="16"/>
        </w:rPr>
      </w:pPr>
      <w:r w:rsidRPr="00B31AFE">
        <w:rPr>
          <w:sz w:val="16"/>
          <w:szCs w:val="16"/>
        </w:rPr>
        <w:t>1) содержание и ремонт автомобильных дорог общего пользования местного значения и сооружений на них, относящихся к муниципальной собственности, в том числе:</w:t>
      </w:r>
    </w:p>
    <w:p w:rsidR="001B04D1" w:rsidRPr="00B31AFE" w:rsidRDefault="001B04D1" w:rsidP="001B04D1">
      <w:pPr>
        <w:ind w:firstLine="709"/>
        <w:jc w:val="both"/>
        <w:rPr>
          <w:color w:val="000000"/>
          <w:sz w:val="16"/>
          <w:szCs w:val="16"/>
        </w:rPr>
      </w:pPr>
      <w:r w:rsidRPr="00B31AFE">
        <w:rPr>
          <w:color w:val="000000"/>
          <w:sz w:val="16"/>
          <w:szCs w:val="16"/>
        </w:rPr>
        <w:t>- содержание в чистоте и порядке источников питьевой воды и артезианских колодцев;</w:t>
      </w:r>
    </w:p>
    <w:p w:rsidR="001B04D1" w:rsidRPr="00B31AFE" w:rsidRDefault="001B04D1" w:rsidP="001B04D1">
      <w:pPr>
        <w:ind w:firstLine="720"/>
        <w:jc w:val="both"/>
        <w:rPr>
          <w:color w:val="000000"/>
          <w:sz w:val="16"/>
          <w:szCs w:val="16"/>
        </w:rPr>
      </w:pPr>
      <w:r w:rsidRPr="00B31AFE">
        <w:rPr>
          <w:color w:val="000000"/>
          <w:sz w:val="16"/>
          <w:szCs w:val="16"/>
        </w:rPr>
        <w:t>- содержание в чистоте и порядке тротуаров, устранение повреждений покрытия тротуаров;</w:t>
      </w:r>
    </w:p>
    <w:p w:rsidR="001B04D1" w:rsidRPr="00B31AFE" w:rsidRDefault="001B04D1" w:rsidP="001B04D1">
      <w:pPr>
        <w:ind w:firstLine="720"/>
        <w:jc w:val="both"/>
        <w:rPr>
          <w:color w:val="000000"/>
          <w:sz w:val="16"/>
          <w:szCs w:val="16"/>
        </w:rPr>
      </w:pPr>
      <w:r w:rsidRPr="00B31AFE">
        <w:rPr>
          <w:color w:val="000000"/>
          <w:sz w:val="16"/>
          <w:szCs w:val="16"/>
        </w:rPr>
        <w:t>- поддержание в чистоте и порядке линий электроосвещений (включая автономные системы освещения) дорог;</w:t>
      </w:r>
    </w:p>
    <w:p w:rsidR="001B04D1" w:rsidRPr="00B31AFE" w:rsidRDefault="001B04D1" w:rsidP="001B04D1">
      <w:pPr>
        <w:ind w:firstLine="720"/>
        <w:jc w:val="both"/>
        <w:rPr>
          <w:color w:val="000000"/>
          <w:sz w:val="16"/>
          <w:szCs w:val="16"/>
        </w:rPr>
      </w:pPr>
      <w:r w:rsidRPr="00B31AFE">
        <w:rPr>
          <w:color w:val="000000"/>
          <w:sz w:val="16"/>
          <w:szCs w:val="16"/>
        </w:rPr>
        <w:t>- обслуживание систем контроля и управления линиями электроосвещения;</w:t>
      </w:r>
    </w:p>
    <w:p w:rsidR="001B04D1" w:rsidRPr="00B31AFE" w:rsidRDefault="001B04D1" w:rsidP="001B04D1">
      <w:pPr>
        <w:ind w:firstLine="720"/>
        <w:jc w:val="both"/>
        <w:rPr>
          <w:color w:val="000000"/>
          <w:sz w:val="16"/>
          <w:szCs w:val="16"/>
        </w:rPr>
      </w:pPr>
      <w:r w:rsidRPr="00B31AFE">
        <w:rPr>
          <w:color w:val="000000"/>
          <w:sz w:val="16"/>
          <w:szCs w:val="16"/>
        </w:rPr>
        <w:t xml:space="preserve">-приобретение и  замена вышедших из строя ламп и светильников, проводов, кабелей, автоматических        выключателей, трансформаторов и других элементов электроосвещения; </w:t>
      </w:r>
    </w:p>
    <w:p w:rsidR="001B04D1" w:rsidRPr="00B31AFE" w:rsidRDefault="001B04D1" w:rsidP="001B04D1">
      <w:pPr>
        <w:ind w:firstLine="720"/>
        <w:jc w:val="both"/>
        <w:rPr>
          <w:color w:val="000000"/>
          <w:sz w:val="16"/>
          <w:szCs w:val="16"/>
        </w:rPr>
      </w:pPr>
      <w:r w:rsidRPr="00B31AFE">
        <w:rPr>
          <w:color w:val="000000"/>
          <w:sz w:val="16"/>
          <w:szCs w:val="16"/>
        </w:rPr>
        <w:t>- техническое обслуживание трансформаторов;</w:t>
      </w:r>
    </w:p>
    <w:p w:rsidR="001B04D1" w:rsidRPr="00B31AFE" w:rsidRDefault="001B04D1" w:rsidP="001B04D1">
      <w:pPr>
        <w:ind w:firstLine="720"/>
        <w:jc w:val="both"/>
        <w:rPr>
          <w:color w:val="000000"/>
          <w:sz w:val="16"/>
          <w:szCs w:val="16"/>
        </w:rPr>
      </w:pPr>
      <w:r w:rsidRPr="00B31AFE">
        <w:rPr>
          <w:color w:val="000000"/>
          <w:sz w:val="16"/>
          <w:szCs w:val="16"/>
        </w:rPr>
        <w:t>- плата за расход электроэнергии на освещение;</w:t>
      </w:r>
    </w:p>
    <w:p w:rsidR="001B04D1" w:rsidRPr="00B31AFE" w:rsidRDefault="001B04D1" w:rsidP="001B04D1">
      <w:pPr>
        <w:ind w:firstLine="720"/>
        <w:jc w:val="both"/>
        <w:rPr>
          <w:color w:val="000000"/>
          <w:sz w:val="16"/>
          <w:szCs w:val="16"/>
        </w:rPr>
      </w:pPr>
      <w:r w:rsidRPr="00B31AFE">
        <w:rPr>
          <w:color w:val="000000"/>
          <w:sz w:val="16"/>
          <w:szCs w:val="16"/>
        </w:rPr>
        <w:t>- проведение испытаний линий электроосвещения.</w:t>
      </w:r>
    </w:p>
    <w:p w:rsidR="001B04D1" w:rsidRPr="00B31AFE" w:rsidRDefault="001B04D1" w:rsidP="001B04D1">
      <w:pPr>
        <w:pStyle w:val="a9"/>
        <w:ind w:firstLine="708"/>
        <w:jc w:val="both"/>
        <w:rPr>
          <w:sz w:val="16"/>
          <w:szCs w:val="16"/>
          <w:lang w:eastAsia="ru-RU"/>
        </w:rPr>
      </w:pPr>
      <w:r w:rsidRPr="00B31AFE">
        <w:rPr>
          <w:color w:val="000000"/>
          <w:sz w:val="16"/>
          <w:szCs w:val="16"/>
        </w:rPr>
        <w:t>-</w:t>
      </w:r>
      <w:r w:rsidRPr="00B31AFE">
        <w:rPr>
          <w:sz w:val="16"/>
          <w:szCs w:val="16"/>
        </w:rPr>
        <w:t>разработка проектов содержания автомобильных дорог, организации дорожного движения, схем дислокации дорожных знаков и разметки;</w:t>
      </w:r>
    </w:p>
    <w:p w:rsidR="001B04D1" w:rsidRPr="00B31AFE" w:rsidRDefault="001B04D1" w:rsidP="001B04D1">
      <w:pPr>
        <w:pStyle w:val="a9"/>
        <w:ind w:firstLine="708"/>
        <w:jc w:val="both"/>
        <w:rPr>
          <w:sz w:val="16"/>
          <w:szCs w:val="16"/>
          <w:lang w:eastAsia="ru-RU"/>
        </w:rPr>
      </w:pPr>
      <w:r w:rsidRPr="00B31AFE">
        <w:rPr>
          <w:sz w:val="16"/>
          <w:szCs w:val="16"/>
          <w:lang w:eastAsia="ru-RU"/>
        </w:rPr>
        <w:t xml:space="preserve">- </w:t>
      </w:r>
      <w:r w:rsidRPr="00B31AFE">
        <w:rPr>
          <w:sz w:val="16"/>
          <w:szCs w:val="16"/>
          <w:shd w:val="clear" w:color="auto" w:fill="FFFFFF"/>
        </w:rPr>
        <w:t>инженерно-геодезические изыскания, межевание земель,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 занимаемых ими.</w:t>
      </w:r>
      <w:r w:rsidRPr="00B31AFE">
        <w:rPr>
          <w:sz w:val="16"/>
          <w:szCs w:val="16"/>
          <w:lang w:eastAsia="ru-RU"/>
        </w:rPr>
        <w:t>».</w:t>
      </w:r>
    </w:p>
    <w:p w:rsidR="001B04D1" w:rsidRPr="00B31AFE" w:rsidRDefault="001B04D1" w:rsidP="001B04D1">
      <w:pPr>
        <w:ind w:firstLine="720"/>
        <w:jc w:val="both"/>
        <w:rPr>
          <w:color w:val="000000"/>
          <w:sz w:val="16"/>
          <w:szCs w:val="16"/>
        </w:rPr>
      </w:pPr>
    </w:p>
    <w:p w:rsidR="001B04D1" w:rsidRPr="00B31AFE" w:rsidRDefault="001B04D1" w:rsidP="001B04D1">
      <w:pPr>
        <w:ind w:firstLine="720"/>
        <w:jc w:val="both"/>
        <w:rPr>
          <w:sz w:val="16"/>
          <w:szCs w:val="16"/>
        </w:rPr>
      </w:pPr>
      <w:r w:rsidRPr="00B31AFE">
        <w:rPr>
          <w:color w:val="000000"/>
          <w:sz w:val="16"/>
          <w:szCs w:val="16"/>
        </w:rPr>
        <w:t>2) п</w:t>
      </w:r>
      <w:r w:rsidRPr="00B31AFE">
        <w:rPr>
          <w:sz w:val="16"/>
          <w:szCs w:val="16"/>
        </w:rPr>
        <w:t>роектирование, строительство (реконструкцию) и капитальный ремонт автомобильных дорог общего пользования местного значения и сооружений на них;</w:t>
      </w:r>
    </w:p>
    <w:p w:rsidR="001B04D1" w:rsidRPr="00B31AFE" w:rsidRDefault="001B04D1" w:rsidP="001B04D1">
      <w:pPr>
        <w:ind w:firstLine="709"/>
        <w:jc w:val="both"/>
        <w:rPr>
          <w:sz w:val="16"/>
          <w:szCs w:val="16"/>
        </w:rPr>
      </w:pPr>
      <w:r w:rsidRPr="00B31AFE">
        <w:rPr>
          <w:sz w:val="16"/>
          <w:szCs w:val="16"/>
        </w:rPr>
        <w:t xml:space="preserve">3) капитальный ремонт и ремонт дворовых территорий многоквартирных домов, проездов к дворовым территориям многоквартирных домов; </w:t>
      </w:r>
    </w:p>
    <w:p w:rsidR="001B04D1" w:rsidRPr="00B31AFE" w:rsidRDefault="001B04D1" w:rsidP="001B04D1">
      <w:pPr>
        <w:ind w:firstLine="709"/>
        <w:jc w:val="both"/>
        <w:rPr>
          <w:color w:val="000000"/>
          <w:sz w:val="16"/>
          <w:szCs w:val="16"/>
        </w:rPr>
      </w:pPr>
      <w:r w:rsidRPr="00B31AFE">
        <w:rPr>
          <w:sz w:val="16"/>
          <w:szCs w:val="16"/>
        </w:rPr>
        <w:t xml:space="preserve">4) осуществление иных полномочий в области использования автомобильных дорог общего пользования местного значения и сооружений на них и осуществление дорожной деятельности </w:t>
      </w:r>
      <w:r w:rsidRPr="00B31AFE">
        <w:rPr>
          <w:color w:val="000000"/>
          <w:sz w:val="16"/>
          <w:szCs w:val="16"/>
        </w:rPr>
        <w:t>в соответствии с  законодательством Российской Федерации.</w:t>
      </w:r>
    </w:p>
    <w:p w:rsidR="001B04D1" w:rsidRPr="00B31AFE" w:rsidRDefault="001B04D1" w:rsidP="001B04D1">
      <w:pPr>
        <w:jc w:val="center"/>
        <w:rPr>
          <w:b/>
          <w:bCs/>
          <w:sz w:val="16"/>
          <w:szCs w:val="16"/>
        </w:rPr>
      </w:pPr>
    </w:p>
    <w:p w:rsidR="001B04D1" w:rsidRPr="00B31AFE" w:rsidRDefault="001B04D1" w:rsidP="001B04D1">
      <w:pPr>
        <w:jc w:val="center"/>
        <w:rPr>
          <w:b/>
          <w:bCs/>
          <w:sz w:val="16"/>
          <w:szCs w:val="16"/>
        </w:rPr>
      </w:pPr>
      <w:r w:rsidRPr="00B31AFE">
        <w:rPr>
          <w:b/>
          <w:bCs/>
          <w:sz w:val="16"/>
          <w:szCs w:val="16"/>
        </w:rPr>
        <w:t>IV. Отчет об исполнении дорожного фонда</w:t>
      </w:r>
    </w:p>
    <w:p w:rsidR="001B04D1" w:rsidRPr="00B31AFE" w:rsidRDefault="001B04D1" w:rsidP="001B04D1">
      <w:pPr>
        <w:ind w:firstLine="540"/>
        <w:jc w:val="center"/>
        <w:rPr>
          <w:sz w:val="16"/>
          <w:szCs w:val="16"/>
        </w:rPr>
      </w:pPr>
    </w:p>
    <w:p w:rsidR="001B04D1" w:rsidRPr="00B31AFE" w:rsidRDefault="001B04D1" w:rsidP="001B04D1">
      <w:pPr>
        <w:ind w:firstLine="709"/>
        <w:jc w:val="both"/>
        <w:rPr>
          <w:sz w:val="16"/>
          <w:szCs w:val="16"/>
        </w:rPr>
      </w:pPr>
      <w:r w:rsidRPr="00B31AFE">
        <w:rPr>
          <w:sz w:val="16"/>
          <w:szCs w:val="16"/>
        </w:rPr>
        <w:t>4.1.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Катарминского муниципального образования одновременно с годовым отчетом об исполнении местного бюджета и подлежит обязательному опубликованию.</w:t>
      </w:r>
    </w:p>
    <w:p w:rsidR="001B04D1" w:rsidRPr="00B31AFE" w:rsidRDefault="001B04D1" w:rsidP="001B04D1">
      <w:pPr>
        <w:ind w:firstLine="709"/>
        <w:jc w:val="both"/>
        <w:outlineLvl w:val="1"/>
        <w:rPr>
          <w:b/>
          <w:bCs/>
          <w:sz w:val="16"/>
          <w:szCs w:val="16"/>
        </w:rPr>
      </w:pPr>
      <w:r w:rsidRPr="00B31AFE">
        <w:rPr>
          <w:sz w:val="16"/>
          <w:szCs w:val="16"/>
        </w:rPr>
        <w:t>4.2. Контроль за использованием бюджетных ассигнований дорожного фонда осуществляется в соответствии с законодательством Российской Федерации,  муниципальными правовыми актами Катарминского муниципального образования.</w:t>
      </w:r>
    </w:p>
    <w:p w:rsidR="001B04D1" w:rsidRPr="00B31AFE" w:rsidRDefault="001B04D1" w:rsidP="001B04D1">
      <w:pPr>
        <w:rPr>
          <w:sz w:val="16"/>
          <w:szCs w:val="16"/>
        </w:rPr>
      </w:pPr>
    </w:p>
    <w:p w:rsidR="001B04D1" w:rsidRPr="007D6EFE" w:rsidRDefault="001B04D1" w:rsidP="001B04D1">
      <w:pPr>
        <w:rPr>
          <w:color w:val="000000"/>
          <w:sz w:val="16"/>
          <w:szCs w:val="16"/>
        </w:rPr>
      </w:pPr>
    </w:p>
    <w:p w:rsidR="00C66CB4" w:rsidRPr="005F0059" w:rsidRDefault="00C66CB4" w:rsidP="00C66CB4">
      <w:pPr>
        <w:rPr>
          <w:color w:val="000000"/>
          <w:sz w:val="16"/>
          <w:szCs w:val="16"/>
        </w:rPr>
      </w:pPr>
    </w:p>
    <w:p w:rsidR="001B04D1" w:rsidRPr="008A51B2" w:rsidRDefault="001B04D1" w:rsidP="001B04D1">
      <w:pPr>
        <w:tabs>
          <w:tab w:val="left" w:pos="9356"/>
        </w:tabs>
        <w:jc w:val="center"/>
        <w:rPr>
          <w:b/>
          <w:sz w:val="16"/>
          <w:szCs w:val="16"/>
        </w:rPr>
      </w:pPr>
    </w:p>
    <w:p w:rsidR="001B04D1" w:rsidRPr="008A51B2" w:rsidRDefault="001B04D1" w:rsidP="001B04D1">
      <w:pPr>
        <w:jc w:val="center"/>
        <w:rPr>
          <w:sz w:val="16"/>
          <w:szCs w:val="16"/>
        </w:rPr>
      </w:pPr>
      <w:r w:rsidRPr="008A51B2">
        <w:rPr>
          <w:b/>
          <w:sz w:val="16"/>
          <w:szCs w:val="16"/>
        </w:rPr>
        <w:t xml:space="preserve">  30.05.2019г.№ 74               </w:t>
      </w:r>
    </w:p>
    <w:p w:rsidR="001B04D1" w:rsidRPr="008A51B2" w:rsidRDefault="001B04D1" w:rsidP="001B04D1">
      <w:pPr>
        <w:tabs>
          <w:tab w:val="left" w:pos="9356"/>
        </w:tabs>
        <w:jc w:val="center"/>
        <w:rPr>
          <w:b/>
          <w:sz w:val="16"/>
          <w:szCs w:val="16"/>
        </w:rPr>
      </w:pPr>
      <w:r w:rsidRPr="008A51B2">
        <w:rPr>
          <w:b/>
          <w:sz w:val="16"/>
          <w:szCs w:val="16"/>
        </w:rPr>
        <w:t>РОССИЙСКАЯ ФЕДЕРАЦИЯ</w:t>
      </w:r>
    </w:p>
    <w:p w:rsidR="001B04D1" w:rsidRPr="008A51B2" w:rsidRDefault="001B04D1" w:rsidP="001B04D1">
      <w:pPr>
        <w:tabs>
          <w:tab w:val="left" w:pos="9356"/>
        </w:tabs>
        <w:jc w:val="center"/>
        <w:rPr>
          <w:b/>
          <w:sz w:val="16"/>
          <w:szCs w:val="16"/>
        </w:rPr>
      </w:pPr>
      <w:r w:rsidRPr="008A51B2">
        <w:rPr>
          <w:b/>
          <w:sz w:val="16"/>
          <w:szCs w:val="16"/>
        </w:rPr>
        <w:t>ИРКУТСКАЯ ОБЛАСТЬ</w:t>
      </w:r>
    </w:p>
    <w:p w:rsidR="001B04D1" w:rsidRPr="008A51B2" w:rsidRDefault="001B04D1" w:rsidP="001B04D1">
      <w:pPr>
        <w:tabs>
          <w:tab w:val="left" w:pos="9356"/>
        </w:tabs>
        <w:jc w:val="center"/>
        <w:rPr>
          <w:b/>
          <w:sz w:val="16"/>
          <w:szCs w:val="16"/>
        </w:rPr>
      </w:pPr>
      <w:r w:rsidRPr="008A51B2">
        <w:rPr>
          <w:b/>
          <w:sz w:val="16"/>
          <w:szCs w:val="16"/>
        </w:rPr>
        <w:t>МУНИЦИПАЛЬНОЕ ОБРАЗОВАНИЕ</w:t>
      </w:r>
    </w:p>
    <w:p w:rsidR="001B04D1" w:rsidRPr="008A51B2" w:rsidRDefault="001B04D1" w:rsidP="001B04D1">
      <w:pPr>
        <w:tabs>
          <w:tab w:val="left" w:pos="9356"/>
        </w:tabs>
        <w:jc w:val="center"/>
        <w:rPr>
          <w:b/>
          <w:sz w:val="16"/>
          <w:szCs w:val="16"/>
        </w:rPr>
      </w:pPr>
      <w:r w:rsidRPr="008A51B2">
        <w:rPr>
          <w:b/>
          <w:sz w:val="16"/>
          <w:szCs w:val="16"/>
        </w:rPr>
        <w:t>«НИЖНЕУДИНСКИЙ РАЙОН»</w:t>
      </w:r>
    </w:p>
    <w:p w:rsidR="001B04D1" w:rsidRPr="008A51B2" w:rsidRDefault="001B04D1" w:rsidP="001B04D1">
      <w:pPr>
        <w:overflowPunct w:val="0"/>
        <w:autoSpaceDE w:val="0"/>
        <w:autoSpaceDN w:val="0"/>
        <w:adjustRightInd w:val="0"/>
        <w:jc w:val="center"/>
        <w:rPr>
          <w:b/>
          <w:sz w:val="16"/>
          <w:szCs w:val="16"/>
        </w:rPr>
      </w:pPr>
      <w:r w:rsidRPr="008A51B2">
        <w:rPr>
          <w:b/>
          <w:sz w:val="16"/>
          <w:szCs w:val="16"/>
        </w:rPr>
        <w:t>КАТАРМИНСКОЕ</w:t>
      </w:r>
    </w:p>
    <w:p w:rsidR="001B04D1" w:rsidRPr="008A51B2" w:rsidRDefault="001B04D1" w:rsidP="001B04D1">
      <w:pPr>
        <w:overflowPunct w:val="0"/>
        <w:autoSpaceDE w:val="0"/>
        <w:autoSpaceDN w:val="0"/>
        <w:adjustRightInd w:val="0"/>
        <w:jc w:val="center"/>
        <w:rPr>
          <w:b/>
          <w:sz w:val="16"/>
          <w:szCs w:val="16"/>
        </w:rPr>
      </w:pPr>
      <w:r w:rsidRPr="008A51B2">
        <w:rPr>
          <w:b/>
          <w:sz w:val="16"/>
          <w:szCs w:val="16"/>
        </w:rPr>
        <w:t>МУНИЦИПАЛЬНОЕ  ОБРАЗОВАНИЕ</w:t>
      </w:r>
    </w:p>
    <w:p w:rsidR="001B04D1" w:rsidRPr="008A51B2" w:rsidRDefault="001B04D1" w:rsidP="001B04D1">
      <w:pPr>
        <w:overflowPunct w:val="0"/>
        <w:autoSpaceDE w:val="0"/>
        <w:autoSpaceDN w:val="0"/>
        <w:adjustRightInd w:val="0"/>
        <w:jc w:val="center"/>
        <w:rPr>
          <w:b/>
          <w:sz w:val="16"/>
          <w:szCs w:val="16"/>
        </w:rPr>
      </w:pPr>
      <w:r w:rsidRPr="008A51B2">
        <w:rPr>
          <w:b/>
          <w:sz w:val="16"/>
          <w:szCs w:val="16"/>
        </w:rPr>
        <w:t>ДУМА</w:t>
      </w:r>
    </w:p>
    <w:p w:rsidR="001B04D1" w:rsidRPr="008A51B2" w:rsidRDefault="001B04D1" w:rsidP="001B04D1">
      <w:pPr>
        <w:overflowPunct w:val="0"/>
        <w:autoSpaceDE w:val="0"/>
        <w:autoSpaceDN w:val="0"/>
        <w:adjustRightInd w:val="0"/>
        <w:jc w:val="center"/>
        <w:rPr>
          <w:b/>
          <w:sz w:val="16"/>
          <w:szCs w:val="16"/>
        </w:rPr>
      </w:pPr>
      <w:r w:rsidRPr="008A51B2">
        <w:rPr>
          <w:b/>
          <w:sz w:val="16"/>
          <w:szCs w:val="16"/>
        </w:rPr>
        <w:t xml:space="preserve"> РЕШЕНИЕ</w:t>
      </w:r>
    </w:p>
    <w:p w:rsidR="001B04D1" w:rsidRPr="008A51B2" w:rsidRDefault="001B04D1" w:rsidP="001B04D1">
      <w:pPr>
        <w:pStyle w:val="ConsPlusNormal0"/>
        <w:jc w:val="both"/>
        <w:rPr>
          <w:rFonts w:ascii="Times New Roman" w:hAnsi="Times New Roman" w:cs="Times New Roman"/>
          <w:sz w:val="16"/>
          <w:szCs w:val="16"/>
        </w:rPr>
      </w:pPr>
    </w:p>
    <w:p w:rsidR="001B04D1" w:rsidRPr="008A51B2" w:rsidRDefault="001B04D1" w:rsidP="001B04D1">
      <w:pPr>
        <w:pStyle w:val="ConsPlusNormal0"/>
        <w:jc w:val="center"/>
        <w:rPr>
          <w:rFonts w:ascii="Times New Roman" w:hAnsi="Times New Roman" w:cs="Times New Roman"/>
          <w:b/>
          <w:sz w:val="16"/>
          <w:szCs w:val="16"/>
        </w:rPr>
      </w:pPr>
      <w:r w:rsidRPr="008A51B2">
        <w:rPr>
          <w:rFonts w:ascii="Times New Roman" w:hAnsi="Times New Roman" w:cs="Times New Roman"/>
          <w:b/>
          <w:sz w:val="16"/>
          <w:szCs w:val="16"/>
        </w:rPr>
        <w:t>ОБ УТВЕРЖДЕНИИ ПОЛОЖЕНИЯ О МУНИЦИПАЛЬНОЙ СЛУЖБЕ В КАТАРМИНСКОМ МУНИЦИПАЛЬНОМ ОБРАЗОВАНИИ</w:t>
      </w:r>
    </w:p>
    <w:p w:rsidR="001B04D1" w:rsidRPr="008A51B2" w:rsidRDefault="001B04D1" w:rsidP="001B04D1">
      <w:pPr>
        <w:pStyle w:val="ConsPlusNormal0"/>
        <w:jc w:val="center"/>
        <w:rPr>
          <w:rFonts w:ascii="Times New Roman" w:hAnsi="Times New Roman" w:cs="Times New Roman"/>
          <w:b/>
          <w:sz w:val="16"/>
          <w:szCs w:val="16"/>
        </w:rPr>
      </w:pPr>
    </w:p>
    <w:p w:rsidR="001B04D1" w:rsidRPr="008A51B2" w:rsidRDefault="001B04D1" w:rsidP="001B04D1">
      <w:pPr>
        <w:pStyle w:val="ConsPlusNormal0"/>
        <w:jc w:val="both"/>
        <w:rPr>
          <w:rFonts w:ascii="Times New Roman" w:hAnsi="Times New Roman" w:cs="Times New Roman"/>
          <w:sz w:val="16"/>
          <w:szCs w:val="16"/>
        </w:rPr>
      </w:pPr>
      <w:r w:rsidRPr="008A51B2">
        <w:rPr>
          <w:rFonts w:ascii="Times New Roman" w:hAnsi="Times New Roman" w:cs="Times New Roman"/>
          <w:sz w:val="16"/>
          <w:szCs w:val="16"/>
        </w:rPr>
        <w:t xml:space="preserve">В соответствии с Федеральным законом от 02.03.2007 № 25-ФЗ «О муниципальной службе в Российской Федерации», Федеральным законом от  25.12.2008 года № 273-ФЗ «О противодействии коррупции», Федеральным законом от 03.04.2017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01.05.2017 № 90  «О внесении изменений в статью 21 Федерального закона «О муниципальной службе в Российской Федерации», руководствуясь Законом Иркутской области № 88-ОЗ «Об отдельных вопросах муниципальной службы в Иркутской области», руководствуясь ст.51 Устава Катарминского муниципального образования, Дума Катарминского муниципального образования  </w:t>
      </w:r>
    </w:p>
    <w:p w:rsidR="001B04D1" w:rsidRPr="008A51B2" w:rsidRDefault="001B04D1" w:rsidP="001B04D1">
      <w:pPr>
        <w:pStyle w:val="ConsPlusNormal0"/>
        <w:jc w:val="both"/>
        <w:rPr>
          <w:rFonts w:ascii="Times New Roman" w:hAnsi="Times New Roman" w:cs="Times New Roman"/>
          <w:sz w:val="16"/>
          <w:szCs w:val="16"/>
        </w:rPr>
      </w:pPr>
    </w:p>
    <w:p w:rsidR="001B04D1" w:rsidRPr="008A51B2" w:rsidRDefault="001B04D1" w:rsidP="001B04D1">
      <w:pPr>
        <w:pStyle w:val="ConsPlusNormal0"/>
        <w:jc w:val="both"/>
        <w:rPr>
          <w:rFonts w:ascii="Times New Roman" w:hAnsi="Times New Roman" w:cs="Times New Roman"/>
          <w:sz w:val="16"/>
          <w:szCs w:val="16"/>
        </w:rPr>
      </w:pPr>
      <w:r>
        <w:rPr>
          <w:rFonts w:ascii="Times New Roman" w:hAnsi="Times New Roman" w:cs="Times New Roman"/>
          <w:sz w:val="16"/>
          <w:szCs w:val="16"/>
        </w:rPr>
        <w:t xml:space="preserve">                         </w:t>
      </w:r>
      <w:r w:rsidRPr="008A51B2">
        <w:rPr>
          <w:rFonts w:ascii="Times New Roman" w:hAnsi="Times New Roman" w:cs="Times New Roman"/>
          <w:sz w:val="16"/>
          <w:szCs w:val="16"/>
        </w:rPr>
        <w:t xml:space="preserve">  РЕШИЛА:</w:t>
      </w:r>
    </w:p>
    <w:p w:rsidR="001B04D1" w:rsidRPr="008A51B2" w:rsidRDefault="001B04D1" w:rsidP="001B04D1">
      <w:pPr>
        <w:pStyle w:val="ConsPlusNormal0"/>
        <w:jc w:val="both"/>
        <w:rPr>
          <w:rFonts w:ascii="Times New Roman" w:hAnsi="Times New Roman" w:cs="Times New Roman"/>
          <w:sz w:val="16"/>
          <w:szCs w:val="16"/>
        </w:rPr>
      </w:pPr>
      <w:r w:rsidRPr="008A51B2">
        <w:rPr>
          <w:rFonts w:ascii="Times New Roman" w:hAnsi="Times New Roman" w:cs="Times New Roman"/>
          <w:sz w:val="16"/>
          <w:szCs w:val="16"/>
        </w:rPr>
        <w:t>1.Утвердить Положение о муниципальной службе в Катарминском муниципальном образовании. (Прилагается).</w:t>
      </w:r>
    </w:p>
    <w:p w:rsidR="001B04D1" w:rsidRPr="008A51B2" w:rsidRDefault="001B04D1" w:rsidP="001B04D1">
      <w:pPr>
        <w:pStyle w:val="ConsPlusNormal0"/>
        <w:jc w:val="both"/>
        <w:rPr>
          <w:rFonts w:ascii="Times New Roman" w:hAnsi="Times New Roman" w:cs="Times New Roman"/>
          <w:sz w:val="16"/>
          <w:szCs w:val="16"/>
        </w:rPr>
      </w:pPr>
      <w:r w:rsidRPr="008A51B2">
        <w:rPr>
          <w:rFonts w:ascii="Times New Roman" w:hAnsi="Times New Roman" w:cs="Times New Roman"/>
          <w:sz w:val="16"/>
          <w:szCs w:val="16"/>
        </w:rPr>
        <w:t>2. Признать утратившим силу Решение Думы Катарминского муниципального образования № 60 от 30.01.2019г. «Об утверждении Положения о муниципальной службе в Катарминском муниципальном образовании в новой редакции»</w:t>
      </w:r>
    </w:p>
    <w:p w:rsidR="001B04D1" w:rsidRPr="008A51B2" w:rsidRDefault="001B04D1" w:rsidP="001B04D1">
      <w:pPr>
        <w:pStyle w:val="ConsPlusNormal0"/>
        <w:jc w:val="both"/>
        <w:rPr>
          <w:rFonts w:ascii="Times New Roman" w:hAnsi="Times New Roman" w:cs="Times New Roman"/>
          <w:sz w:val="16"/>
          <w:szCs w:val="16"/>
        </w:rPr>
      </w:pPr>
      <w:r w:rsidRPr="008A51B2">
        <w:rPr>
          <w:rFonts w:ascii="Times New Roman" w:hAnsi="Times New Roman" w:cs="Times New Roman"/>
          <w:sz w:val="16"/>
          <w:szCs w:val="16"/>
        </w:rPr>
        <w:t xml:space="preserve">3. Данное решение Думы подлежит официальному опубликованию в «Вестнике Катарминского сельского поселения», размещению на официальном сайте Катарминского муниципального образования в информационно-телекоммуникационной сети «Интернет»: </w:t>
      </w:r>
      <w:r w:rsidRPr="008A51B2">
        <w:rPr>
          <w:rFonts w:ascii="Times New Roman" w:hAnsi="Times New Roman" w:cs="Times New Roman"/>
          <w:color w:val="2222CC"/>
          <w:sz w:val="16"/>
          <w:szCs w:val="16"/>
          <w:u w:val="single"/>
          <w:lang w:val="en-US"/>
        </w:rPr>
        <w:t>http</w:t>
      </w:r>
      <w:r w:rsidRPr="008A51B2">
        <w:rPr>
          <w:rFonts w:ascii="Times New Roman" w:hAnsi="Times New Roman" w:cs="Times New Roman"/>
          <w:color w:val="2222CC"/>
          <w:sz w:val="16"/>
          <w:szCs w:val="16"/>
          <w:u w:val="single"/>
        </w:rPr>
        <w:t>//</w:t>
      </w:r>
      <w:r w:rsidRPr="008A51B2">
        <w:rPr>
          <w:rFonts w:ascii="Times New Roman" w:hAnsi="Times New Roman" w:cs="Times New Roman"/>
          <w:color w:val="2222CC"/>
          <w:sz w:val="16"/>
          <w:szCs w:val="16"/>
          <w:u w:val="single"/>
          <w:lang w:val="en-US"/>
        </w:rPr>
        <w:t>katarma</w:t>
      </w:r>
      <w:r w:rsidRPr="008A51B2">
        <w:rPr>
          <w:rFonts w:ascii="Times New Roman" w:hAnsi="Times New Roman" w:cs="Times New Roman"/>
          <w:color w:val="2222CC"/>
          <w:sz w:val="16"/>
          <w:szCs w:val="16"/>
          <w:u w:val="single"/>
        </w:rPr>
        <w:t>.</w:t>
      </w:r>
      <w:r w:rsidRPr="008A51B2">
        <w:rPr>
          <w:rFonts w:ascii="Times New Roman" w:hAnsi="Times New Roman" w:cs="Times New Roman"/>
          <w:color w:val="2222CC"/>
          <w:sz w:val="16"/>
          <w:szCs w:val="16"/>
          <w:u w:val="single"/>
          <w:lang w:val="en-US"/>
        </w:rPr>
        <w:t>ru</w:t>
      </w:r>
      <w:r w:rsidRPr="008A51B2">
        <w:rPr>
          <w:rFonts w:ascii="Times New Roman" w:hAnsi="Times New Roman" w:cs="Times New Roman"/>
          <w:sz w:val="16"/>
          <w:szCs w:val="16"/>
        </w:rPr>
        <w:t>.</w:t>
      </w:r>
    </w:p>
    <w:p w:rsidR="001B04D1" w:rsidRPr="008A51B2" w:rsidRDefault="001B04D1" w:rsidP="001B04D1">
      <w:pPr>
        <w:pStyle w:val="ConsPlusNormal0"/>
        <w:jc w:val="both"/>
        <w:rPr>
          <w:rFonts w:ascii="Times New Roman" w:hAnsi="Times New Roman" w:cs="Times New Roman"/>
          <w:sz w:val="16"/>
          <w:szCs w:val="16"/>
        </w:rPr>
      </w:pPr>
      <w:r w:rsidRPr="008A51B2">
        <w:rPr>
          <w:rFonts w:ascii="Times New Roman" w:hAnsi="Times New Roman" w:cs="Times New Roman"/>
          <w:sz w:val="16"/>
          <w:szCs w:val="16"/>
        </w:rPr>
        <w:t xml:space="preserve">4. Настоящее решение Думы вступает в силу после его официального опубликования в «Вестнике Катарминского сельского поселения». </w:t>
      </w:r>
    </w:p>
    <w:p w:rsidR="001B04D1" w:rsidRPr="008A51B2" w:rsidRDefault="001B04D1" w:rsidP="001B04D1">
      <w:pPr>
        <w:pStyle w:val="ConsPlusNormal0"/>
        <w:jc w:val="both"/>
        <w:rPr>
          <w:rFonts w:ascii="Times New Roman" w:hAnsi="Times New Roman" w:cs="Times New Roman"/>
          <w:sz w:val="16"/>
          <w:szCs w:val="16"/>
        </w:rPr>
      </w:pPr>
      <w:r w:rsidRPr="008A51B2">
        <w:rPr>
          <w:rFonts w:ascii="Times New Roman" w:hAnsi="Times New Roman" w:cs="Times New Roman"/>
          <w:sz w:val="16"/>
          <w:szCs w:val="16"/>
        </w:rPr>
        <w:t xml:space="preserve">            </w:t>
      </w:r>
    </w:p>
    <w:p w:rsidR="001B04D1" w:rsidRPr="008A51B2" w:rsidRDefault="001B04D1" w:rsidP="001B04D1">
      <w:pPr>
        <w:pStyle w:val="ConsPlusNormal0"/>
        <w:jc w:val="both"/>
        <w:rPr>
          <w:rFonts w:ascii="Times New Roman" w:hAnsi="Times New Roman" w:cs="Times New Roman"/>
          <w:sz w:val="16"/>
          <w:szCs w:val="16"/>
        </w:rPr>
      </w:pPr>
    </w:p>
    <w:p w:rsidR="001B04D1" w:rsidRPr="008A51B2" w:rsidRDefault="001B04D1" w:rsidP="001B04D1">
      <w:pPr>
        <w:pStyle w:val="ConsPlusNormal0"/>
        <w:ind w:firstLine="0"/>
        <w:rPr>
          <w:rFonts w:ascii="Times New Roman" w:hAnsi="Times New Roman" w:cs="Times New Roman"/>
          <w:sz w:val="16"/>
          <w:szCs w:val="16"/>
        </w:rPr>
      </w:pPr>
      <w:r w:rsidRPr="008A51B2">
        <w:rPr>
          <w:rFonts w:ascii="Times New Roman" w:hAnsi="Times New Roman" w:cs="Times New Roman"/>
          <w:sz w:val="16"/>
          <w:szCs w:val="16"/>
        </w:rPr>
        <w:t>Глава Катарминского</w:t>
      </w:r>
    </w:p>
    <w:p w:rsidR="001B04D1" w:rsidRPr="008A51B2" w:rsidRDefault="001B04D1" w:rsidP="001B04D1">
      <w:pPr>
        <w:pStyle w:val="ConsPlusNormal0"/>
        <w:ind w:firstLine="0"/>
        <w:rPr>
          <w:rFonts w:ascii="Times New Roman" w:hAnsi="Times New Roman" w:cs="Times New Roman"/>
          <w:sz w:val="16"/>
          <w:szCs w:val="16"/>
        </w:rPr>
      </w:pPr>
      <w:r w:rsidRPr="008A51B2">
        <w:rPr>
          <w:rFonts w:ascii="Times New Roman" w:hAnsi="Times New Roman" w:cs="Times New Roman"/>
          <w:sz w:val="16"/>
          <w:szCs w:val="16"/>
        </w:rPr>
        <w:lastRenderedPageBreak/>
        <w:t>муниципального образования :                                 М.В.Шарикало</w:t>
      </w:r>
    </w:p>
    <w:p w:rsidR="001B04D1" w:rsidRPr="008A51B2" w:rsidRDefault="001B04D1" w:rsidP="001B04D1">
      <w:pPr>
        <w:pStyle w:val="ConsPlusNormal0"/>
        <w:ind w:firstLine="0"/>
        <w:rPr>
          <w:rFonts w:ascii="Times New Roman" w:hAnsi="Times New Roman" w:cs="Times New Roman"/>
          <w:sz w:val="16"/>
          <w:szCs w:val="16"/>
        </w:rPr>
      </w:pPr>
    </w:p>
    <w:p w:rsidR="001B04D1" w:rsidRPr="008A51B2" w:rsidRDefault="001B04D1" w:rsidP="001B04D1">
      <w:pPr>
        <w:pStyle w:val="ConsPlusNormal0"/>
        <w:jc w:val="right"/>
        <w:rPr>
          <w:rFonts w:ascii="Times New Roman" w:hAnsi="Times New Roman" w:cs="Times New Roman"/>
          <w:sz w:val="16"/>
          <w:szCs w:val="16"/>
        </w:rPr>
      </w:pPr>
      <w:r w:rsidRPr="008A51B2">
        <w:rPr>
          <w:rFonts w:ascii="Times New Roman" w:hAnsi="Times New Roman" w:cs="Times New Roman"/>
          <w:sz w:val="16"/>
          <w:szCs w:val="16"/>
        </w:rPr>
        <w:t>Приложение</w:t>
      </w:r>
    </w:p>
    <w:p w:rsidR="001B04D1" w:rsidRPr="008A51B2" w:rsidRDefault="001B04D1" w:rsidP="001B04D1">
      <w:pPr>
        <w:pStyle w:val="ConsPlusNormal0"/>
        <w:jc w:val="right"/>
        <w:rPr>
          <w:rFonts w:ascii="Times New Roman" w:hAnsi="Times New Roman" w:cs="Times New Roman"/>
          <w:sz w:val="16"/>
          <w:szCs w:val="16"/>
        </w:rPr>
      </w:pPr>
      <w:r w:rsidRPr="008A51B2">
        <w:rPr>
          <w:rFonts w:ascii="Times New Roman" w:hAnsi="Times New Roman" w:cs="Times New Roman"/>
          <w:sz w:val="16"/>
          <w:szCs w:val="16"/>
        </w:rPr>
        <w:t xml:space="preserve">К решению Думы </w:t>
      </w:r>
    </w:p>
    <w:p w:rsidR="001B04D1" w:rsidRPr="008A51B2" w:rsidRDefault="001B04D1" w:rsidP="001B04D1">
      <w:pPr>
        <w:pStyle w:val="ConsPlusNormal0"/>
        <w:jc w:val="center"/>
        <w:rPr>
          <w:rFonts w:ascii="Times New Roman" w:hAnsi="Times New Roman" w:cs="Times New Roman"/>
          <w:sz w:val="16"/>
          <w:szCs w:val="16"/>
        </w:rPr>
      </w:pPr>
      <w:r w:rsidRPr="008A51B2">
        <w:rPr>
          <w:rFonts w:ascii="Times New Roman" w:hAnsi="Times New Roman" w:cs="Times New Roman"/>
          <w:sz w:val="16"/>
          <w:szCs w:val="16"/>
        </w:rPr>
        <w:t xml:space="preserve">                                   Катарминского муниципального</w:t>
      </w:r>
    </w:p>
    <w:p w:rsidR="001B04D1" w:rsidRPr="008A51B2" w:rsidRDefault="001B04D1" w:rsidP="001B04D1">
      <w:pPr>
        <w:pStyle w:val="ConsPlusNormal0"/>
        <w:jc w:val="right"/>
        <w:rPr>
          <w:rFonts w:ascii="Times New Roman" w:hAnsi="Times New Roman" w:cs="Times New Roman"/>
          <w:sz w:val="16"/>
          <w:szCs w:val="16"/>
        </w:rPr>
      </w:pPr>
      <w:r w:rsidRPr="008A51B2">
        <w:rPr>
          <w:rFonts w:ascii="Times New Roman" w:hAnsi="Times New Roman" w:cs="Times New Roman"/>
          <w:sz w:val="16"/>
          <w:szCs w:val="16"/>
        </w:rPr>
        <w:t>Образования № 74 от 30 мая 2019г.</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ПОЛОЖЕНИЕ</w:t>
      </w:r>
    </w:p>
    <w:p w:rsidR="001B04D1" w:rsidRPr="008A51B2" w:rsidRDefault="001B04D1" w:rsidP="001B04D1">
      <w:pPr>
        <w:jc w:val="center"/>
        <w:rPr>
          <w:sz w:val="16"/>
          <w:szCs w:val="16"/>
        </w:rPr>
      </w:pPr>
      <w:r w:rsidRPr="008A51B2">
        <w:rPr>
          <w:sz w:val="16"/>
          <w:szCs w:val="16"/>
        </w:rPr>
        <w:t>о муниципальной службе в Катарминском муниципальном образовании</w:t>
      </w:r>
    </w:p>
    <w:p w:rsidR="001B04D1" w:rsidRPr="008A51B2" w:rsidRDefault="001B04D1" w:rsidP="001B04D1">
      <w:pPr>
        <w:jc w:val="center"/>
        <w:rPr>
          <w:sz w:val="16"/>
          <w:szCs w:val="16"/>
        </w:rPr>
      </w:pPr>
    </w:p>
    <w:p w:rsidR="001B04D1" w:rsidRPr="008A51B2" w:rsidRDefault="001B04D1" w:rsidP="001B04D1">
      <w:pPr>
        <w:ind w:firstLine="709"/>
        <w:jc w:val="both"/>
        <w:rPr>
          <w:sz w:val="16"/>
          <w:szCs w:val="16"/>
        </w:rPr>
      </w:pPr>
      <w:r w:rsidRPr="008A51B2">
        <w:rPr>
          <w:sz w:val="16"/>
          <w:szCs w:val="16"/>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 на муниципальную службу граждан Российской Федерации, ее прохождения и прекращения в Катарминском муниципальном образовании (далее — муниципальное образование).</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Глава1.ОБЩИЕ ПОЛОЖЕНИЯ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 Муниципальная служба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04D1" w:rsidRPr="008A51B2" w:rsidRDefault="001B04D1" w:rsidP="001B04D1">
      <w:pPr>
        <w:ind w:firstLine="709"/>
        <w:jc w:val="both"/>
        <w:rPr>
          <w:sz w:val="16"/>
          <w:szCs w:val="16"/>
        </w:rPr>
      </w:pPr>
      <w:r w:rsidRPr="008A51B2">
        <w:rPr>
          <w:sz w:val="16"/>
          <w:szCs w:val="16"/>
        </w:rPr>
        <w:t xml:space="preserve">2. Нанимателем для муниципального служащего является Катарминское муниципальное образование, от имени которого полномочия нанимателя осуществляет представитель нанимателя (работодатель). </w:t>
      </w:r>
    </w:p>
    <w:p w:rsidR="001B04D1" w:rsidRPr="008A51B2" w:rsidRDefault="001B04D1" w:rsidP="001B04D1">
      <w:pPr>
        <w:ind w:firstLine="709"/>
        <w:jc w:val="both"/>
        <w:rPr>
          <w:sz w:val="16"/>
          <w:szCs w:val="16"/>
        </w:rPr>
      </w:pPr>
      <w:r w:rsidRPr="008A51B2">
        <w:rPr>
          <w:sz w:val="16"/>
          <w:szCs w:val="16"/>
        </w:rPr>
        <w:t>3. Представителем нанимателя (работодателем) является глава Катарминского муниципального образования, иное лицо, уполномоченное исполнять обязанности представителя нанимателя (работодателя).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 Должности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Должность муниципальной службы - это образуемая в соответствии с Уставом Катарминского муниципального образования должность в органах местного самоуправления Катарминского муниципального образования с установленным кругом обязанностей по обеспечению исполнения полномочий главы Катарминского муниципального образования, органа местного самоуправления Катарминского муниципального образовании.</w:t>
      </w:r>
    </w:p>
    <w:p w:rsidR="001B04D1" w:rsidRPr="008A51B2" w:rsidRDefault="001B04D1" w:rsidP="001B04D1">
      <w:pPr>
        <w:ind w:firstLine="709"/>
        <w:jc w:val="both"/>
        <w:rPr>
          <w:sz w:val="16"/>
          <w:szCs w:val="16"/>
        </w:rPr>
      </w:pPr>
      <w:r w:rsidRPr="008A51B2">
        <w:rPr>
          <w:sz w:val="16"/>
          <w:szCs w:val="16"/>
        </w:rPr>
        <w:t>2. Должности муниципальной службы устанавливаются муниципальными правовыми актами главы Катарминского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3. Муниципальный служащий</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Катарминском муниципальном образовании за денежное содержание, выплачиваемое за счет средств бюджета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1B04D1" w:rsidRPr="008A51B2" w:rsidRDefault="001B04D1" w:rsidP="001B04D1">
      <w:pPr>
        <w:ind w:firstLine="709"/>
        <w:jc w:val="both"/>
        <w:rPr>
          <w:sz w:val="16"/>
          <w:szCs w:val="16"/>
        </w:rPr>
      </w:pPr>
      <w:r w:rsidRPr="008A51B2">
        <w:rPr>
          <w:sz w:val="16"/>
          <w:szCs w:val="16"/>
        </w:rPr>
        <w:t>3. Глава Катарминского муниципального образования, депутаты Думы Катарминского муниципального образования не являются муниципальными служащими.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 Правовые основы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Муниципальная служба в Катарминском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Катарминского муниципального образования, настоящим Положением, иными муниципальными правовыми актами органов местного самоуправления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5. Взаимосвязь муниципальной службы и государственной гражданской службы Российской Федерации</w:t>
      </w:r>
    </w:p>
    <w:p w:rsidR="001B04D1" w:rsidRPr="008A51B2" w:rsidRDefault="001B04D1" w:rsidP="001B04D1">
      <w:pPr>
        <w:jc w:val="both"/>
        <w:rPr>
          <w:sz w:val="16"/>
          <w:szCs w:val="16"/>
        </w:rPr>
      </w:pPr>
    </w:p>
    <w:p w:rsidR="001B04D1" w:rsidRPr="008A51B2" w:rsidRDefault="001B04D1" w:rsidP="001B04D1">
      <w:pPr>
        <w:jc w:val="both"/>
        <w:rPr>
          <w:sz w:val="16"/>
          <w:szCs w:val="16"/>
        </w:rPr>
      </w:pPr>
      <w:r w:rsidRPr="008A51B2">
        <w:rPr>
          <w:sz w:val="16"/>
          <w:szCs w:val="16"/>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B04D1" w:rsidRPr="008A51B2" w:rsidRDefault="001B04D1" w:rsidP="001B04D1">
      <w:pPr>
        <w:ind w:firstLine="709"/>
        <w:jc w:val="both"/>
        <w:rPr>
          <w:sz w:val="16"/>
          <w:szCs w:val="16"/>
        </w:rPr>
      </w:pPr>
      <w:r w:rsidRPr="008A51B2">
        <w:rPr>
          <w:sz w:val="16"/>
          <w:szCs w:val="16"/>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B04D1" w:rsidRPr="008A51B2" w:rsidRDefault="001B04D1" w:rsidP="001B04D1">
      <w:pPr>
        <w:ind w:firstLine="709"/>
        <w:jc w:val="both"/>
        <w:rPr>
          <w:sz w:val="16"/>
          <w:szCs w:val="16"/>
        </w:rPr>
      </w:pPr>
      <w:r w:rsidRPr="008A51B2">
        <w:rPr>
          <w:sz w:val="16"/>
          <w:szCs w:val="16"/>
        </w:rPr>
        <w:t>2) единства ограничений и обязательств при прохождении муниципальной службы и государственной гражданской службы;</w:t>
      </w:r>
    </w:p>
    <w:p w:rsidR="001B04D1" w:rsidRPr="008A51B2" w:rsidRDefault="001B04D1" w:rsidP="001B04D1">
      <w:pPr>
        <w:ind w:firstLine="709"/>
        <w:jc w:val="both"/>
        <w:rPr>
          <w:sz w:val="16"/>
          <w:szCs w:val="16"/>
        </w:rPr>
      </w:pPr>
      <w:r w:rsidRPr="008A51B2">
        <w:rPr>
          <w:sz w:val="16"/>
          <w:szCs w:val="16"/>
        </w:rPr>
        <w:t>3) единства требований к подготовке кадров для муниципальной и гражданской службы и дополнительному профессиональному образовании;</w:t>
      </w:r>
    </w:p>
    <w:p w:rsidR="001B04D1" w:rsidRPr="008A51B2" w:rsidRDefault="001B04D1" w:rsidP="001B04D1">
      <w:pPr>
        <w:ind w:firstLine="709"/>
        <w:jc w:val="both"/>
        <w:rPr>
          <w:sz w:val="16"/>
          <w:szCs w:val="16"/>
        </w:rPr>
      </w:pPr>
      <w:r w:rsidRPr="008A51B2">
        <w:rPr>
          <w:sz w:val="16"/>
          <w:szCs w:val="16"/>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B04D1" w:rsidRPr="008A51B2" w:rsidRDefault="001B04D1" w:rsidP="001B04D1">
      <w:pPr>
        <w:ind w:firstLine="709"/>
        <w:jc w:val="both"/>
        <w:rPr>
          <w:sz w:val="16"/>
          <w:szCs w:val="16"/>
        </w:rPr>
      </w:pPr>
      <w:r w:rsidRPr="008A51B2">
        <w:rPr>
          <w:sz w:val="16"/>
          <w:szCs w:val="16"/>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B04D1" w:rsidRPr="008A51B2" w:rsidRDefault="001B04D1" w:rsidP="001B04D1">
      <w:pPr>
        <w:ind w:firstLine="709"/>
        <w:jc w:val="both"/>
        <w:rPr>
          <w:sz w:val="16"/>
          <w:szCs w:val="16"/>
        </w:rPr>
      </w:pPr>
      <w:r w:rsidRPr="008A51B2">
        <w:rPr>
          <w:sz w:val="16"/>
          <w:szCs w:val="16"/>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6. Основные принципы муниципальной службы</w:t>
      </w:r>
    </w:p>
    <w:p w:rsidR="001B04D1" w:rsidRPr="008A51B2" w:rsidRDefault="001B04D1" w:rsidP="001B04D1">
      <w:pPr>
        <w:jc w:val="both"/>
        <w:rPr>
          <w:sz w:val="16"/>
          <w:szCs w:val="16"/>
        </w:rPr>
      </w:pPr>
    </w:p>
    <w:p w:rsidR="001B04D1" w:rsidRPr="008A51B2" w:rsidRDefault="001B04D1" w:rsidP="001B04D1">
      <w:pPr>
        <w:ind w:firstLine="426"/>
        <w:jc w:val="both"/>
        <w:rPr>
          <w:sz w:val="16"/>
          <w:szCs w:val="16"/>
        </w:rPr>
      </w:pPr>
      <w:r w:rsidRPr="008A51B2">
        <w:rPr>
          <w:sz w:val="16"/>
          <w:szCs w:val="16"/>
        </w:rPr>
        <w:t>Основными принципами муниципальной службы являются:</w:t>
      </w:r>
    </w:p>
    <w:p w:rsidR="001B04D1" w:rsidRPr="008A51B2" w:rsidRDefault="001B04D1" w:rsidP="001B04D1">
      <w:pPr>
        <w:jc w:val="both"/>
        <w:rPr>
          <w:sz w:val="16"/>
          <w:szCs w:val="16"/>
        </w:rPr>
      </w:pPr>
      <w:r w:rsidRPr="008A51B2">
        <w:rPr>
          <w:sz w:val="16"/>
          <w:szCs w:val="16"/>
        </w:rPr>
        <w:t>1) приоритет прав и свобод человека и гражданина;</w:t>
      </w:r>
    </w:p>
    <w:p w:rsidR="001B04D1" w:rsidRPr="008A51B2" w:rsidRDefault="001B04D1" w:rsidP="001B04D1">
      <w:pPr>
        <w:jc w:val="both"/>
        <w:rPr>
          <w:sz w:val="16"/>
          <w:szCs w:val="16"/>
        </w:rPr>
      </w:pPr>
      <w:r w:rsidRPr="008A51B2">
        <w:rPr>
          <w:sz w:val="16"/>
          <w:szCs w:val="1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04D1" w:rsidRPr="008A51B2" w:rsidRDefault="001B04D1" w:rsidP="001B04D1">
      <w:pPr>
        <w:jc w:val="both"/>
        <w:rPr>
          <w:sz w:val="16"/>
          <w:szCs w:val="16"/>
        </w:rPr>
      </w:pPr>
      <w:r w:rsidRPr="008A51B2">
        <w:rPr>
          <w:sz w:val="16"/>
          <w:szCs w:val="16"/>
        </w:rPr>
        <w:t>3) профессионализм и компетентность муниципальных служащих;</w:t>
      </w:r>
    </w:p>
    <w:p w:rsidR="001B04D1" w:rsidRPr="008A51B2" w:rsidRDefault="001B04D1" w:rsidP="001B04D1">
      <w:pPr>
        <w:jc w:val="both"/>
        <w:rPr>
          <w:sz w:val="16"/>
          <w:szCs w:val="16"/>
        </w:rPr>
      </w:pPr>
      <w:r w:rsidRPr="008A51B2">
        <w:rPr>
          <w:sz w:val="16"/>
          <w:szCs w:val="16"/>
        </w:rPr>
        <w:t>4) стабильность муниципальной службы;</w:t>
      </w:r>
    </w:p>
    <w:p w:rsidR="001B04D1" w:rsidRPr="008A51B2" w:rsidRDefault="001B04D1" w:rsidP="001B04D1">
      <w:pPr>
        <w:jc w:val="both"/>
        <w:rPr>
          <w:sz w:val="16"/>
          <w:szCs w:val="16"/>
        </w:rPr>
      </w:pPr>
      <w:r w:rsidRPr="008A51B2">
        <w:rPr>
          <w:sz w:val="16"/>
          <w:szCs w:val="16"/>
        </w:rPr>
        <w:t>5) доступность информации о деятельности муниципальных служащих;</w:t>
      </w:r>
    </w:p>
    <w:p w:rsidR="001B04D1" w:rsidRPr="008A51B2" w:rsidRDefault="001B04D1" w:rsidP="001B04D1">
      <w:pPr>
        <w:jc w:val="both"/>
        <w:rPr>
          <w:sz w:val="16"/>
          <w:szCs w:val="16"/>
        </w:rPr>
      </w:pPr>
      <w:r w:rsidRPr="008A51B2">
        <w:rPr>
          <w:sz w:val="16"/>
          <w:szCs w:val="16"/>
        </w:rPr>
        <w:t>6) взаимодействие с общественными объединениями и гражданами;</w:t>
      </w:r>
    </w:p>
    <w:p w:rsidR="001B04D1" w:rsidRPr="008A51B2" w:rsidRDefault="001B04D1" w:rsidP="001B04D1">
      <w:pPr>
        <w:jc w:val="both"/>
        <w:rPr>
          <w:sz w:val="16"/>
          <w:szCs w:val="16"/>
        </w:rPr>
      </w:pPr>
      <w:r w:rsidRPr="008A51B2">
        <w:rPr>
          <w:sz w:val="16"/>
          <w:szCs w:val="16"/>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1B04D1" w:rsidRPr="008A51B2" w:rsidRDefault="001B04D1" w:rsidP="001B04D1">
      <w:pPr>
        <w:jc w:val="both"/>
        <w:rPr>
          <w:sz w:val="16"/>
          <w:szCs w:val="16"/>
        </w:rPr>
      </w:pPr>
      <w:r w:rsidRPr="008A51B2">
        <w:rPr>
          <w:sz w:val="16"/>
          <w:szCs w:val="16"/>
        </w:rPr>
        <w:t>8) правовая и социальная защищенность муниципальных служащих;</w:t>
      </w:r>
    </w:p>
    <w:p w:rsidR="001B04D1" w:rsidRPr="008A51B2" w:rsidRDefault="001B04D1" w:rsidP="001B04D1">
      <w:pPr>
        <w:jc w:val="both"/>
        <w:rPr>
          <w:sz w:val="16"/>
          <w:szCs w:val="16"/>
        </w:rPr>
      </w:pPr>
      <w:r w:rsidRPr="008A51B2">
        <w:rPr>
          <w:sz w:val="16"/>
          <w:szCs w:val="16"/>
        </w:rPr>
        <w:t xml:space="preserve"> 9) ответственность муниципальных служащих за неисполнение или ненадлежащее исполнение своих должностных обязанностей;</w:t>
      </w:r>
    </w:p>
    <w:p w:rsidR="001B04D1" w:rsidRPr="008A51B2" w:rsidRDefault="001B04D1" w:rsidP="001B04D1">
      <w:pPr>
        <w:jc w:val="both"/>
        <w:rPr>
          <w:sz w:val="16"/>
          <w:szCs w:val="16"/>
        </w:rPr>
      </w:pPr>
      <w:r w:rsidRPr="008A51B2">
        <w:rPr>
          <w:sz w:val="16"/>
          <w:szCs w:val="16"/>
        </w:rPr>
        <w:t>10) внепартийность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7. Финансирование муниципальной службы</w:t>
      </w:r>
    </w:p>
    <w:p w:rsidR="001B04D1" w:rsidRPr="008A51B2" w:rsidRDefault="001B04D1" w:rsidP="001B04D1">
      <w:pPr>
        <w:jc w:val="both"/>
        <w:rPr>
          <w:sz w:val="16"/>
          <w:szCs w:val="16"/>
        </w:rPr>
      </w:pPr>
      <w:r w:rsidRPr="008A51B2">
        <w:rPr>
          <w:sz w:val="16"/>
          <w:szCs w:val="16"/>
        </w:rPr>
        <w:t xml:space="preserve">   </w:t>
      </w:r>
    </w:p>
    <w:p w:rsidR="001B04D1" w:rsidRPr="008A51B2" w:rsidRDefault="001B04D1" w:rsidP="001B04D1">
      <w:pPr>
        <w:jc w:val="both"/>
        <w:rPr>
          <w:sz w:val="16"/>
          <w:szCs w:val="16"/>
        </w:rPr>
      </w:pPr>
      <w:r w:rsidRPr="008A51B2">
        <w:rPr>
          <w:sz w:val="16"/>
          <w:szCs w:val="16"/>
        </w:rPr>
        <w:lastRenderedPageBreak/>
        <w:t>Финансирование муниципальной службы осуществляется за счет средств бюджета Катарминского муниципального образования.</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Глава 2. СИСТЕМА МУНИЦИПАЛЬНЫХ ДОЛЖНОСТЕЙ МУНИЦИПАЛЬНОЙ СЛУЖБЫ.</w:t>
      </w:r>
    </w:p>
    <w:p w:rsidR="001B04D1" w:rsidRPr="008A51B2" w:rsidRDefault="001B04D1" w:rsidP="001B04D1">
      <w:pPr>
        <w:jc w:val="both"/>
        <w:rPr>
          <w:sz w:val="16"/>
          <w:szCs w:val="16"/>
        </w:rPr>
      </w:pPr>
      <w:r w:rsidRPr="008A51B2">
        <w:rPr>
          <w:sz w:val="16"/>
          <w:szCs w:val="16"/>
        </w:rPr>
        <w:t xml:space="preserve"> </w:t>
      </w:r>
    </w:p>
    <w:p w:rsidR="001B04D1" w:rsidRPr="008A51B2" w:rsidRDefault="001B04D1" w:rsidP="001B04D1">
      <w:pPr>
        <w:ind w:firstLine="709"/>
        <w:jc w:val="both"/>
        <w:rPr>
          <w:sz w:val="16"/>
          <w:szCs w:val="16"/>
        </w:rPr>
      </w:pPr>
      <w:r w:rsidRPr="008A51B2">
        <w:rPr>
          <w:sz w:val="16"/>
          <w:szCs w:val="16"/>
        </w:rPr>
        <w:t>Статья 8. Классификация должностей муниципальной службы</w:t>
      </w:r>
    </w:p>
    <w:p w:rsidR="001B04D1" w:rsidRPr="008A51B2" w:rsidRDefault="001B04D1" w:rsidP="001B04D1">
      <w:pPr>
        <w:jc w:val="both"/>
        <w:rPr>
          <w:sz w:val="16"/>
          <w:szCs w:val="16"/>
        </w:rPr>
      </w:pPr>
    </w:p>
    <w:p w:rsidR="001B04D1" w:rsidRPr="008A51B2" w:rsidRDefault="001B04D1" w:rsidP="001B04D1">
      <w:pPr>
        <w:jc w:val="both"/>
        <w:rPr>
          <w:sz w:val="16"/>
          <w:szCs w:val="16"/>
        </w:rPr>
      </w:pPr>
      <w:r w:rsidRPr="008A51B2">
        <w:rPr>
          <w:sz w:val="16"/>
          <w:szCs w:val="16"/>
        </w:rPr>
        <w:t xml:space="preserve"> Должности муниципальной службы в соответствии с перечнем должностей, утвержденным главой Катарминского муниципального образования подразделяются на следующие группы:</w:t>
      </w:r>
    </w:p>
    <w:p w:rsidR="001B04D1" w:rsidRPr="008A51B2" w:rsidRDefault="001B04D1" w:rsidP="001B04D1">
      <w:pPr>
        <w:jc w:val="both"/>
        <w:rPr>
          <w:sz w:val="16"/>
          <w:szCs w:val="16"/>
        </w:rPr>
      </w:pPr>
      <w:r w:rsidRPr="008A51B2">
        <w:rPr>
          <w:sz w:val="16"/>
          <w:szCs w:val="16"/>
        </w:rPr>
        <w:t>- старшие должности муниципальной службы;</w:t>
      </w:r>
    </w:p>
    <w:p w:rsidR="001B04D1" w:rsidRPr="008A51B2" w:rsidRDefault="001B04D1" w:rsidP="001B04D1">
      <w:pPr>
        <w:jc w:val="both"/>
        <w:rPr>
          <w:sz w:val="16"/>
          <w:szCs w:val="16"/>
        </w:rPr>
      </w:pPr>
      <w:r w:rsidRPr="008A51B2">
        <w:rPr>
          <w:sz w:val="16"/>
          <w:szCs w:val="16"/>
        </w:rPr>
        <w:t xml:space="preserve">- младшие должности муниципальной службы. </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9. Квалификационные требования для замещения должностей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Квалификационные требования, предъявляемые для замещения муниципальных должностей муниципальной службы представляют собой требования к:</w:t>
      </w:r>
    </w:p>
    <w:p w:rsidR="001B04D1" w:rsidRPr="008A51B2" w:rsidRDefault="001B04D1" w:rsidP="001B04D1">
      <w:pPr>
        <w:jc w:val="both"/>
        <w:rPr>
          <w:sz w:val="16"/>
          <w:szCs w:val="16"/>
        </w:rPr>
      </w:pPr>
      <w:r w:rsidRPr="008A51B2">
        <w:rPr>
          <w:sz w:val="16"/>
          <w:szCs w:val="16"/>
        </w:rPr>
        <w:t>1) уровню профессионального образования;</w:t>
      </w:r>
    </w:p>
    <w:p w:rsidR="001B04D1" w:rsidRPr="008A51B2" w:rsidRDefault="001B04D1" w:rsidP="001B04D1">
      <w:pPr>
        <w:jc w:val="both"/>
        <w:rPr>
          <w:sz w:val="16"/>
          <w:szCs w:val="16"/>
        </w:rPr>
      </w:pPr>
      <w:r w:rsidRPr="008A51B2">
        <w:rPr>
          <w:sz w:val="16"/>
          <w:szCs w:val="16"/>
        </w:rPr>
        <w:t>2) стажу муниципальной службы  или стажу работы по специальности;</w:t>
      </w:r>
    </w:p>
    <w:p w:rsidR="001B04D1" w:rsidRPr="008A51B2" w:rsidRDefault="001B04D1" w:rsidP="001B04D1">
      <w:pPr>
        <w:jc w:val="both"/>
        <w:rPr>
          <w:sz w:val="16"/>
          <w:szCs w:val="16"/>
        </w:rPr>
      </w:pPr>
      <w:r w:rsidRPr="008A51B2">
        <w:rPr>
          <w:sz w:val="16"/>
          <w:szCs w:val="16"/>
        </w:rPr>
        <w:t xml:space="preserve">3) направлению подготовки, необходимым для замещения должностей муниципальной службы. </w:t>
      </w:r>
    </w:p>
    <w:p w:rsidR="001B04D1" w:rsidRPr="008A51B2" w:rsidRDefault="001B04D1" w:rsidP="001B04D1">
      <w:pPr>
        <w:jc w:val="both"/>
        <w:rPr>
          <w:sz w:val="16"/>
          <w:szCs w:val="16"/>
        </w:rPr>
      </w:pPr>
      <w:r w:rsidRPr="008A51B2">
        <w:rPr>
          <w:sz w:val="16"/>
          <w:szCs w:val="1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04D1" w:rsidRPr="008A51B2" w:rsidRDefault="001B04D1" w:rsidP="001B04D1">
      <w:pPr>
        <w:ind w:firstLine="709"/>
        <w:jc w:val="both"/>
        <w:rPr>
          <w:sz w:val="16"/>
          <w:szCs w:val="16"/>
        </w:rPr>
      </w:pPr>
      <w:r w:rsidRPr="008A51B2">
        <w:rPr>
          <w:sz w:val="16"/>
          <w:szCs w:val="16"/>
        </w:rPr>
        <w:t>2. Основными квалификационными требованиями для замещения старших должностей муниципальной службы являются:</w:t>
      </w:r>
    </w:p>
    <w:p w:rsidR="001B04D1" w:rsidRPr="008A51B2" w:rsidRDefault="001B04D1" w:rsidP="001B04D1">
      <w:pPr>
        <w:jc w:val="both"/>
        <w:rPr>
          <w:sz w:val="16"/>
          <w:szCs w:val="16"/>
        </w:rPr>
      </w:pPr>
      <w:r w:rsidRPr="008A51B2">
        <w:rPr>
          <w:sz w:val="16"/>
          <w:szCs w:val="16"/>
        </w:rPr>
        <w:t>1) высшее образование;</w:t>
      </w:r>
    </w:p>
    <w:p w:rsidR="001B04D1" w:rsidRPr="008A51B2" w:rsidRDefault="001B04D1" w:rsidP="001B04D1">
      <w:pPr>
        <w:jc w:val="both"/>
        <w:rPr>
          <w:sz w:val="16"/>
          <w:szCs w:val="16"/>
        </w:rPr>
      </w:pPr>
      <w:r w:rsidRPr="008A51B2">
        <w:rPr>
          <w:sz w:val="16"/>
          <w:szCs w:val="16"/>
        </w:rPr>
        <w:t>2) без предъявления требований к стажу.</w:t>
      </w:r>
    </w:p>
    <w:p w:rsidR="001B04D1" w:rsidRPr="008A51B2" w:rsidRDefault="001B04D1" w:rsidP="001B04D1">
      <w:pPr>
        <w:ind w:firstLine="709"/>
        <w:jc w:val="both"/>
        <w:rPr>
          <w:sz w:val="16"/>
          <w:szCs w:val="16"/>
        </w:rPr>
      </w:pPr>
      <w:r w:rsidRPr="008A51B2">
        <w:rPr>
          <w:sz w:val="16"/>
          <w:szCs w:val="16"/>
        </w:rPr>
        <w:t>3. Основными квалификационными требованиями для замещения младших должностей муниципальной службы являются:</w:t>
      </w:r>
    </w:p>
    <w:p w:rsidR="001B04D1" w:rsidRPr="008A51B2" w:rsidRDefault="001B04D1" w:rsidP="001B04D1">
      <w:pPr>
        <w:jc w:val="both"/>
        <w:rPr>
          <w:sz w:val="16"/>
          <w:szCs w:val="16"/>
        </w:rPr>
      </w:pPr>
      <w:r w:rsidRPr="008A51B2">
        <w:rPr>
          <w:sz w:val="16"/>
          <w:szCs w:val="16"/>
        </w:rPr>
        <w:t>1) среднее профессиональной образование, соответствующее направлению деятельности;</w:t>
      </w:r>
    </w:p>
    <w:p w:rsidR="001B04D1" w:rsidRPr="008A51B2" w:rsidRDefault="001B04D1" w:rsidP="001B04D1">
      <w:pPr>
        <w:jc w:val="both"/>
        <w:rPr>
          <w:sz w:val="16"/>
          <w:szCs w:val="16"/>
        </w:rPr>
      </w:pPr>
      <w:r w:rsidRPr="008A51B2">
        <w:rPr>
          <w:sz w:val="16"/>
          <w:szCs w:val="16"/>
        </w:rPr>
        <w:t>2) без предъявления требований к стажу.</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10. Классные чины муниципальных служащих</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Классные чины муниципальных служащих (далее-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B04D1" w:rsidRPr="008A51B2" w:rsidRDefault="001B04D1" w:rsidP="001B04D1">
      <w:pPr>
        <w:ind w:firstLine="709"/>
        <w:jc w:val="both"/>
        <w:rPr>
          <w:sz w:val="16"/>
          <w:szCs w:val="16"/>
        </w:rPr>
      </w:pPr>
      <w:r w:rsidRPr="008A51B2">
        <w:rPr>
          <w:sz w:val="16"/>
          <w:szCs w:val="16"/>
        </w:rPr>
        <w:t>2. Муниципальным служащим присваиваются следующие классные чины:</w:t>
      </w:r>
    </w:p>
    <w:p w:rsidR="001B04D1" w:rsidRPr="008A51B2" w:rsidRDefault="001B04D1" w:rsidP="001B04D1">
      <w:pPr>
        <w:jc w:val="both"/>
        <w:rPr>
          <w:sz w:val="16"/>
          <w:szCs w:val="16"/>
        </w:rPr>
      </w:pPr>
      <w:r w:rsidRPr="008A51B2">
        <w:rPr>
          <w:sz w:val="16"/>
          <w:szCs w:val="16"/>
        </w:rPr>
        <w:t>1) для младшей группы должностей муниципальной службы:</w:t>
      </w:r>
    </w:p>
    <w:p w:rsidR="001B04D1" w:rsidRPr="008A51B2" w:rsidRDefault="001B04D1" w:rsidP="001B04D1">
      <w:pPr>
        <w:jc w:val="both"/>
        <w:rPr>
          <w:sz w:val="16"/>
          <w:szCs w:val="16"/>
        </w:rPr>
      </w:pPr>
      <w:r w:rsidRPr="008A51B2">
        <w:rPr>
          <w:sz w:val="16"/>
          <w:szCs w:val="16"/>
        </w:rPr>
        <w:t>а) секретарь муниципальной службы в Иркутской области 3 класса;</w:t>
      </w:r>
    </w:p>
    <w:p w:rsidR="001B04D1" w:rsidRPr="008A51B2" w:rsidRDefault="001B04D1" w:rsidP="001B04D1">
      <w:pPr>
        <w:jc w:val="both"/>
        <w:rPr>
          <w:sz w:val="16"/>
          <w:szCs w:val="16"/>
        </w:rPr>
      </w:pPr>
      <w:r w:rsidRPr="008A51B2">
        <w:rPr>
          <w:sz w:val="16"/>
          <w:szCs w:val="16"/>
        </w:rPr>
        <w:t>б) секретарь муниципальной службы в Иркутской области 2 класса;</w:t>
      </w:r>
    </w:p>
    <w:p w:rsidR="001B04D1" w:rsidRPr="008A51B2" w:rsidRDefault="001B04D1" w:rsidP="001B04D1">
      <w:pPr>
        <w:jc w:val="both"/>
        <w:rPr>
          <w:sz w:val="16"/>
          <w:szCs w:val="16"/>
        </w:rPr>
      </w:pPr>
      <w:r w:rsidRPr="008A51B2">
        <w:rPr>
          <w:sz w:val="16"/>
          <w:szCs w:val="16"/>
        </w:rPr>
        <w:t>в) секретарь муниципальной службы в Иркутской области 1 класса;</w:t>
      </w:r>
    </w:p>
    <w:p w:rsidR="001B04D1" w:rsidRPr="008A51B2" w:rsidRDefault="001B04D1" w:rsidP="001B04D1">
      <w:pPr>
        <w:jc w:val="both"/>
        <w:rPr>
          <w:sz w:val="16"/>
          <w:szCs w:val="16"/>
        </w:rPr>
      </w:pPr>
      <w:r w:rsidRPr="008A51B2">
        <w:rPr>
          <w:sz w:val="16"/>
          <w:szCs w:val="16"/>
        </w:rPr>
        <w:t>2) для старшей группы должностей муниципальной службы:</w:t>
      </w:r>
    </w:p>
    <w:p w:rsidR="001B04D1" w:rsidRPr="008A51B2" w:rsidRDefault="001B04D1" w:rsidP="001B04D1">
      <w:pPr>
        <w:jc w:val="both"/>
        <w:rPr>
          <w:sz w:val="16"/>
          <w:szCs w:val="16"/>
        </w:rPr>
      </w:pPr>
      <w:r w:rsidRPr="008A51B2">
        <w:rPr>
          <w:sz w:val="16"/>
          <w:szCs w:val="16"/>
        </w:rPr>
        <w:t>а) референт муниципальной службы в Иркутской области 3 класса;</w:t>
      </w:r>
    </w:p>
    <w:p w:rsidR="001B04D1" w:rsidRPr="008A51B2" w:rsidRDefault="001B04D1" w:rsidP="001B04D1">
      <w:pPr>
        <w:jc w:val="both"/>
        <w:rPr>
          <w:sz w:val="16"/>
          <w:szCs w:val="16"/>
        </w:rPr>
      </w:pPr>
      <w:r w:rsidRPr="008A51B2">
        <w:rPr>
          <w:sz w:val="16"/>
          <w:szCs w:val="16"/>
        </w:rPr>
        <w:t>б) референт муниципальной службы в Иркутской области 2 класса;</w:t>
      </w:r>
    </w:p>
    <w:p w:rsidR="001B04D1" w:rsidRPr="008A51B2" w:rsidRDefault="001B04D1" w:rsidP="001B04D1">
      <w:pPr>
        <w:jc w:val="both"/>
        <w:rPr>
          <w:sz w:val="16"/>
          <w:szCs w:val="16"/>
        </w:rPr>
      </w:pPr>
      <w:r w:rsidRPr="008A51B2">
        <w:rPr>
          <w:sz w:val="16"/>
          <w:szCs w:val="16"/>
        </w:rPr>
        <w:t>в) референт муниципальной службы в Иркутской области 1 класса;</w:t>
      </w:r>
    </w:p>
    <w:p w:rsidR="001B04D1" w:rsidRPr="008A51B2" w:rsidRDefault="001B04D1" w:rsidP="001B04D1">
      <w:pPr>
        <w:ind w:firstLine="709"/>
        <w:jc w:val="both"/>
        <w:rPr>
          <w:sz w:val="16"/>
          <w:szCs w:val="16"/>
        </w:rPr>
      </w:pPr>
      <w:r w:rsidRPr="008A51B2">
        <w:rPr>
          <w:sz w:val="16"/>
          <w:szCs w:val="16"/>
        </w:rPr>
        <w:t>3. Старшинство классных чинов определяется последовательностью их перечисления в части 2 настоящей статьи.</w:t>
      </w:r>
    </w:p>
    <w:p w:rsidR="001B04D1" w:rsidRPr="008A51B2" w:rsidRDefault="001B04D1" w:rsidP="001B04D1">
      <w:pPr>
        <w:ind w:firstLine="709"/>
        <w:jc w:val="both"/>
        <w:rPr>
          <w:sz w:val="16"/>
          <w:szCs w:val="16"/>
        </w:rPr>
      </w:pPr>
      <w:r w:rsidRPr="008A51B2">
        <w:rPr>
          <w:sz w:val="16"/>
          <w:szCs w:val="16"/>
        </w:rPr>
        <w:t>4. Классный чин может быть первым или очередным.</w:t>
      </w:r>
    </w:p>
    <w:p w:rsidR="001B04D1" w:rsidRPr="008A51B2" w:rsidRDefault="001B04D1" w:rsidP="001B04D1">
      <w:pPr>
        <w:ind w:firstLine="709"/>
        <w:jc w:val="both"/>
        <w:rPr>
          <w:sz w:val="16"/>
          <w:szCs w:val="16"/>
        </w:rPr>
      </w:pPr>
      <w:r w:rsidRPr="008A51B2">
        <w:rPr>
          <w:sz w:val="16"/>
          <w:szCs w:val="16"/>
        </w:rPr>
        <w:t>5.Первым классным чином является:</w:t>
      </w:r>
    </w:p>
    <w:p w:rsidR="001B04D1" w:rsidRPr="008A51B2" w:rsidRDefault="001B04D1" w:rsidP="001B04D1">
      <w:pPr>
        <w:jc w:val="both"/>
        <w:rPr>
          <w:sz w:val="16"/>
          <w:szCs w:val="16"/>
        </w:rPr>
      </w:pPr>
      <w:r w:rsidRPr="008A51B2">
        <w:rPr>
          <w:sz w:val="16"/>
          <w:szCs w:val="16"/>
        </w:rPr>
        <w:t>1) для младшей группы должностей муниципальной службы - секретарь муниципальной службы в Иркутской области 3 класса;</w:t>
      </w:r>
    </w:p>
    <w:p w:rsidR="001B04D1" w:rsidRPr="008A51B2" w:rsidRDefault="001B04D1" w:rsidP="001B04D1">
      <w:pPr>
        <w:jc w:val="both"/>
        <w:rPr>
          <w:sz w:val="16"/>
          <w:szCs w:val="16"/>
        </w:rPr>
      </w:pPr>
      <w:r w:rsidRPr="008A51B2">
        <w:rPr>
          <w:sz w:val="16"/>
          <w:szCs w:val="16"/>
        </w:rPr>
        <w:t>2) для старшей группы должностей муниципальной службы - референт муниципальной службы в Иркутской области 3 класса;</w:t>
      </w:r>
    </w:p>
    <w:p w:rsidR="001B04D1" w:rsidRPr="008A51B2" w:rsidRDefault="001B04D1" w:rsidP="001B04D1">
      <w:pPr>
        <w:ind w:firstLine="709"/>
        <w:jc w:val="both"/>
        <w:rPr>
          <w:sz w:val="16"/>
          <w:szCs w:val="16"/>
        </w:rPr>
      </w:pPr>
      <w:r w:rsidRPr="008A51B2">
        <w:rPr>
          <w:sz w:val="16"/>
          <w:szCs w:val="16"/>
        </w:rPr>
        <w:t>6. Запись о присвоении классного чина вносится в личное дело и трудовую книжку муниципального служащего в установленном порядке.</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11. Порядок присвоения классных чинов</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12. Сроки прохождения муниципальной службы в классных чинах</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Для прохождения муниципальной службы устанавливаются следующие сроки:</w:t>
      </w:r>
    </w:p>
    <w:p w:rsidR="001B04D1" w:rsidRPr="008A51B2" w:rsidRDefault="001B04D1" w:rsidP="001B04D1">
      <w:pPr>
        <w:jc w:val="both"/>
        <w:rPr>
          <w:sz w:val="16"/>
          <w:szCs w:val="16"/>
        </w:rPr>
      </w:pPr>
      <w:r w:rsidRPr="008A51B2">
        <w:rPr>
          <w:sz w:val="16"/>
          <w:szCs w:val="16"/>
        </w:rPr>
        <w:t>1) в классных чинах секретаря муниципальной службы в Иркутской области 3 и 2 классов – не менее одного года.</w:t>
      </w:r>
    </w:p>
    <w:p w:rsidR="001B04D1" w:rsidRPr="008A51B2" w:rsidRDefault="001B04D1" w:rsidP="001B04D1">
      <w:pPr>
        <w:jc w:val="both"/>
        <w:rPr>
          <w:sz w:val="16"/>
          <w:szCs w:val="16"/>
        </w:rPr>
      </w:pPr>
      <w:r w:rsidRPr="008A51B2">
        <w:rPr>
          <w:sz w:val="16"/>
          <w:szCs w:val="16"/>
        </w:rPr>
        <w:t>2) в классных чинах референта муниципальной службы в Иркутской области 3 и 2 классов - не менее одного года;</w:t>
      </w:r>
    </w:p>
    <w:p w:rsidR="001B04D1" w:rsidRPr="008A51B2" w:rsidRDefault="001B04D1" w:rsidP="001B04D1">
      <w:pPr>
        <w:ind w:firstLine="709"/>
        <w:jc w:val="both"/>
        <w:rPr>
          <w:sz w:val="16"/>
          <w:szCs w:val="16"/>
        </w:rPr>
      </w:pPr>
      <w:r w:rsidRPr="008A51B2">
        <w:rPr>
          <w:sz w:val="16"/>
          <w:szCs w:val="16"/>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1B04D1" w:rsidRPr="008A51B2" w:rsidRDefault="001B04D1" w:rsidP="001B04D1">
      <w:pPr>
        <w:jc w:val="both"/>
        <w:rPr>
          <w:sz w:val="16"/>
          <w:szCs w:val="16"/>
        </w:rPr>
      </w:pPr>
      <w:r w:rsidRPr="008A51B2">
        <w:rPr>
          <w:sz w:val="16"/>
          <w:szCs w:val="16"/>
        </w:rPr>
        <w:t xml:space="preserve">           </w:t>
      </w:r>
    </w:p>
    <w:p w:rsidR="001B04D1" w:rsidRPr="008A51B2" w:rsidRDefault="001B04D1" w:rsidP="001B04D1">
      <w:pPr>
        <w:ind w:firstLine="709"/>
        <w:jc w:val="both"/>
        <w:rPr>
          <w:sz w:val="16"/>
          <w:szCs w:val="16"/>
        </w:rPr>
      </w:pPr>
    </w:p>
    <w:p w:rsidR="001B04D1" w:rsidRPr="008A51B2" w:rsidRDefault="001B04D1" w:rsidP="001B04D1">
      <w:pPr>
        <w:ind w:firstLine="709"/>
        <w:jc w:val="both"/>
        <w:rPr>
          <w:sz w:val="16"/>
          <w:szCs w:val="16"/>
        </w:rPr>
      </w:pPr>
      <w:r w:rsidRPr="008A51B2">
        <w:rPr>
          <w:sz w:val="16"/>
          <w:szCs w:val="16"/>
        </w:rPr>
        <w:t>Статья 13. Условия присвоения классных чинов</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
    <w:p w:rsidR="001B04D1" w:rsidRPr="008A51B2" w:rsidRDefault="001B04D1" w:rsidP="001B04D1">
      <w:pPr>
        <w:ind w:firstLine="709"/>
        <w:jc w:val="both"/>
        <w:rPr>
          <w:sz w:val="16"/>
          <w:szCs w:val="16"/>
        </w:rPr>
      </w:pPr>
      <w:r w:rsidRPr="008A51B2">
        <w:rPr>
          <w:sz w:val="16"/>
          <w:szCs w:val="16"/>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1B04D1" w:rsidRPr="008A51B2" w:rsidRDefault="001B04D1" w:rsidP="001B04D1">
      <w:pPr>
        <w:ind w:firstLine="709"/>
        <w:jc w:val="both"/>
        <w:rPr>
          <w:sz w:val="16"/>
          <w:szCs w:val="16"/>
        </w:rPr>
      </w:pPr>
      <w:r w:rsidRPr="008A51B2">
        <w:rPr>
          <w:sz w:val="16"/>
          <w:szCs w:val="16"/>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1B04D1" w:rsidRPr="008A51B2" w:rsidRDefault="001B04D1" w:rsidP="001B04D1">
      <w:pPr>
        <w:ind w:firstLine="709"/>
        <w:jc w:val="both"/>
        <w:rPr>
          <w:sz w:val="16"/>
          <w:szCs w:val="16"/>
        </w:rPr>
      </w:pPr>
      <w:r w:rsidRPr="008A51B2">
        <w:rPr>
          <w:sz w:val="16"/>
          <w:szCs w:val="16"/>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1B04D1" w:rsidRPr="008A51B2" w:rsidRDefault="001B04D1" w:rsidP="001B04D1">
      <w:pPr>
        <w:ind w:firstLine="709"/>
        <w:jc w:val="both"/>
        <w:rPr>
          <w:sz w:val="16"/>
          <w:szCs w:val="16"/>
        </w:rPr>
      </w:pPr>
      <w:r w:rsidRPr="008A51B2">
        <w:rPr>
          <w:sz w:val="16"/>
          <w:szCs w:val="16"/>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1B04D1" w:rsidRPr="008A51B2" w:rsidRDefault="001B04D1" w:rsidP="001B04D1">
      <w:pPr>
        <w:ind w:firstLine="709"/>
        <w:jc w:val="both"/>
        <w:rPr>
          <w:sz w:val="16"/>
          <w:szCs w:val="16"/>
        </w:rPr>
      </w:pPr>
      <w:r w:rsidRPr="008A51B2">
        <w:rPr>
          <w:sz w:val="16"/>
          <w:szCs w:val="16"/>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1B04D1" w:rsidRPr="008A51B2" w:rsidRDefault="001B04D1" w:rsidP="001B04D1">
      <w:pPr>
        <w:jc w:val="both"/>
        <w:rPr>
          <w:sz w:val="16"/>
          <w:szCs w:val="16"/>
        </w:rPr>
      </w:pPr>
    </w:p>
    <w:p w:rsidR="001B04D1" w:rsidRPr="008A51B2" w:rsidRDefault="001B04D1" w:rsidP="001B04D1">
      <w:pPr>
        <w:jc w:val="both"/>
        <w:rPr>
          <w:sz w:val="16"/>
          <w:szCs w:val="16"/>
        </w:rPr>
      </w:pPr>
      <w:r w:rsidRPr="008A51B2">
        <w:rPr>
          <w:sz w:val="16"/>
          <w:szCs w:val="16"/>
        </w:rPr>
        <w:t>Статья 14. Порядок присвоения первого классного чина</w:t>
      </w:r>
    </w:p>
    <w:p w:rsidR="001B04D1" w:rsidRPr="008A51B2" w:rsidRDefault="001B04D1" w:rsidP="001B04D1">
      <w:pPr>
        <w:jc w:val="both"/>
        <w:rPr>
          <w:sz w:val="16"/>
          <w:szCs w:val="16"/>
        </w:rPr>
      </w:pPr>
    </w:p>
    <w:p w:rsidR="001B04D1" w:rsidRPr="008A51B2" w:rsidRDefault="001B04D1" w:rsidP="001B04D1">
      <w:pPr>
        <w:jc w:val="both"/>
        <w:rPr>
          <w:sz w:val="16"/>
          <w:szCs w:val="16"/>
        </w:rPr>
      </w:pPr>
      <w:r w:rsidRPr="008A51B2">
        <w:rPr>
          <w:sz w:val="16"/>
          <w:szCs w:val="16"/>
        </w:rPr>
        <w:t>1. Первый классный чин присваивается муниципальному служащему, не имеющему классного чина.</w:t>
      </w:r>
    </w:p>
    <w:p w:rsidR="001B04D1" w:rsidRPr="008A51B2" w:rsidRDefault="001B04D1" w:rsidP="001B04D1">
      <w:pPr>
        <w:jc w:val="both"/>
        <w:rPr>
          <w:sz w:val="16"/>
          <w:szCs w:val="16"/>
        </w:rPr>
      </w:pPr>
      <w:r w:rsidRPr="008A51B2">
        <w:rPr>
          <w:sz w:val="16"/>
          <w:szCs w:val="16"/>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lastRenderedPageBreak/>
        <w:t>Статья 15. Порядок присвоения очередного классного чина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B04D1" w:rsidRPr="008A51B2" w:rsidRDefault="001B04D1" w:rsidP="001B04D1">
      <w:pPr>
        <w:ind w:firstLine="709"/>
        <w:jc w:val="both"/>
        <w:rPr>
          <w:sz w:val="16"/>
          <w:szCs w:val="16"/>
        </w:rPr>
      </w:pPr>
      <w:r w:rsidRPr="008A51B2">
        <w:rPr>
          <w:sz w:val="16"/>
          <w:szCs w:val="16"/>
        </w:rPr>
        <w:t>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9.3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1B04D1" w:rsidRPr="008A51B2" w:rsidRDefault="001B04D1" w:rsidP="001B04D1">
      <w:pPr>
        <w:ind w:firstLine="709"/>
        <w:jc w:val="both"/>
        <w:rPr>
          <w:sz w:val="16"/>
          <w:szCs w:val="16"/>
        </w:rPr>
      </w:pPr>
      <w:r w:rsidRPr="008A51B2">
        <w:rPr>
          <w:sz w:val="16"/>
          <w:szCs w:val="16"/>
        </w:rPr>
        <w:t>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9.1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B04D1" w:rsidRPr="008A51B2" w:rsidRDefault="001B04D1" w:rsidP="001B04D1">
      <w:pPr>
        <w:ind w:firstLine="709"/>
        <w:jc w:val="both"/>
        <w:rPr>
          <w:sz w:val="16"/>
          <w:szCs w:val="16"/>
        </w:rPr>
      </w:pPr>
      <w:r w:rsidRPr="008A51B2">
        <w:rPr>
          <w:sz w:val="16"/>
          <w:szCs w:val="16"/>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B04D1" w:rsidRPr="008A51B2" w:rsidRDefault="001B04D1" w:rsidP="001B04D1">
      <w:pPr>
        <w:jc w:val="both"/>
        <w:rPr>
          <w:sz w:val="16"/>
          <w:szCs w:val="16"/>
        </w:rPr>
      </w:pPr>
    </w:p>
    <w:p w:rsidR="001B04D1" w:rsidRPr="008A51B2" w:rsidRDefault="001B04D1" w:rsidP="001B04D1">
      <w:pPr>
        <w:ind w:firstLine="709"/>
        <w:rPr>
          <w:sz w:val="16"/>
          <w:szCs w:val="16"/>
        </w:rPr>
      </w:pPr>
      <w:r w:rsidRPr="008A51B2">
        <w:rPr>
          <w:sz w:val="16"/>
          <w:szCs w:val="16"/>
        </w:rPr>
        <w:t>Статья 16. Порядок сохранения классного чина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1B04D1" w:rsidRPr="008A51B2" w:rsidRDefault="001B04D1" w:rsidP="001B04D1">
      <w:pPr>
        <w:ind w:firstLine="709"/>
        <w:jc w:val="both"/>
        <w:rPr>
          <w:sz w:val="16"/>
          <w:szCs w:val="16"/>
        </w:rPr>
      </w:pPr>
      <w:r w:rsidRPr="008A51B2">
        <w:rPr>
          <w:sz w:val="16"/>
          <w:szCs w:val="16"/>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17. Присвоение классного чина в качестве меры поощрения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В качестве меры поощрения за особые отличия в муниципальной службе классный чин муниципальному служащему может быть присвоен:</w:t>
      </w:r>
    </w:p>
    <w:p w:rsidR="001B04D1" w:rsidRPr="008A51B2" w:rsidRDefault="001B04D1" w:rsidP="001B04D1">
      <w:pPr>
        <w:ind w:firstLine="709"/>
        <w:jc w:val="both"/>
        <w:rPr>
          <w:sz w:val="16"/>
          <w:szCs w:val="16"/>
        </w:rPr>
      </w:pPr>
      <w:r w:rsidRPr="008A51B2">
        <w:rPr>
          <w:sz w:val="16"/>
          <w:szCs w:val="16"/>
        </w:rPr>
        <w:t>1) до истечения срока, установленного частью 1 статьи 9.3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B04D1" w:rsidRPr="008A51B2" w:rsidRDefault="001B04D1" w:rsidP="001B04D1">
      <w:pPr>
        <w:ind w:firstLine="709"/>
        <w:jc w:val="both"/>
        <w:rPr>
          <w:sz w:val="16"/>
          <w:szCs w:val="16"/>
        </w:rPr>
      </w:pPr>
      <w:r w:rsidRPr="008A51B2">
        <w:rPr>
          <w:sz w:val="16"/>
          <w:szCs w:val="16"/>
        </w:rPr>
        <w:t>2) по истечении срока, установленного частью 1 статьи 9.3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B04D1" w:rsidRPr="008A51B2" w:rsidRDefault="001B04D1" w:rsidP="001B04D1">
      <w:pPr>
        <w:jc w:val="both"/>
        <w:rPr>
          <w:sz w:val="16"/>
          <w:szCs w:val="16"/>
        </w:rPr>
      </w:pPr>
    </w:p>
    <w:p w:rsidR="001B04D1" w:rsidRPr="008A51B2" w:rsidRDefault="001B04D1" w:rsidP="001B04D1">
      <w:pPr>
        <w:ind w:firstLine="709"/>
        <w:jc w:val="center"/>
        <w:rPr>
          <w:sz w:val="16"/>
          <w:szCs w:val="16"/>
        </w:rPr>
      </w:pPr>
      <w:r w:rsidRPr="008A51B2">
        <w:rPr>
          <w:sz w:val="16"/>
          <w:szCs w:val="16"/>
        </w:rPr>
        <w:t>Глава 3. ПРАВОВОЕ ПОЛОЖЕНИЕ (СТАТУС) МУНИЦИПАЛЬНЫХ СЛУЖАЩИХ. ГАРАНТИИ, ПРЕДОСТАВЛЯЕМЫЕ МУНИЦИПАЛЬНОМУ СЛУЖАЩЕМУ. ОПЛАТА ТРУДА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18. Основные права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Муниципальный служащий имеет право на:</w:t>
      </w:r>
    </w:p>
    <w:p w:rsidR="001B04D1" w:rsidRPr="008A51B2" w:rsidRDefault="001B04D1" w:rsidP="001B04D1">
      <w:pPr>
        <w:ind w:firstLine="709"/>
        <w:jc w:val="both"/>
        <w:rPr>
          <w:sz w:val="16"/>
          <w:szCs w:val="16"/>
        </w:rPr>
      </w:pPr>
      <w:r w:rsidRPr="008A51B2">
        <w:rPr>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04D1" w:rsidRPr="008A51B2" w:rsidRDefault="001B04D1" w:rsidP="001B04D1">
      <w:pPr>
        <w:ind w:firstLine="709"/>
        <w:jc w:val="both"/>
        <w:rPr>
          <w:sz w:val="16"/>
          <w:szCs w:val="16"/>
        </w:rPr>
      </w:pPr>
      <w:r w:rsidRPr="008A51B2">
        <w:rPr>
          <w:sz w:val="16"/>
          <w:szCs w:val="16"/>
        </w:rPr>
        <w:t>2) обеспечение организационно-технических условий, необходимых для исполнения должностных обязанностей;</w:t>
      </w:r>
    </w:p>
    <w:p w:rsidR="001B04D1" w:rsidRPr="008A51B2" w:rsidRDefault="001B04D1" w:rsidP="001B04D1">
      <w:pPr>
        <w:ind w:firstLine="709"/>
        <w:jc w:val="both"/>
        <w:rPr>
          <w:sz w:val="16"/>
          <w:szCs w:val="16"/>
        </w:rPr>
      </w:pPr>
      <w:r w:rsidRPr="008A51B2">
        <w:rPr>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B04D1" w:rsidRPr="008A51B2" w:rsidRDefault="001B04D1" w:rsidP="001B04D1">
      <w:pPr>
        <w:ind w:firstLine="709"/>
        <w:jc w:val="both"/>
        <w:rPr>
          <w:sz w:val="16"/>
          <w:szCs w:val="16"/>
        </w:rPr>
      </w:pPr>
      <w:r w:rsidRPr="008A51B2">
        <w:rPr>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04D1" w:rsidRPr="008A51B2" w:rsidRDefault="001B04D1" w:rsidP="001B04D1">
      <w:pPr>
        <w:ind w:firstLine="709"/>
        <w:jc w:val="both"/>
        <w:rPr>
          <w:sz w:val="16"/>
          <w:szCs w:val="16"/>
        </w:rPr>
      </w:pPr>
      <w:r w:rsidRPr="008A51B2">
        <w:rPr>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6) участие по своей инициативе в конкурсе на замещение вакантной должности муниципальной службы;</w:t>
      </w:r>
    </w:p>
    <w:p w:rsidR="001B04D1" w:rsidRPr="008A51B2" w:rsidRDefault="001B04D1" w:rsidP="001B04D1">
      <w:pPr>
        <w:ind w:firstLine="709"/>
        <w:jc w:val="both"/>
        <w:rPr>
          <w:sz w:val="16"/>
          <w:szCs w:val="16"/>
        </w:rPr>
      </w:pPr>
      <w:r w:rsidRPr="008A51B2">
        <w:rPr>
          <w:sz w:val="16"/>
          <w:szCs w:val="16"/>
        </w:rPr>
        <w:t>7) получение дополнительного профессионального образования в соответствии с муниципальным правовым актом за счет средств бюджета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8) защиту своих персональных данных;</w:t>
      </w:r>
    </w:p>
    <w:p w:rsidR="001B04D1" w:rsidRPr="008A51B2" w:rsidRDefault="001B04D1" w:rsidP="001B04D1">
      <w:pPr>
        <w:ind w:firstLine="709"/>
        <w:jc w:val="both"/>
        <w:rPr>
          <w:sz w:val="16"/>
          <w:szCs w:val="16"/>
        </w:rPr>
      </w:pPr>
      <w:r w:rsidRPr="008A51B2">
        <w:rPr>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04D1" w:rsidRPr="008A51B2" w:rsidRDefault="001B04D1" w:rsidP="001B04D1">
      <w:pPr>
        <w:ind w:firstLine="709"/>
        <w:jc w:val="both"/>
        <w:rPr>
          <w:sz w:val="16"/>
          <w:szCs w:val="16"/>
        </w:rPr>
      </w:pPr>
      <w:r w:rsidRPr="008A51B2">
        <w:rPr>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04D1" w:rsidRPr="008A51B2" w:rsidRDefault="001B04D1" w:rsidP="001B04D1">
      <w:pPr>
        <w:ind w:firstLine="709"/>
        <w:jc w:val="both"/>
        <w:rPr>
          <w:sz w:val="16"/>
          <w:szCs w:val="16"/>
        </w:rPr>
      </w:pPr>
      <w:r w:rsidRPr="008A51B2">
        <w:rPr>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B04D1" w:rsidRPr="008A51B2" w:rsidRDefault="001B04D1" w:rsidP="001B04D1">
      <w:pPr>
        <w:ind w:firstLine="709"/>
        <w:jc w:val="both"/>
        <w:rPr>
          <w:sz w:val="16"/>
          <w:szCs w:val="16"/>
        </w:rPr>
      </w:pPr>
      <w:r w:rsidRPr="008A51B2">
        <w:rPr>
          <w:sz w:val="16"/>
          <w:szCs w:val="16"/>
        </w:rPr>
        <w:t>12) пенсионное обеспечение в соответствии с законодательством Российской Федерации.</w:t>
      </w:r>
    </w:p>
    <w:p w:rsidR="001B04D1" w:rsidRPr="008A51B2" w:rsidRDefault="001B04D1" w:rsidP="001B04D1">
      <w:pPr>
        <w:ind w:firstLine="709"/>
        <w:jc w:val="both"/>
        <w:rPr>
          <w:sz w:val="16"/>
          <w:szCs w:val="16"/>
        </w:rPr>
      </w:pPr>
      <w:r w:rsidRPr="008A51B2">
        <w:rPr>
          <w:sz w:val="16"/>
          <w:szCs w:val="16"/>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1B04D1" w:rsidRPr="008A51B2" w:rsidRDefault="001B04D1" w:rsidP="001B04D1">
      <w:pPr>
        <w:jc w:val="both"/>
        <w:rPr>
          <w:sz w:val="16"/>
          <w:szCs w:val="16"/>
        </w:rPr>
      </w:pPr>
      <w:r w:rsidRPr="008A51B2">
        <w:rPr>
          <w:sz w:val="16"/>
          <w:szCs w:val="16"/>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1B04D1" w:rsidRPr="008A51B2" w:rsidRDefault="001B04D1" w:rsidP="001B04D1">
      <w:pPr>
        <w:jc w:val="both"/>
        <w:rPr>
          <w:sz w:val="16"/>
          <w:szCs w:val="16"/>
        </w:rPr>
      </w:pPr>
      <w:r w:rsidRPr="008A51B2">
        <w:rPr>
          <w:sz w:val="16"/>
          <w:szCs w:val="16"/>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19. Основные обязанности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Муниципальный служащий обязан:</w:t>
      </w:r>
    </w:p>
    <w:p w:rsidR="001B04D1" w:rsidRPr="008A51B2" w:rsidRDefault="001B04D1" w:rsidP="001B04D1">
      <w:pPr>
        <w:ind w:firstLine="709"/>
        <w:jc w:val="both"/>
        <w:rPr>
          <w:sz w:val="16"/>
          <w:szCs w:val="16"/>
        </w:rPr>
      </w:pPr>
      <w:r w:rsidRPr="008A51B2">
        <w:rPr>
          <w:sz w:val="16"/>
          <w:szCs w:val="16"/>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Катарминского муниципального образования и иные муниципальные правовые акты органов местного самоуправления Катарминского муниципального образования и обеспечивать их исполнение;</w:t>
      </w:r>
    </w:p>
    <w:p w:rsidR="001B04D1" w:rsidRPr="008A51B2" w:rsidRDefault="001B04D1" w:rsidP="001B04D1">
      <w:pPr>
        <w:ind w:firstLine="709"/>
        <w:jc w:val="both"/>
        <w:rPr>
          <w:sz w:val="16"/>
          <w:szCs w:val="16"/>
        </w:rPr>
      </w:pPr>
      <w:r w:rsidRPr="008A51B2">
        <w:rPr>
          <w:sz w:val="16"/>
          <w:szCs w:val="16"/>
        </w:rPr>
        <w:t>2) исполнять должностные обязанности в соответствии с должностной инструкцией;</w:t>
      </w:r>
    </w:p>
    <w:p w:rsidR="001B04D1" w:rsidRPr="008A51B2" w:rsidRDefault="001B04D1" w:rsidP="001B04D1">
      <w:pPr>
        <w:ind w:firstLine="709"/>
        <w:jc w:val="both"/>
        <w:rPr>
          <w:sz w:val="16"/>
          <w:szCs w:val="16"/>
        </w:rPr>
      </w:pPr>
      <w:r w:rsidRPr="008A51B2">
        <w:rPr>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04D1" w:rsidRPr="008A51B2" w:rsidRDefault="001B04D1" w:rsidP="001B04D1">
      <w:pPr>
        <w:ind w:firstLine="709"/>
        <w:jc w:val="both"/>
        <w:rPr>
          <w:sz w:val="16"/>
          <w:szCs w:val="16"/>
        </w:rPr>
      </w:pPr>
      <w:r w:rsidRPr="008A51B2">
        <w:rPr>
          <w:sz w:val="16"/>
          <w:szCs w:val="16"/>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1B04D1" w:rsidRPr="008A51B2" w:rsidRDefault="001B04D1" w:rsidP="001B04D1">
      <w:pPr>
        <w:ind w:firstLine="709"/>
        <w:jc w:val="both"/>
        <w:rPr>
          <w:sz w:val="16"/>
          <w:szCs w:val="16"/>
        </w:rPr>
      </w:pPr>
      <w:r w:rsidRPr="008A51B2">
        <w:rPr>
          <w:sz w:val="16"/>
          <w:szCs w:val="16"/>
        </w:rPr>
        <w:t>5) поддерживать уровень квалификации, необходимый для надлежащего исполнения должностных обязанностей;</w:t>
      </w:r>
    </w:p>
    <w:p w:rsidR="001B04D1" w:rsidRPr="008A51B2" w:rsidRDefault="001B04D1" w:rsidP="001B04D1">
      <w:pPr>
        <w:ind w:firstLine="709"/>
        <w:jc w:val="both"/>
        <w:rPr>
          <w:sz w:val="16"/>
          <w:szCs w:val="16"/>
        </w:rPr>
      </w:pPr>
      <w:r w:rsidRPr="008A51B2">
        <w:rPr>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04D1" w:rsidRPr="008A51B2" w:rsidRDefault="001B04D1" w:rsidP="001B04D1">
      <w:pPr>
        <w:ind w:firstLine="709"/>
        <w:jc w:val="both"/>
        <w:rPr>
          <w:sz w:val="16"/>
          <w:szCs w:val="16"/>
        </w:rPr>
      </w:pPr>
      <w:r w:rsidRPr="008A51B2">
        <w:rPr>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1B04D1" w:rsidRPr="008A51B2" w:rsidRDefault="001B04D1" w:rsidP="001B04D1">
      <w:pPr>
        <w:ind w:firstLine="709"/>
        <w:jc w:val="both"/>
        <w:rPr>
          <w:sz w:val="16"/>
          <w:szCs w:val="16"/>
        </w:rPr>
      </w:pPr>
      <w:r w:rsidRPr="008A51B2">
        <w:rPr>
          <w:sz w:val="16"/>
          <w:szCs w:val="16"/>
        </w:rPr>
        <w:t>8) представлять в установленном порядке предусмотренные законодательством Российской Федерации сведения о себе и членах своей семьи;</w:t>
      </w:r>
    </w:p>
    <w:p w:rsidR="001B04D1" w:rsidRPr="008A51B2" w:rsidRDefault="001B04D1" w:rsidP="001B04D1">
      <w:pPr>
        <w:ind w:firstLine="709"/>
        <w:jc w:val="both"/>
        <w:rPr>
          <w:sz w:val="16"/>
          <w:szCs w:val="16"/>
        </w:rPr>
      </w:pPr>
      <w:r w:rsidRPr="008A51B2">
        <w:rPr>
          <w:sz w:val="16"/>
          <w:szCs w:val="1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B04D1" w:rsidRPr="008A51B2" w:rsidRDefault="001B04D1" w:rsidP="001B04D1">
      <w:pPr>
        <w:ind w:firstLine="709"/>
        <w:jc w:val="both"/>
        <w:rPr>
          <w:sz w:val="16"/>
          <w:szCs w:val="16"/>
        </w:rPr>
      </w:pPr>
      <w:r w:rsidRPr="008A51B2">
        <w:rPr>
          <w:sz w:val="16"/>
          <w:szCs w:val="16"/>
        </w:rPr>
        <w:t>10) соблюдать ограничения, выполнять обязательства, не нарушать запреты, которые установлены федеральными законами Российской Федерации;</w:t>
      </w:r>
    </w:p>
    <w:p w:rsidR="001B04D1" w:rsidRPr="008A51B2" w:rsidRDefault="001B04D1" w:rsidP="001B04D1">
      <w:pPr>
        <w:ind w:firstLine="709"/>
        <w:jc w:val="both"/>
        <w:rPr>
          <w:sz w:val="16"/>
          <w:szCs w:val="16"/>
        </w:rPr>
      </w:pPr>
      <w:r w:rsidRPr="008A51B2">
        <w:rPr>
          <w:sz w:val="16"/>
          <w:szCs w:val="16"/>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04D1" w:rsidRPr="008A51B2" w:rsidRDefault="001B04D1" w:rsidP="001B04D1">
      <w:pPr>
        <w:ind w:firstLine="709"/>
        <w:jc w:val="both"/>
        <w:rPr>
          <w:sz w:val="16"/>
          <w:szCs w:val="16"/>
        </w:rPr>
      </w:pPr>
      <w:r w:rsidRPr="008A51B2">
        <w:rPr>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20. Ограничения, связанные с муниципальной службой</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Гражданин не может быть принят на муниципальную службу, а муниципальный служащий не может находиться на муниципальной службе в случае:</w:t>
      </w:r>
    </w:p>
    <w:p w:rsidR="001B04D1" w:rsidRPr="008A51B2" w:rsidRDefault="001B04D1" w:rsidP="001B04D1">
      <w:pPr>
        <w:ind w:firstLine="709"/>
        <w:jc w:val="both"/>
        <w:rPr>
          <w:sz w:val="16"/>
          <w:szCs w:val="16"/>
        </w:rPr>
      </w:pPr>
      <w:r w:rsidRPr="008A51B2">
        <w:rPr>
          <w:sz w:val="16"/>
          <w:szCs w:val="16"/>
        </w:rPr>
        <w:t>1) признания его недееспособным или ограниченно дееспособным решением суда, вступившим в законную силу;</w:t>
      </w:r>
    </w:p>
    <w:p w:rsidR="001B04D1" w:rsidRPr="008A51B2" w:rsidRDefault="001B04D1" w:rsidP="001B04D1">
      <w:pPr>
        <w:ind w:firstLine="709"/>
        <w:jc w:val="both"/>
        <w:rPr>
          <w:sz w:val="16"/>
          <w:szCs w:val="16"/>
        </w:rPr>
      </w:pPr>
      <w:r w:rsidRPr="008A51B2">
        <w:rPr>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04D1" w:rsidRPr="008A51B2" w:rsidRDefault="001B04D1" w:rsidP="001B04D1">
      <w:pPr>
        <w:ind w:firstLine="709"/>
        <w:jc w:val="both"/>
        <w:rPr>
          <w:sz w:val="16"/>
          <w:szCs w:val="16"/>
        </w:rPr>
      </w:pPr>
      <w:r w:rsidRPr="008A51B2">
        <w:rPr>
          <w:sz w:val="16"/>
          <w:szCs w:val="16"/>
        </w:rPr>
        <w:t xml:space="preserve">3) отказа от прохождения процедуры оформления допуска к сведениям, составляющим государственную и иную </w:t>
      </w:r>
      <w:r w:rsidRPr="008A51B2">
        <w:rPr>
          <w:sz w:val="16"/>
          <w:szCs w:val="16"/>
        </w:rPr>
        <w:t>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04D1" w:rsidRPr="008A51B2" w:rsidRDefault="001B04D1" w:rsidP="001B04D1">
      <w:pPr>
        <w:ind w:firstLine="709"/>
        <w:jc w:val="both"/>
        <w:rPr>
          <w:sz w:val="16"/>
          <w:szCs w:val="16"/>
        </w:rPr>
      </w:pPr>
      <w:r w:rsidRPr="008A51B2">
        <w:rPr>
          <w:sz w:val="16"/>
          <w:szCs w:val="1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B04D1" w:rsidRPr="008A51B2" w:rsidRDefault="001B04D1" w:rsidP="001B04D1">
      <w:pPr>
        <w:ind w:firstLine="709"/>
        <w:jc w:val="both"/>
        <w:rPr>
          <w:sz w:val="16"/>
          <w:szCs w:val="16"/>
        </w:rPr>
      </w:pPr>
      <w:r w:rsidRPr="008A51B2">
        <w:rPr>
          <w:sz w:val="16"/>
          <w:szCs w:val="16"/>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04D1" w:rsidRPr="008A51B2" w:rsidRDefault="001B04D1" w:rsidP="001B04D1">
      <w:pPr>
        <w:ind w:firstLine="709"/>
        <w:jc w:val="both"/>
        <w:rPr>
          <w:sz w:val="16"/>
          <w:szCs w:val="16"/>
        </w:rPr>
      </w:pPr>
      <w:r w:rsidRPr="008A51B2">
        <w:rPr>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04D1" w:rsidRPr="008A51B2" w:rsidRDefault="001B04D1" w:rsidP="001B04D1">
      <w:pPr>
        <w:ind w:firstLine="709"/>
        <w:jc w:val="both"/>
        <w:rPr>
          <w:sz w:val="16"/>
          <w:szCs w:val="16"/>
        </w:rPr>
      </w:pPr>
      <w:r w:rsidRPr="008A51B2">
        <w:rPr>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04D1" w:rsidRPr="008A51B2" w:rsidRDefault="001B04D1" w:rsidP="001B04D1">
      <w:pPr>
        <w:ind w:firstLine="709"/>
        <w:jc w:val="both"/>
        <w:rPr>
          <w:sz w:val="16"/>
          <w:szCs w:val="16"/>
        </w:rPr>
      </w:pPr>
      <w:r w:rsidRPr="008A51B2">
        <w:rPr>
          <w:sz w:val="16"/>
          <w:szCs w:val="16"/>
        </w:rPr>
        <w:t>8) представления подложных документов или заведомо ложных сведений при поступлении на муниципальную службу;</w:t>
      </w:r>
    </w:p>
    <w:p w:rsidR="001B04D1" w:rsidRPr="008A51B2" w:rsidRDefault="001B04D1" w:rsidP="001B04D1">
      <w:pPr>
        <w:ind w:firstLine="709"/>
        <w:jc w:val="both"/>
        <w:rPr>
          <w:sz w:val="16"/>
          <w:szCs w:val="16"/>
        </w:rPr>
      </w:pPr>
      <w:r w:rsidRPr="008A51B2">
        <w:rPr>
          <w:sz w:val="16"/>
          <w:szCs w:val="16"/>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04D1" w:rsidRPr="008A51B2" w:rsidRDefault="001B04D1" w:rsidP="001B04D1">
      <w:pPr>
        <w:ind w:firstLine="709"/>
        <w:jc w:val="both"/>
        <w:rPr>
          <w:sz w:val="16"/>
          <w:szCs w:val="16"/>
        </w:rPr>
      </w:pPr>
      <w:r w:rsidRPr="008A51B2">
        <w:rPr>
          <w:sz w:val="16"/>
          <w:szCs w:val="1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B04D1" w:rsidRPr="008A51B2" w:rsidRDefault="001B04D1" w:rsidP="001B04D1">
      <w:pPr>
        <w:ind w:firstLine="709"/>
        <w:jc w:val="both"/>
        <w:rPr>
          <w:sz w:val="16"/>
          <w:szCs w:val="16"/>
        </w:rPr>
      </w:pPr>
      <w:r w:rsidRPr="008A51B2">
        <w:rPr>
          <w:sz w:val="16"/>
          <w:szCs w:val="1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04D1" w:rsidRPr="008A51B2" w:rsidRDefault="001B04D1" w:rsidP="001B04D1">
      <w:pPr>
        <w:ind w:firstLine="709"/>
        <w:jc w:val="both"/>
        <w:rPr>
          <w:sz w:val="16"/>
          <w:szCs w:val="16"/>
        </w:rPr>
      </w:pP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21. Запреты, связанные с муниципальной службой</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В связи с прохождением муниципальной службы муниципальному служащему запрещается:</w:t>
      </w:r>
    </w:p>
    <w:p w:rsidR="001B04D1" w:rsidRPr="008A51B2" w:rsidRDefault="001B04D1" w:rsidP="001B04D1">
      <w:pPr>
        <w:ind w:firstLine="709"/>
        <w:jc w:val="both"/>
        <w:rPr>
          <w:sz w:val="16"/>
          <w:szCs w:val="16"/>
        </w:rPr>
      </w:pPr>
      <w:r w:rsidRPr="008A51B2">
        <w:rPr>
          <w:sz w:val="16"/>
          <w:szCs w:val="16"/>
        </w:rPr>
        <w:t>1) замещать должность муниципальной службы в случае:</w:t>
      </w:r>
    </w:p>
    <w:p w:rsidR="001B04D1" w:rsidRPr="008A51B2" w:rsidRDefault="001B04D1" w:rsidP="001B04D1">
      <w:pPr>
        <w:jc w:val="both"/>
        <w:rPr>
          <w:sz w:val="16"/>
          <w:szCs w:val="16"/>
        </w:rPr>
      </w:pPr>
      <w:r w:rsidRPr="008A51B2">
        <w:rPr>
          <w:sz w:val="16"/>
          <w:szCs w:val="1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04D1" w:rsidRPr="008A51B2" w:rsidRDefault="001B04D1" w:rsidP="001B04D1">
      <w:pPr>
        <w:jc w:val="both"/>
        <w:rPr>
          <w:sz w:val="16"/>
          <w:szCs w:val="16"/>
        </w:rPr>
      </w:pPr>
      <w:r w:rsidRPr="008A51B2">
        <w:rPr>
          <w:sz w:val="16"/>
          <w:szCs w:val="16"/>
        </w:rPr>
        <w:t>б) избрания или назначения на муниципальную должность;</w:t>
      </w:r>
    </w:p>
    <w:p w:rsidR="001B04D1" w:rsidRPr="008A51B2" w:rsidRDefault="001B04D1" w:rsidP="001B04D1">
      <w:pPr>
        <w:jc w:val="both"/>
        <w:rPr>
          <w:sz w:val="16"/>
          <w:szCs w:val="16"/>
        </w:rPr>
      </w:pPr>
      <w:r w:rsidRPr="008A51B2">
        <w:rPr>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w:t>
      </w:r>
      <w:r w:rsidRPr="008A51B2">
        <w:rPr>
          <w:sz w:val="16"/>
          <w:szCs w:val="16"/>
        </w:rPr>
        <w:lastRenderedPageBreak/>
        <w:t>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B04D1" w:rsidRPr="008A51B2" w:rsidRDefault="001B04D1" w:rsidP="001B04D1">
      <w:pPr>
        <w:ind w:firstLine="709"/>
        <w:jc w:val="both"/>
        <w:rPr>
          <w:sz w:val="16"/>
          <w:szCs w:val="16"/>
        </w:rPr>
      </w:pPr>
      <w:r w:rsidRPr="008A51B2">
        <w:rPr>
          <w:sz w:val="16"/>
          <w:szCs w:val="16"/>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B04D1" w:rsidRPr="008A51B2" w:rsidRDefault="001B04D1" w:rsidP="001B04D1">
      <w:pPr>
        <w:ind w:firstLine="709"/>
        <w:jc w:val="both"/>
        <w:rPr>
          <w:sz w:val="16"/>
          <w:szCs w:val="16"/>
        </w:rPr>
      </w:pPr>
      <w:r w:rsidRPr="008A51B2">
        <w:rPr>
          <w:sz w:val="16"/>
          <w:szCs w:val="16"/>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B04D1" w:rsidRPr="008A51B2" w:rsidRDefault="001B04D1" w:rsidP="001B04D1">
      <w:pPr>
        <w:ind w:firstLine="709"/>
        <w:jc w:val="both"/>
        <w:rPr>
          <w:sz w:val="16"/>
          <w:szCs w:val="16"/>
        </w:rPr>
      </w:pPr>
      <w:r w:rsidRPr="008A51B2">
        <w:rPr>
          <w:sz w:val="16"/>
          <w:szCs w:val="1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Катарминского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04D1" w:rsidRPr="008A51B2" w:rsidRDefault="001B04D1" w:rsidP="001B04D1">
      <w:pPr>
        <w:ind w:firstLine="709"/>
        <w:jc w:val="both"/>
        <w:rPr>
          <w:sz w:val="16"/>
          <w:szCs w:val="16"/>
        </w:rPr>
      </w:pPr>
      <w:r w:rsidRPr="008A51B2">
        <w:rPr>
          <w:sz w:val="16"/>
          <w:szCs w:val="16"/>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04D1" w:rsidRPr="008A51B2" w:rsidRDefault="001B04D1" w:rsidP="001B04D1">
      <w:pPr>
        <w:ind w:firstLine="709"/>
        <w:jc w:val="both"/>
        <w:rPr>
          <w:sz w:val="16"/>
          <w:szCs w:val="16"/>
        </w:rPr>
      </w:pPr>
      <w:r w:rsidRPr="008A51B2">
        <w:rPr>
          <w:sz w:val="16"/>
          <w:szCs w:val="1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B04D1" w:rsidRPr="008A51B2" w:rsidRDefault="001B04D1" w:rsidP="001B04D1">
      <w:pPr>
        <w:ind w:firstLine="709"/>
        <w:jc w:val="both"/>
        <w:rPr>
          <w:sz w:val="16"/>
          <w:szCs w:val="16"/>
        </w:rPr>
      </w:pPr>
      <w:r w:rsidRPr="008A51B2">
        <w:rPr>
          <w:sz w:val="16"/>
          <w:szCs w:val="16"/>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1B04D1" w:rsidRPr="008A51B2" w:rsidRDefault="001B04D1" w:rsidP="001B04D1">
      <w:pPr>
        <w:ind w:firstLine="709"/>
        <w:jc w:val="both"/>
        <w:rPr>
          <w:sz w:val="16"/>
          <w:szCs w:val="16"/>
        </w:rPr>
      </w:pPr>
      <w:r w:rsidRPr="008A51B2">
        <w:rPr>
          <w:sz w:val="16"/>
          <w:szCs w:val="16"/>
        </w:rPr>
        <w:t xml:space="preserve">9) принимать без письменного разрешения главы Катарминского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w:t>
      </w:r>
      <w:r w:rsidRPr="008A51B2">
        <w:rPr>
          <w:sz w:val="16"/>
          <w:szCs w:val="16"/>
        </w:rPr>
        <w:t xml:space="preserve">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B04D1" w:rsidRPr="008A51B2" w:rsidRDefault="001B04D1" w:rsidP="001B04D1">
      <w:pPr>
        <w:ind w:firstLine="709"/>
        <w:jc w:val="both"/>
        <w:rPr>
          <w:sz w:val="16"/>
          <w:szCs w:val="16"/>
        </w:rPr>
      </w:pPr>
      <w:r w:rsidRPr="008A51B2">
        <w:rPr>
          <w:sz w:val="16"/>
          <w:szCs w:val="16"/>
        </w:rPr>
        <w:t>10) использовать преимущества должностного положения для предвыборной агитации, а также для агитации по вопросам референдума;</w:t>
      </w:r>
    </w:p>
    <w:p w:rsidR="001B04D1" w:rsidRPr="008A51B2" w:rsidRDefault="001B04D1" w:rsidP="001B04D1">
      <w:pPr>
        <w:ind w:firstLine="709"/>
        <w:jc w:val="both"/>
        <w:rPr>
          <w:sz w:val="16"/>
          <w:szCs w:val="16"/>
        </w:rPr>
      </w:pPr>
      <w:r w:rsidRPr="008A51B2">
        <w:rPr>
          <w:sz w:val="16"/>
          <w:szCs w:val="1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04D1" w:rsidRPr="008A51B2" w:rsidRDefault="001B04D1" w:rsidP="001B04D1">
      <w:pPr>
        <w:ind w:firstLine="709"/>
        <w:jc w:val="both"/>
        <w:rPr>
          <w:sz w:val="16"/>
          <w:szCs w:val="16"/>
        </w:rPr>
      </w:pPr>
      <w:r w:rsidRPr="008A51B2">
        <w:rPr>
          <w:sz w:val="16"/>
          <w:szCs w:val="1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04D1" w:rsidRPr="008A51B2" w:rsidRDefault="001B04D1" w:rsidP="001B04D1">
      <w:pPr>
        <w:ind w:firstLine="709"/>
        <w:jc w:val="both"/>
        <w:rPr>
          <w:sz w:val="16"/>
          <w:szCs w:val="16"/>
        </w:rPr>
      </w:pPr>
      <w:r w:rsidRPr="008A51B2">
        <w:rPr>
          <w:sz w:val="16"/>
          <w:szCs w:val="16"/>
        </w:rPr>
        <w:t>13) прекращать исполнение должностных обязанностей в целях урегулирования трудового спора;</w:t>
      </w:r>
    </w:p>
    <w:p w:rsidR="001B04D1" w:rsidRPr="008A51B2" w:rsidRDefault="001B04D1" w:rsidP="001B04D1">
      <w:pPr>
        <w:ind w:firstLine="709"/>
        <w:jc w:val="both"/>
        <w:rPr>
          <w:sz w:val="16"/>
          <w:szCs w:val="16"/>
        </w:rPr>
      </w:pPr>
      <w:r w:rsidRPr="008A51B2">
        <w:rPr>
          <w:sz w:val="16"/>
          <w:szCs w:val="1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04D1" w:rsidRPr="008A51B2" w:rsidRDefault="001B04D1" w:rsidP="001B04D1">
      <w:pPr>
        <w:ind w:firstLine="709"/>
        <w:jc w:val="both"/>
        <w:rPr>
          <w:sz w:val="16"/>
          <w:szCs w:val="16"/>
        </w:rPr>
      </w:pPr>
      <w:r w:rsidRPr="008A51B2">
        <w:rPr>
          <w:sz w:val="16"/>
          <w:szCs w:val="16"/>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04D1" w:rsidRPr="008A51B2" w:rsidRDefault="001B04D1" w:rsidP="001B04D1">
      <w:pPr>
        <w:ind w:firstLine="709"/>
        <w:jc w:val="both"/>
        <w:rPr>
          <w:sz w:val="16"/>
          <w:szCs w:val="16"/>
        </w:rPr>
      </w:pPr>
      <w:r w:rsidRPr="008A51B2">
        <w:rPr>
          <w:sz w:val="16"/>
          <w:szCs w:val="16"/>
        </w:rPr>
        <w:t>16)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B04D1" w:rsidRPr="008A51B2" w:rsidRDefault="001B04D1" w:rsidP="001B04D1">
      <w:pPr>
        <w:ind w:firstLine="709"/>
        <w:jc w:val="both"/>
        <w:rPr>
          <w:sz w:val="16"/>
          <w:szCs w:val="16"/>
        </w:rPr>
      </w:pPr>
      <w:r w:rsidRPr="008A51B2">
        <w:rPr>
          <w:sz w:val="16"/>
          <w:szCs w:val="16"/>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04D1" w:rsidRPr="008A51B2" w:rsidRDefault="001B04D1" w:rsidP="001B04D1">
      <w:pPr>
        <w:ind w:firstLine="709"/>
        <w:jc w:val="both"/>
        <w:rPr>
          <w:sz w:val="16"/>
          <w:szCs w:val="16"/>
        </w:rPr>
      </w:pPr>
      <w:r w:rsidRPr="008A51B2">
        <w:rPr>
          <w:sz w:val="16"/>
          <w:szCs w:val="16"/>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22. Представление сведений о доходах, расходах, об имуществе и обязательствах имущественного характера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w:t>
      </w:r>
      <w:r w:rsidRPr="008A51B2">
        <w:rPr>
          <w:sz w:val="16"/>
          <w:szCs w:val="16"/>
        </w:rPr>
        <w:lastRenderedPageBreak/>
        <w:t>доходах, об имуществе и обязательствах имущественного характера государственными гражданскими служащими Иркутской области.</w:t>
      </w:r>
    </w:p>
    <w:p w:rsidR="001B04D1" w:rsidRPr="008A51B2" w:rsidRDefault="001B04D1" w:rsidP="001B04D1">
      <w:pPr>
        <w:ind w:firstLine="709"/>
        <w:jc w:val="both"/>
        <w:rPr>
          <w:sz w:val="16"/>
          <w:szCs w:val="16"/>
        </w:rPr>
      </w:pPr>
      <w:r w:rsidRPr="008A51B2">
        <w:rPr>
          <w:sz w:val="16"/>
          <w:szCs w:val="16"/>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1B04D1" w:rsidRPr="008A51B2" w:rsidRDefault="001B04D1" w:rsidP="001B04D1">
      <w:pPr>
        <w:ind w:firstLine="709"/>
        <w:jc w:val="both"/>
        <w:rPr>
          <w:sz w:val="16"/>
          <w:szCs w:val="16"/>
        </w:rPr>
      </w:pPr>
      <w:r w:rsidRPr="008A51B2">
        <w:rPr>
          <w:sz w:val="16"/>
          <w:szCs w:val="16"/>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B04D1" w:rsidRPr="008A51B2" w:rsidRDefault="001B04D1" w:rsidP="001B04D1">
      <w:pPr>
        <w:ind w:firstLine="709"/>
        <w:jc w:val="both"/>
        <w:rPr>
          <w:sz w:val="16"/>
          <w:szCs w:val="16"/>
        </w:rPr>
      </w:pPr>
      <w:r w:rsidRPr="008A51B2">
        <w:rPr>
          <w:sz w:val="16"/>
          <w:szCs w:val="16"/>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B04D1" w:rsidRPr="008A51B2" w:rsidRDefault="001B04D1" w:rsidP="001B04D1">
      <w:pPr>
        <w:ind w:firstLine="709"/>
        <w:jc w:val="both"/>
        <w:rPr>
          <w:sz w:val="16"/>
          <w:szCs w:val="16"/>
        </w:rPr>
      </w:pPr>
      <w:r w:rsidRPr="008A51B2">
        <w:rPr>
          <w:sz w:val="16"/>
          <w:szCs w:val="16"/>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B04D1" w:rsidRPr="008A51B2" w:rsidRDefault="001B04D1" w:rsidP="001B04D1">
      <w:pPr>
        <w:ind w:firstLine="709"/>
        <w:jc w:val="both"/>
        <w:rPr>
          <w:sz w:val="16"/>
          <w:szCs w:val="16"/>
        </w:rPr>
      </w:pPr>
      <w:r w:rsidRPr="008A51B2">
        <w:rPr>
          <w:sz w:val="16"/>
          <w:szCs w:val="16"/>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04D1" w:rsidRPr="008A51B2" w:rsidRDefault="001B04D1" w:rsidP="001B04D1">
      <w:pPr>
        <w:ind w:firstLine="709"/>
        <w:jc w:val="both"/>
        <w:rPr>
          <w:sz w:val="16"/>
          <w:szCs w:val="16"/>
        </w:rPr>
      </w:pPr>
      <w:r w:rsidRPr="008A51B2">
        <w:rPr>
          <w:sz w:val="16"/>
          <w:szCs w:val="16"/>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B04D1" w:rsidRPr="008A51B2" w:rsidRDefault="001B04D1" w:rsidP="001B04D1">
      <w:pPr>
        <w:ind w:firstLine="709"/>
        <w:jc w:val="both"/>
        <w:rPr>
          <w:sz w:val="16"/>
          <w:szCs w:val="16"/>
        </w:rPr>
      </w:pPr>
      <w:r w:rsidRPr="008A51B2">
        <w:rPr>
          <w:sz w:val="16"/>
          <w:szCs w:val="16"/>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23. Представление сведений о размещении информации  в информационно-телекоммуникационной сети «Интернет»</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Сведения об адресах сайтов и (или) страниц сайтов в информационно-телекоммуникационной сети "Интер</w:t>
      </w:r>
      <w:r w:rsidRPr="008A51B2">
        <w:rPr>
          <w:sz w:val="16"/>
          <w:szCs w:val="16"/>
        </w:rPr>
        <w:t>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B04D1" w:rsidRPr="008A51B2" w:rsidRDefault="001B04D1" w:rsidP="001B04D1">
      <w:pPr>
        <w:jc w:val="both"/>
        <w:rPr>
          <w:sz w:val="16"/>
          <w:szCs w:val="16"/>
        </w:rPr>
      </w:pPr>
      <w:r w:rsidRPr="008A51B2">
        <w:rPr>
          <w:sz w:val="16"/>
          <w:szCs w:val="1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04D1" w:rsidRPr="008A51B2" w:rsidRDefault="001B04D1" w:rsidP="001B04D1">
      <w:pPr>
        <w:jc w:val="both"/>
        <w:rPr>
          <w:sz w:val="16"/>
          <w:szCs w:val="16"/>
        </w:rPr>
      </w:pPr>
      <w:r w:rsidRPr="008A51B2">
        <w:rPr>
          <w:sz w:val="16"/>
          <w:szCs w:val="1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B04D1" w:rsidRPr="008A51B2" w:rsidRDefault="001B04D1" w:rsidP="001B04D1">
      <w:pPr>
        <w:ind w:firstLine="709"/>
        <w:jc w:val="both"/>
        <w:rPr>
          <w:sz w:val="16"/>
          <w:szCs w:val="16"/>
        </w:rPr>
      </w:pPr>
      <w:r w:rsidRPr="008A51B2">
        <w:rPr>
          <w:sz w:val="16"/>
          <w:szCs w:val="16"/>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1B04D1" w:rsidRPr="008A51B2" w:rsidRDefault="001B04D1" w:rsidP="001B04D1">
      <w:pPr>
        <w:ind w:firstLine="709"/>
        <w:jc w:val="both"/>
        <w:rPr>
          <w:sz w:val="16"/>
          <w:szCs w:val="16"/>
        </w:rPr>
      </w:pPr>
      <w:r w:rsidRPr="008A51B2">
        <w:rPr>
          <w:sz w:val="16"/>
          <w:szCs w:val="1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24. Комиссии по соблюдению требований к служебному поведению муниципальных служащих и урегулированию конфликта интересов</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1B04D1" w:rsidRPr="008A51B2" w:rsidRDefault="001B04D1" w:rsidP="001B04D1">
      <w:pPr>
        <w:ind w:firstLine="709"/>
        <w:jc w:val="both"/>
        <w:rPr>
          <w:sz w:val="16"/>
          <w:szCs w:val="16"/>
        </w:rPr>
      </w:pPr>
      <w:r w:rsidRPr="008A51B2">
        <w:rPr>
          <w:sz w:val="16"/>
          <w:szCs w:val="16"/>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1B04D1" w:rsidRPr="008A51B2" w:rsidRDefault="001B04D1" w:rsidP="001B04D1">
      <w:pPr>
        <w:ind w:firstLine="709"/>
        <w:jc w:val="both"/>
        <w:rPr>
          <w:sz w:val="16"/>
          <w:szCs w:val="16"/>
        </w:rPr>
      </w:pPr>
      <w:r w:rsidRPr="008A51B2">
        <w:rPr>
          <w:sz w:val="16"/>
          <w:szCs w:val="16"/>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1B04D1" w:rsidRPr="008A51B2" w:rsidRDefault="001B04D1" w:rsidP="001B04D1">
      <w:pPr>
        <w:ind w:firstLine="709"/>
        <w:jc w:val="both"/>
        <w:rPr>
          <w:sz w:val="16"/>
          <w:szCs w:val="16"/>
        </w:rPr>
      </w:pPr>
      <w:r w:rsidRPr="008A51B2">
        <w:rPr>
          <w:sz w:val="16"/>
          <w:szCs w:val="16"/>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25.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
    <w:p w:rsidR="001B04D1" w:rsidRPr="008A51B2" w:rsidRDefault="001B04D1" w:rsidP="001B04D1">
      <w:pPr>
        <w:ind w:firstLine="709"/>
        <w:jc w:val="both"/>
        <w:rPr>
          <w:sz w:val="16"/>
          <w:szCs w:val="16"/>
        </w:rPr>
      </w:pPr>
      <w:r w:rsidRPr="008A51B2">
        <w:rPr>
          <w:sz w:val="16"/>
          <w:szCs w:val="16"/>
        </w:rPr>
        <w:t xml:space="preserve">2. 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w:t>
      </w:r>
      <w:r w:rsidRPr="008A51B2">
        <w:rPr>
          <w:sz w:val="16"/>
          <w:szCs w:val="16"/>
        </w:rPr>
        <w:lastRenderedPageBreak/>
        <w:t>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B04D1" w:rsidRPr="008A51B2" w:rsidRDefault="001B04D1" w:rsidP="001B04D1">
      <w:pPr>
        <w:ind w:firstLine="709"/>
        <w:jc w:val="both"/>
        <w:rPr>
          <w:sz w:val="16"/>
          <w:szCs w:val="16"/>
        </w:rPr>
      </w:pPr>
      <w:r w:rsidRPr="008A51B2">
        <w:rPr>
          <w:sz w:val="16"/>
          <w:szCs w:val="16"/>
        </w:rP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1B04D1" w:rsidRPr="008A51B2" w:rsidRDefault="001B04D1" w:rsidP="001B04D1">
      <w:pPr>
        <w:ind w:firstLine="709"/>
        <w:jc w:val="both"/>
        <w:rPr>
          <w:sz w:val="16"/>
          <w:szCs w:val="16"/>
        </w:rPr>
      </w:pPr>
      <w:r w:rsidRPr="008A51B2">
        <w:rPr>
          <w:sz w:val="16"/>
          <w:szCs w:val="16"/>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26. Гарантии, предоставляемые муниципальному служащему.</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Муниципальному служащему гарантируются:</w:t>
      </w:r>
    </w:p>
    <w:p w:rsidR="001B04D1" w:rsidRPr="008A51B2" w:rsidRDefault="001B04D1" w:rsidP="001B04D1">
      <w:pPr>
        <w:jc w:val="both"/>
        <w:rPr>
          <w:sz w:val="16"/>
          <w:szCs w:val="16"/>
        </w:rPr>
      </w:pPr>
      <w:r w:rsidRPr="008A51B2">
        <w:rPr>
          <w:sz w:val="16"/>
          <w:szCs w:val="16"/>
        </w:rPr>
        <w:t>1) условия работы, обеспечивающие исполнение им должностных обязанностей в соответствии с должностной инструкцией;</w:t>
      </w:r>
    </w:p>
    <w:p w:rsidR="001B04D1" w:rsidRPr="008A51B2" w:rsidRDefault="001B04D1" w:rsidP="001B04D1">
      <w:pPr>
        <w:jc w:val="both"/>
        <w:rPr>
          <w:sz w:val="16"/>
          <w:szCs w:val="16"/>
        </w:rPr>
      </w:pPr>
      <w:r w:rsidRPr="008A51B2">
        <w:rPr>
          <w:sz w:val="16"/>
          <w:szCs w:val="16"/>
        </w:rPr>
        <w:t>2) право на своевременное и в полном объеме получение денежного содержания;</w:t>
      </w:r>
    </w:p>
    <w:p w:rsidR="001B04D1" w:rsidRPr="008A51B2" w:rsidRDefault="001B04D1" w:rsidP="001B04D1">
      <w:pPr>
        <w:jc w:val="both"/>
        <w:rPr>
          <w:sz w:val="16"/>
          <w:szCs w:val="16"/>
        </w:rPr>
      </w:pPr>
      <w:r w:rsidRPr="008A51B2">
        <w:rPr>
          <w:sz w:val="16"/>
          <w:szCs w:val="1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04D1" w:rsidRPr="008A51B2" w:rsidRDefault="001B04D1" w:rsidP="001B04D1">
      <w:pPr>
        <w:jc w:val="both"/>
        <w:rPr>
          <w:sz w:val="16"/>
          <w:szCs w:val="16"/>
        </w:rPr>
      </w:pPr>
      <w:r w:rsidRPr="008A51B2">
        <w:rPr>
          <w:sz w:val="16"/>
          <w:szCs w:val="16"/>
        </w:rPr>
        <w:t>4) медицинское обслуживание муниципального служащего и членов его семьи, в том числе после выхода его на пенсию;</w:t>
      </w:r>
    </w:p>
    <w:p w:rsidR="001B04D1" w:rsidRPr="008A51B2" w:rsidRDefault="001B04D1" w:rsidP="001B04D1">
      <w:pPr>
        <w:jc w:val="both"/>
        <w:rPr>
          <w:sz w:val="16"/>
          <w:szCs w:val="16"/>
        </w:rPr>
      </w:pPr>
      <w:r w:rsidRPr="008A51B2">
        <w:rPr>
          <w:sz w:val="16"/>
          <w:szCs w:val="1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04D1" w:rsidRPr="008A51B2" w:rsidRDefault="001B04D1" w:rsidP="001B04D1">
      <w:pPr>
        <w:jc w:val="both"/>
        <w:rPr>
          <w:sz w:val="16"/>
          <w:szCs w:val="16"/>
        </w:rPr>
      </w:pPr>
      <w:r w:rsidRPr="008A51B2">
        <w:rPr>
          <w:sz w:val="16"/>
          <w:szCs w:val="1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04D1" w:rsidRPr="008A51B2" w:rsidRDefault="001B04D1" w:rsidP="001B04D1">
      <w:pPr>
        <w:jc w:val="both"/>
        <w:rPr>
          <w:sz w:val="16"/>
          <w:szCs w:val="16"/>
        </w:rPr>
      </w:pPr>
      <w:r w:rsidRPr="008A51B2">
        <w:rPr>
          <w:sz w:val="16"/>
          <w:szCs w:val="1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04D1" w:rsidRPr="008A51B2" w:rsidRDefault="001B04D1" w:rsidP="001B04D1">
      <w:pPr>
        <w:jc w:val="both"/>
        <w:rPr>
          <w:sz w:val="16"/>
          <w:szCs w:val="16"/>
        </w:rPr>
      </w:pPr>
      <w:r w:rsidRPr="008A51B2">
        <w:rPr>
          <w:sz w:val="16"/>
          <w:szCs w:val="16"/>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04D1" w:rsidRPr="008A51B2" w:rsidRDefault="001B04D1" w:rsidP="001B04D1">
      <w:pPr>
        <w:ind w:firstLine="709"/>
        <w:jc w:val="both"/>
        <w:rPr>
          <w:sz w:val="16"/>
          <w:szCs w:val="16"/>
        </w:rPr>
      </w:pPr>
      <w:r w:rsidRPr="008A51B2">
        <w:rPr>
          <w:sz w:val="16"/>
          <w:szCs w:val="16"/>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04D1" w:rsidRPr="008A51B2" w:rsidRDefault="001B04D1" w:rsidP="001B04D1">
      <w:pPr>
        <w:ind w:firstLine="709"/>
        <w:jc w:val="both"/>
        <w:rPr>
          <w:sz w:val="16"/>
          <w:szCs w:val="16"/>
        </w:rPr>
      </w:pPr>
      <w:r w:rsidRPr="008A51B2">
        <w:rPr>
          <w:sz w:val="16"/>
          <w:szCs w:val="16"/>
        </w:rPr>
        <w:t>3. Дополнительные гарантии муниципальным служащим могут быть предоставлены законами Иркутской области, Уставом Катарминского муниципального образования.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27. Общие принципы оплаты труда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следующих дополнительных выплат:</w:t>
      </w:r>
    </w:p>
    <w:p w:rsidR="001B04D1" w:rsidRPr="008A51B2" w:rsidRDefault="001B04D1" w:rsidP="001B04D1">
      <w:pPr>
        <w:jc w:val="both"/>
        <w:rPr>
          <w:sz w:val="16"/>
          <w:szCs w:val="16"/>
        </w:rPr>
      </w:pPr>
      <w:r w:rsidRPr="008A51B2">
        <w:rPr>
          <w:sz w:val="16"/>
          <w:szCs w:val="16"/>
        </w:rPr>
        <w:t>1) ежемесячная надбавка к должностному окладу за классный чин;</w:t>
      </w:r>
    </w:p>
    <w:p w:rsidR="001B04D1" w:rsidRPr="008A51B2" w:rsidRDefault="001B04D1" w:rsidP="001B04D1">
      <w:pPr>
        <w:jc w:val="both"/>
        <w:rPr>
          <w:sz w:val="16"/>
          <w:szCs w:val="16"/>
        </w:rPr>
      </w:pPr>
      <w:r w:rsidRPr="008A51B2">
        <w:rPr>
          <w:sz w:val="16"/>
          <w:szCs w:val="16"/>
        </w:rPr>
        <w:t>2) ежемесячная надбавка к должностному окладу за выслугу лет на муниципальной службе;</w:t>
      </w:r>
    </w:p>
    <w:p w:rsidR="001B04D1" w:rsidRPr="008A51B2" w:rsidRDefault="001B04D1" w:rsidP="001B04D1">
      <w:pPr>
        <w:jc w:val="both"/>
        <w:rPr>
          <w:sz w:val="16"/>
          <w:szCs w:val="16"/>
        </w:rPr>
      </w:pPr>
      <w:r w:rsidRPr="008A51B2">
        <w:rPr>
          <w:sz w:val="16"/>
          <w:szCs w:val="16"/>
        </w:rPr>
        <w:t>3) ежемесячная надбавка к должностному окладу за особые условия муниципальной службы;</w:t>
      </w:r>
    </w:p>
    <w:p w:rsidR="001B04D1" w:rsidRPr="008A51B2" w:rsidRDefault="001B04D1" w:rsidP="001B04D1">
      <w:pPr>
        <w:jc w:val="both"/>
        <w:rPr>
          <w:sz w:val="16"/>
          <w:szCs w:val="16"/>
        </w:rPr>
      </w:pPr>
      <w:r w:rsidRPr="008A51B2">
        <w:rPr>
          <w:sz w:val="16"/>
          <w:szCs w:val="16"/>
        </w:rPr>
        <w:t>4) ежемесячная процентная надбавка к должностному окладу за работу со сведениями, составляющими государственную тайну;</w:t>
      </w:r>
    </w:p>
    <w:p w:rsidR="001B04D1" w:rsidRPr="008A51B2" w:rsidRDefault="001B04D1" w:rsidP="001B04D1">
      <w:pPr>
        <w:jc w:val="both"/>
        <w:rPr>
          <w:sz w:val="16"/>
          <w:szCs w:val="16"/>
        </w:rPr>
      </w:pPr>
      <w:r w:rsidRPr="008A51B2">
        <w:rPr>
          <w:sz w:val="16"/>
          <w:szCs w:val="16"/>
        </w:rPr>
        <w:t>5) премии за выполнение особо важных и сложных заданий;</w:t>
      </w:r>
    </w:p>
    <w:p w:rsidR="001B04D1" w:rsidRPr="008A51B2" w:rsidRDefault="001B04D1" w:rsidP="001B04D1">
      <w:pPr>
        <w:jc w:val="both"/>
        <w:rPr>
          <w:sz w:val="16"/>
          <w:szCs w:val="16"/>
        </w:rPr>
      </w:pPr>
      <w:r w:rsidRPr="008A51B2">
        <w:rPr>
          <w:sz w:val="16"/>
          <w:szCs w:val="16"/>
        </w:rPr>
        <w:t>6) ежемесячное денежное поощрение;</w:t>
      </w:r>
    </w:p>
    <w:p w:rsidR="001B04D1" w:rsidRPr="008A51B2" w:rsidRDefault="001B04D1" w:rsidP="001B04D1">
      <w:pPr>
        <w:jc w:val="both"/>
        <w:rPr>
          <w:sz w:val="16"/>
          <w:szCs w:val="16"/>
        </w:rPr>
      </w:pPr>
      <w:r w:rsidRPr="008A51B2">
        <w:rPr>
          <w:sz w:val="16"/>
          <w:szCs w:val="16"/>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B04D1" w:rsidRPr="008A51B2" w:rsidRDefault="001B04D1" w:rsidP="001B04D1">
      <w:pPr>
        <w:ind w:firstLine="709"/>
        <w:jc w:val="both"/>
        <w:rPr>
          <w:sz w:val="16"/>
          <w:szCs w:val="16"/>
        </w:rPr>
      </w:pPr>
      <w:r w:rsidRPr="008A51B2">
        <w:rPr>
          <w:sz w:val="16"/>
          <w:szCs w:val="16"/>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1B04D1" w:rsidRPr="008A51B2" w:rsidRDefault="001B04D1" w:rsidP="001B04D1">
      <w:pPr>
        <w:ind w:firstLine="709"/>
        <w:jc w:val="both"/>
        <w:rPr>
          <w:sz w:val="16"/>
          <w:szCs w:val="16"/>
        </w:rPr>
      </w:pPr>
      <w:r w:rsidRPr="008A51B2">
        <w:rPr>
          <w:sz w:val="16"/>
          <w:szCs w:val="16"/>
        </w:rPr>
        <w:t>3. Муниципальным служащим производятся другие выплаты, предусмотренные законодательством.</w:t>
      </w:r>
    </w:p>
    <w:p w:rsidR="001B04D1" w:rsidRPr="008A51B2" w:rsidRDefault="001B04D1" w:rsidP="001B04D1">
      <w:pPr>
        <w:ind w:firstLine="709"/>
        <w:jc w:val="both"/>
        <w:rPr>
          <w:sz w:val="16"/>
          <w:szCs w:val="16"/>
        </w:rPr>
      </w:pPr>
      <w:r w:rsidRPr="008A51B2">
        <w:rPr>
          <w:sz w:val="16"/>
          <w:szCs w:val="16"/>
        </w:rPr>
        <w:t>4. Размер оплаты труда муниципальных служащих устанавливается в соответствии с предельными нормативами, предусмотренными законом Иркутской области.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28. Отпуск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B04D1" w:rsidRPr="008A51B2" w:rsidRDefault="001B04D1" w:rsidP="001B04D1">
      <w:pPr>
        <w:ind w:firstLine="709"/>
        <w:jc w:val="both"/>
        <w:rPr>
          <w:sz w:val="16"/>
          <w:szCs w:val="16"/>
        </w:rPr>
      </w:pPr>
      <w:r w:rsidRPr="008A51B2">
        <w:rPr>
          <w:sz w:val="16"/>
          <w:szCs w:val="1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04D1" w:rsidRPr="008A51B2" w:rsidRDefault="001B04D1" w:rsidP="001B04D1">
      <w:pPr>
        <w:ind w:firstLine="709"/>
        <w:jc w:val="both"/>
        <w:rPr>
          <w:sz w:val="16"/>
          <w:szCs w:val="16"/>
        </w:rPr>
      </w:pPr>
      <w:r w:rsidRPr="008A51B2">
        <w:rPr>
          <w:sz w:val="16"/>
          <w:szCs w:val="16"/>
        </w:rPr>
        <w:t>3. Ежегодный основной оплачиваемый отпуск предоставляется муниципальному служащему продолжительностью не менее 30 календарных дней.</w:t>
      </w:r>
    </w:p>
    <w:p w:rsidR="001B04D1" w:rsidRPr="008A51B2" w:rsidRDefault="001B04D1" w:rsidP="001B04D1">
      <w:pPr>
        <w:ind w:firstLine="709"/>
        <w:jc w:val="both"/>
        <w:rPr>
          <w:sz w:val="16"/>
          <w:szCs w:val="16"/>
        </w:rPr>
      </w:pPr>
      <w:r w:rsidRPr="008A51B2">
        <w:rPr>
          <w:sz w:val="16"/>
          <w:szCs w:val="16"/>
        </w:rPr>
        <w:t xml:space="preserve">4. . Ежегодный дополнительный оплачиваемый отпуск предоставляется муниципальному служащему за выслугу лет, продолжительность которого исчисляется из расчета : </w:t>
      </w:r>
    </w:p>
    <w:p w:rsidR="001B04D1" w:rsidRPr="008A51B2" w:rsidRDefault="001B04D1" w:rsidP="001B04D1">
      <w:pPr>
        <w:ind w:firstLine="709"/>
        <w:jc w:val="both"/>
        <w:rPr>
          <w:sz w:val="16"/>
          <w:szCs w:val="16"/>
        </w:rPr>
      </w:pPr>
      <w:r w:rsidRPr="008A51B2">
        <w:rPr>
          <w:sz w:val="16"/>
          <w:szCs w:val="16"/>
        </w:rPr>
        <w:t>1) при стаже муниципальной службы от 1 года до 5 лет- 1 календарный день;</w:t>
      </w:r>
    </w:p>
    <w:p w:rsidR="001B04D1" w:rsidRPr="008A51B2" w:rsidRDefault="001B04D1" w:rsidP="001B04D1">
      <w:pPr>
        <w:ind w:firstLine="709"/>
        <w:jc w:val="both"/>
        <w:rPr>
          <w:sz w:val="16"/>
          <w:szCs w:val="16"/>
        </w:rPr>
      </w:pPr>
      <w:r w:rsidRPr="008A51B2">
        <w:rPr>
          <w:sz w:val="16"/>
          <w:szCs w:val="16"/>
        </w:rPr>
        <w:t>2) при стаже муниципальной службы от 5 года до 10 лет- 5 календарный день</w:t>
      </w:r>
    </w:p>
    <w:p w:rsidR="001B04D1" w:rsidRPr="008A51B2" w:rsidRDefault="001B04D1" w:rsidP="001B04D1">
      <w:pPr>
        <w:ind w:firstLine="709"/>
        <w:jc w:val="both"/>
        <w:rPr>
          <w:sz w:val="16"/>
          <w:szCs w:val="16"/>
        </w:rPr>
      </w:pPr>
      <w:r w:rsidRPr="008A51B2">
        <w:rPr>
          <w:sz w:val="16"/>
          <w:szCs w:val="16"/>
        </w:rPr>
        <w:t>3) при стаже муниципальной службы от 10 года до 15 лет- 7 календарный день</w:t>
      </w:r>
    </w:p>
    <w:p w:rsidR="001B04D1" w:rsidRPr="008A51B2" w:rsidRDefault="001B04D1" w:rsidP="001B04D1">
      <w:pPr>
        <w:ind w:firstLine="709"/>
        <w:jc w:val="both"/>
        <w:rPr>
          <w:sz w:val="16"/>
          <w:szCs w:val="16"/>
        </w:rPr>
      </w:pPr>
      <w:r w:rsidRPr="008A51B2">
        <w:rPr>
          <w:sz w:val="16"/>
          <w:szCs w:val="16"/>
        </w:rPr>
        <w:t>4)при стаже муниципальной службы 15 лет и более- 10 календарный день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1B04D1" w:rsidRPr="008A51B2" w:rsidRDefault="001B04D1" w:rsidP="001B04D1">
      <w:pPr>
        <w:ind w:firstLine="709"/>
        <w:jc w:val="both"/>
        <w:rPr>
          <w:sz w:val="16"/>
          <w:szCs w:val="16"/>
        </w:rPr>
      </w:pPr>
      <w:r w:rsidRPr="008A51B2">
        <w:rPr>
          <w:sz w:val="16"/>
          <w:szCs w:val="16"/>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1B04D1" w:rsidRPr="008A51B2" w:rsidRDefault="001B04D1" w:rsidP="001B04D1">
      <w:pPr>
        <w:ind w:firstLine="709"/>
        <w:jc w:val="both"/>
        <w:rPr>
          <w:sz w:val="16"/>
          <w:szCs w:val="16"/>
        </w:rPr>
      </w:pPr>
      <w:r w:rsidRPr="008A51B2">
        <w:rPr>
          <w:sz w:val="16"/>
          <w:szCs w:val="16"/>
        </w:rPr>
        <w:t xml:space="preserve">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1B04D1" w:rsidRPr="008A51B2" w:rsidRDefault="001B04D1" w:rsidP="001B04D1">
      <w:pPr>
        <w:ind w:firstLine="709"/>
        <w:jc w:val="both"/>
        <w:rPr>
          <w:sz w:val="16"/>
          <w:szCs w:val="16"/>
        </w:rPr>
      </w:pPr>
      <w:r w:rsidRPr="008A51B2">
        <w:rPr>
          <w:sz w:val="16"/>
          <w:szCs w:val="16"/>
        </w:rPr>
        <w:t xml:space="preserve">7.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1B04D1" w:rsidRPr="008A51B2" w:rsidRDefault="001B04D1" w:rsidP="001B04D1">
      <w:pPr>
        <w:ind w:firstLine="709"/>
        <w:jc w:val="both"/>
        <w:rPr>
          <w:sz w:val="16"/>
          <w:szCs w:val="16"/>
        </w:rPr>
      </w:pPr>
      <w:r w:rsidRPr="008A51B2">
        <w:rPr>
          <w:sz w:val="16"/>
          <w:szCs w:val="16"/>
        </w:rPr>
        <w:t>8.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29. Пенсионное обеспечение муниципального служащего и членов его семьи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 xml:space="preserve">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w:t>
      </w:r>
      <w:r w:rsidRPr="008A51B2">
        <w:rPr>
          <w:sz w:val="16"/>
          <w:szCs w:val="16"/>
        </w:rPr>
        <w:lastRenderedPageBreak/>
        <w:t>№ 88-ОЗ «Об отдельных вопросах муниципальной службы в Иркутской области».</w:t>
      </w:r>
    </w:p>
    <w:p w:rsidR="001B04D1" w:rsidRPr="008A51B2" w:rsidRDefault="001B04D1" w:rsidP="001B04D1">
      <w:pPr>
        <w:ind w:firstLine="709"/>
        <w:jc w:val="both"/>
        <w:rPr>
          <w:sz w:val="16"/>
          <w:szCs w:val="16"/>
        </w:rPr>
      </w:pPr>
      <w:r w:rsidRPr="008A51B2">
        <w:rPr>
          <w:sz w:val="16"/>
          <w:szCs w:val="16"/>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1B04D1" w:rsidRPr="008A51B2" w:rsidRDefault="001B04D1" w:rsidP="001B04D1">
      <w:pPr>
        <w:ind w:firstLine="709"/>
        <w:jc w:val="both"/>
        <w:rPr>
          <w:sz w:val="16"/>
          <w:szCs w:val="16"/>
        </w:rPr>
      </w:pPr>
      <w:r w:rsidRPr="008A51B2">
        <w:rPr>
          <w:sz w:val="16"/>
          <w:szCs w:val="16"/>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B04D1" w:rsidRPr="008A51B2" w:rsidRDefault="001B04D1" w:rsidP="001B04D1">
      <w:pPr>
        <w:jc w:val="both"/>
        <w:rPr>
          <w:sz w:val="16"/>
          <w:szCs w:val="16"/>
        </w:rPr>
      </w:pPr>
      <w:r w:rsidRPr="008A51B2">
        <w:rPr>
          <w:sz w:val="16"/>
          <w:szCs w:val="16"/>
        </w:rPr>
        <w:t xml:space="preserve"> </w:t>
      </w:r>
    </w:p>
    <w:p w:rsidR="001B04D1" w:rsidRPr="008A51B2" w:rsidRDefault="001B04D1" w:rsidP="001B04D1">
      <w:pPr>
        <w:ind w:firstLine="709"/>
        <w:jc w:val="both"/>
        <w:rPr>
          <w:sz w:val="16"/>
          <w:szCs w:val="16"/>
        </w:rPr>
      </w:pPr>
      <w:r w:rsidRPr="008A51B2">
        <w:rPr>
          <w:sz w:val="16"/>
          <w:szCs w:val="16"/>
        </w:rPr>
        <w:t>Статья 30. Профессиональная подготовка и переподготовка муниципальных служащих</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муниципальным правовым актом главы.</w:t>
      </w:r>
    </w:p>
    <w:p w:rsidR="001B04D1" w:rsidRPr="008A51B2" w:rsidRDefault="001B04D1" w:rsidP="001B04D1">
      <w:pPr>
        <w:ind w:firstLine="709"/>
        <w:jc w:val="both"/>
        <w:rPr>
          <w:sz w:val="16"/>
          <w:szCs w:val="16"/>
        </w:rPr>
      </w:pPr>
      <w:r w:rsidRPr="008A51B2">
        <w:rPr>
          <w:sz w:val="16"/>
          <w:szCs w:val="16"/>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1B04D1" w:rsidRPr="008A51B2" w:rsidRDefault="001B04D1" w:rsidP="001B04D1">
      <w:pPr>
        <w:ind w:firstLine="709"/>
        <w:jc w:val="both"/>
        <w:rPr>
          <w:sz w:val="16"/>
          <w:szCs w:val="16"/>
        </w:rPr>
      </w:pPr>
      <w:r w:rsidRPr="008A51B2">
        <w:rPr>
          <w:sz w:val="16"/>
          <w:szCs w:val="16"/>
        </w:rPr>
        <w:t>3. Порядок организации и проведения подготовки и переподготовки определяется муниципальным правовым актом главы Катарминского муниципального образования.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31. Повышение квалификации муниципальных служащих</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Основной формой повышения квалификации муниципальных служащих является самообразование.</w:t>
      </w:r>
    </w:p>
    <w:p w:rsidR="001B04D1" w:rsidRPr="008A51B2" w:rsidRDefault="001B04D1" w:rsidP="001B04D1">
      <w:pPr>
        <w:ind w:firstLine="709"/>
        <w:jc w:val="both"/>
        <w:rPr>
          <w:sz w:val="16"/>
          <w:szCs w:val="16"/>
        </w:rPr>
      </w:pPr>
      <w:r w:rsidRPr="008A51B2">
        <w:rPr>
          <w:sz w:val="16"/>
          <w:szCs w:val="16"/>
        </w:rPr>
        <w:t>2. Повышение квалификации муниципальных служащих производится за счет средств бюджета Катарминского муниципального образования.</w:t>
      </w:r>
    </w:p>
    <w:p w:rsidR="001B04D1" w:rsidRPr="008A51B2" w:rsidRDefault="001B04D1" w:rsidP="001B04D1">
      <w:pPr>
        <w:jc w:val="both"/>
        <w:rPr>
          <w:sz w:val="16"/>
          <w:szCs w:val="16"/>
        </w:rPr>
      </w:pPr>
      <w:r w:rsidRPr="008A51B2">
        <w:rPr>
          <w:sz w:val="16"/>
          <w:szCs w:val="16"/>
        </w:rPr>
        <w:t>План повышения квалификации муниципальных служащих утверждается главой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1B04D1" w:rsidRPr="008A51B2" w:rsidRDefault="001B04D1" w:rsidP="001B04D1">
      <w:pPr>
        <w:jc w:val="both"/>
        <w:rPr>
          <w:sz w:val="16"/>
          <w:szCs w:val="16"/>
        </w:rPr>
      </w:pPr>
      <w:r w:rsidRPr="008A51B2">
        <w:rPr>
          <w:sz w:val="16"/>
          <w:szCs w:val="16"/>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1B04D1" w:rsidRPr="008A51B2" w:rsidRDefault="001B04D1" w:rsidP="001B04D1">
      <w:pPr>
        <w:ind w:firstLine="709"/>
        <w:jc w:val="both"/>
        <w:rPr>
          <w:sz w:val="16"/>
          <w:szCs w:val="16"/>
        </w:rPr>
      </w:pPr>
      <w:r w:rsidRPr="008A51B2">
        <w:rPr>
          <w:sz w:val="16"/>
          <w:szCs w:val="16"/>
        </w:rPr>
        <w:t>4. Порядок организации и проведения повышения квалификации определяется муниципальным правовым актом главы Катарминского муниципального образования.</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Глава 4. ПОРЯДОК ПОСТУПЛЕНИЯ НА МУНИЦИПАЛЬНУЮ СЛУЖБУ ЕЕ ПРОХОЖДЕНИЯ И ПРЕКРАЩЕНИЕ.</w:t>
      </w:r>
    </w:p>
    <w:p w:rsidR="001B04D1" w:rsidRPr="008A51B2" w:rsidRDefault="001B04D1" w:rsidP="001B04D1">
      <w:pPr>
        <w:jc w:val="center"/>
        <w:rPr>
          <w:sz w:val="16"/>
          <w:szCs w:val="16"/>
        </w:rPr>
      </w:pPr>
    </w:p>
    <w:p w:rsidR="001B04D1" w:rsidRPr="008A51B2" w:rsidRDefault="001B04D1" w:rsidP="001B04D1">
      <w:pPr>
        <w:ind w:firstLine="709"/>
        <w:jc w:val="both"/>
        <w:rPr>
          <w:sz w:val="16"/>
          <w:szCs w:val="16"/>
        </w:rPr>
      </w:pPr>
      <w:r w:rsidRPr="008A51B2">
        <w:rPr>
          <w:sz w:val="16"/>
          <w:szCs w:val="16"/>
        </w:rPr>
        <w:t>Статья 32. Поступление на муниципальную службу</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1B04D1" w:rsidRPr="008A51B2" w:rsidRDefault="001B04D1" w:rsidP="001B04D1">
      <w:pPr>
        <w:ind w:firstLine="709"/>
        <w:jc w:val="both"/>
        <w:rPr>
          <w:sz w:val="16"/>
          <w:szCs w:val="16"/>
        </w:rPr>
      </w:pPr>
      <w:r w:rsidRPr="008A51B2">
        <w:rPr>
          <w:sz w:val="16"/>
          <w:szCs w:val="16"/>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 xml:space="preserve">Статья 33. Документы, представляемые при поступлении на муниципальную службу. </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При поступлении на муниципальную службу гражданин представляет следующие документы:</w:t>
      </w:r>
    </w:p>
    <w:p w:rsidR="001B04D1" w:rsidRPr="008A51B2" w:rsidRDefault="001B04D1" w:rsidP="001B04D1">
      <w:pPr>
        <w:jc w:val="both"/>
        <w:rPr>
          <w:sz w:val="16"/>
          <w:szCs w:val="16"/>
        </w:rPr>
      </w:pPr>
      <w:r w:rsidRPr="008A51B2">
        <w:rPr>
          <w:sz w:val="16"/>
          <w:szCs w:val="16"/>
        </w:rPr>
        <w:t>1) заявление с просьбой о поступлении на муниципальную службу и замещении должности муниципальной службы;</w:t>
      </w:r>
    </w:p>
    <w:p w:rsidR="001B04D1" w:rsidRPr="008A51B2" w:rsidRDefault="001B04D1" w:rsidP="001B04D1">
      <w:pPr>
        <w:jc w:val="both"/>
        <w:rPr>
          <w:sz w:val="16"/>
          <w:szCs w:val="16"/>
        </w:rPr>
      </w:pPr>
      <w:r w:rsidRPr="008A51B2">
        <w:rPr>
          <w:sz w:val="16"/>
          <w:szCs w:val="16"/>
        </w:rPr>
        <w:t>2) собственноручно заполненную и подписанную анкету;</w:t>
      </w:r>
    </w:p>
    <w:p w:rsidR="001B04D1" w:rsidRPr="008A51B2" w:rsidRDefault="001B04D1" w:rsidP="001B04D1">
      <w:pPr>
        <w:jc w:val="both"/>
        <w:rPr>
          <w:sz w:val="16"/>
          <w:szCs w:val="16"/>
        </w:rPr>
      </w:pPr>
      <w:r w:rsidRPr="008A51B2">
        <w:rPr>
          <w:sz w:val="16"/>
          <w:szCs w:val="16"/>
        </w:rPr>
        <w:t>3) паспорт;</w:t>
      </w:r>
    </w:p>
    <w:p w:rsidR="001B04D1" w:rsidRPr="008A51B2" w:rsidRDefault="001B04D1" w:rsidP="001B04D1">
      <w:pPr>
        <w:jc w:val="both"/>
        <w:rPr>
          <w:sz w:val="16"/>
          <w:szCs w:val="16"/>
        </w:rPr>
      </w:pPr>
      <w:r w:rsidRPr="008A51B2">
        <w:rPr>
          <w:sz w:val="16"/>
          <w:szCs w:val="16"/>
        </w:rPr>
        <w:t xml:space="preserve">4) трудовую книжку, за исключением случаев, когда трудовой договор (контракт) заключается впервые;   </w:t>
      </w:r>
    </w:p>
    <w:p w:rsidR="001B04D1" w:rsidRPr="008A51B2" w:rsidRDefault="001B04D1" w:rsidP="001B04D1">
      <w:pPr>
        <w:jc w:val="both"/>
        <w:rPr>
          <w:sz w:val="16"/>
          <w:szCs w:val="16"/>
        </w:rPr>
      </w:pPr>
      <w:r w:rsidRPr="008A51B2">
        <w:rPr>
          <w:sz w:val="16"/>
          <w:szCs w:val="16"/>
        </w:rPr>
        <w:t>5) документ об образовании;</w:t>
      </w:r>
    </w:p>
    <w:p w:rsidR="001B04D1" w:rsidRPr="008A51B2" w:rsidRDefault="001B04D1" w:rsidP="001B04D1">
      <w:pPr>
        <w:jc w:val="both"/>
        <w:rPr>
          <w:sz w:val="16"/>
          <w:szCs w:val="16"/>
        </w:rPr>
      </w:pPr>
      <w:r w:rsidRPr="008A51B2">
        <w:rPr>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04D1" w:rsidRPr="008A51B2" w:rsidRDefault="001B04D1" w:rsidP="001B04D1">
      <w:pPr>
        <w:jc w:val="both"/>
        <w:rPr>
          <w:sz w:val="16"/>
          <w:szCs w:val="16"/>
        </w:rPr>
      </w:pPr>
      <w:r w:rsidRPr="008A51B2">
        <w:rPr>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1B04D1" w:rsidRPr="008A51B2" w:rsidRDefault="001B04D1" w:rsidP="001B04D1">
      <w:pPr>
        <w:jc w:val="both"/>
        <w:rPr>
          <w:sz w:val="16"/>
          <w:szCs w:val="16"/>
        </w:rPr>
      </w:pPr>
      <w:r w:rsidRPr="008A51B2">
        <w:rPr>
          <w:sz w:val="16"/>
          <w:szCs w:val="16"/>
        </w:rPr>
        <w:t>8) документы воинского учета - для граждан, пребывающих в запасе и лиц, подлежащих призыву на военную службу;</w:t>
      </w:r>
    </w:p>
    <w:p w:rsidR="001B04D1" w:rsidRPr="008A51B2" w:rsidRDefault="001B04D1" w:rsidP="001B04D1">
      <w:pPr>
        <w:jc w:val="both"/>
        <w:rPr>
          <w:sz w:val="16"/>
          <w:szCs w:val="16"/>
        </w:rPr>
      </w:pPr>
      <w:r w:rsidRPr="008A51B2">
        <w:rPr>
          <w:sz w:val="16"/>
          <w:szCs w:val="16"/>
        </w:rPr>
        <w:t>9) заключение медицинской организации об отсутствии заболевания, препятствующего поступлению на муниципальную службу;</w:t>
      </w:r>
    </w:p>
    <w:p w:rsidR="001B04D1" w:rsidRPr="008A51B2" w:rsidRDefault="001B04D1" w:rsidP="001B04D1">
      <w:pPr>
        <w:jc w:val="both"/>
        <w:rPr>
          <w:sz w:val="16"/>
          <w:szCs w:val="16"/>
        </w:rPr>
      </w:pPr>
      <w:r w:rsidRPr="008A51B2">
        <w:rPr>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04D1" w:rsidRPr="008A51B2" w:rsidRDefault="001B04D1" w:rsidP="001B04D1">
      <w:pPr>
        <w:jc w:val="both"/>
        <w:rPr>
          <w:sz w:val="16"/>
          <w:szCs w:val="16"/>
        </w:rPr>
      </w:pPr>
      <w:r w:rsidRPr="008A51B2">
        <w:rPr>
          <w:sz w:val="16"/>
          <w:szCs w:val="16"/>
        </w:rPr>
        <w:t>11) сведения, предусмотренные статьей 14.3 настоящего Положения;</w:t>
      </w:r>
    </w:p>
    <w:p w:rsidR="001B04D1" w:rsidRPr="008A51B2" w:rsidRDefault="001B04D1" w:rsidP="001B04D1">
      <w:pPr>
        <w:jc w:val="both"/>
        <w:rPr>
          <w:sz w:val="16"/>
          <w:szCs w:val="16"/>
        </w:rPr>
      </w:pPr>
      <w:r w:rsidRPr="008A51B2">
        <w:rPr>
          <w:sz w:val="16"/>
          <w:szCs w:val="1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04D1" w:rsidRPr="008A51B2" w:rsidRDefault="001B04D1" w:rsidP="001B04D1">
      <w:pPr>
        <w:ind w:firstLine="709"/>
        <w:jc w:val="both"/>
        <w:rPr>
          <w:sz w:val="16"/>
          <w:szCs w:val="16"/>
        </w:rPr>
      </w:pPr>
      <w:r w:rsidRPr="008A51B2">
        <w:rPr>
          <w:sz w:val="16"/>
          <w:szCs w:val="16"/>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1B04D1" w:rsidRPr="008A51B2" w:rsidRDefault="001B04D1" w:rsidP="001B04D1">
      <w:pPr>
        <w:ind w:firstLine="709"/>
        <w:jc w:val="both"/>
        <w:rPr>
          <w:sz w:val="16"/>
          <w:szCs w:val="16"/>
        </w:rPr>
      </w:pPr>
      <w:r w:rsidRPr="008A51B2">
        <w:rPr>
          <w:sz w:val="16"/>
          <w:szCs w:val="16"/>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1B04D1" w:rsidRPr="008A51B2" w:rsidRDefault="001B04D1" w:rsidP="001B04D1">
      <w:pPr>
        <w:ind w:firstLine="709"/>
        <w:jc w:val="both"/>
        <w:rPr>
          <w:sz w:val="16"/>
          <w:szCs w:val="16"/>
        </w:rPr>
      </w:pPr>
      <w:r w:rsidRPr="008A51B2">
        <w:rPr>
          <w:sz w:val="16"/>
          <w:szCs w:val="16"/>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
    <w:p w:rsidR="001B04D1" w:rsidRPr="008A51B2" w:rsidRDefault="001B04D1" w:rsidP="001B04D1">
      <w:pPr>
        <w:ind w:firstLine="709"/>
        <w:jc w:val="both"/>
        <w:rPr>
          <w:sz w:val="16"/>
          <w:szCs w:val="16"/>
        </w:rPr>
      </w:pPr>
      <w:r w:rsidRPr="008A51B2">
        <w:rPr>
          <w:sz w:val="16"/>
          <w:szCs w:val="16"/>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1B04D1" w:rsidRPr="008A51B2" w:rsidRDefault="001B04D1" w:rsidP="001B04D1">
      <w:pPr>
        <w:ind w:firstLine="709"/>
        <w:jc w:val="both"/>
        <w:rPr>
          <w:sz w:val="16"/>
          <w:szCs w:val="16"/>
        </w:rPr>
      </w:pPr>
      <w:r w:rsidRPr="008A51B2">
        <w:rPr>
          <w:sz w:val="16"/>
          <w:szCs w:val="16"/>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Статья 34. Конкурс на замещение должности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1B04D1" w:rsidRPr="008A51B2" w:rsidRDefault="001B04D1" w:rsidP="001B04D1">
      <w:pPr>
        <w:ind w:firstLine="709"/>
        <w:jc w:val="both"/>
        <w:rPr>
          <w:sz w:val="16"/>
          <w:szCs w:val="16"/>
        </w:rPr>
      </w:pPr>
      <w:r w:rsidRPr="008A51B2">
        <w:rPr>
          <w:sz w:val="16"/>
          <w:szCs w:val="16"/>
        </w:rPr>
        <w:t>2. Порядок проведения конкурса на замещение должности муниципальной службы устанавливается муниципальным правовым актом Думы Катарминского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Статья 35. Служебное удостоверение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lastRenderedPageBreak/>
        <w:t>1. Муниципальному служащему выдается служебное удостоверение установленного образца.</w:t>
      </w:r>
    </w:p>
    <w:p w:rsidR="001B04D1" w:rsidRPr="008A51B2" w:rsidRDefault="001B04D1" w:rsidP="001B04D1">
      <w:pPr>
        <w:ind w:firstLine="709"/>
        <w:jc w:val="both"/>
        <w:rPr>
          <w:sz w:val="16"/>
          <w:szCs w:val="16"/>
        </w:rPr>
      </w:pPr>
      <w:r w:rsidRPr="008A51B2">
        <w:rPr>
          <w:sz w:val="16"/>
          <w:szCs w:val="16"/>
        </w:rPr>
        <w:t>2. Служебное удостоверение муниципального служащего является документом, подтверждающим должностные полномочия.</w:t>
      </w:r>
    </w:p>
    <w:p w:rsidR="001B04D1" w:rsidRPr="008A51B2" w:rsidRDefault="001B04D1" w:rsidP="001B04D1">
      <w:pPr>
        <w:jc w:val="both"/>
        <w:rPr>
          <w:sz w:val="16"/>
          <w:szCs w:val="16"/>
        </w:rPr>
      </w:pPr>
      <w:r w:rsidRPr="008A51B2">
        <w:rPr>
          <w:sz w:val="16"/>
          <w:szCs w:val="16"/>
        </w:rPr>
        <w:t>Служебное удостоверение содержит сведения о замещаемой должности муниципальной службы.</w:t>
      </w:r>
    </w:p>
    <w:p w:rsidR="001B04D1" w:rsidRPr="008A51B2" w:rsidRDefault="001B04D1" w:rsidP="001B04D1">
      <w:pPr>
        <w:ind w:firstLine="709"/>
        <w:jc w:val="both"/>
        <w:rPr>
          <w:sz w:val="16"/>
          <w:szCs w:val="16"/>
        </w:rPr>
      </w:pPr>
      <w:r w:rsidRPr="008A51B2">
        <w:rPr>
          <w:sz w:val="16"/>
          <w:szCs w:val="16"/>
        </w:rPr>
        <w:t>3. Форма служебного удостоверения устанавливается главой Катарминского муниципального образования.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36. Стаж муниципальной службы</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В стаж (общую продолжительность) муниципальной службы включаются периоды замещения:</w:t>
      </w:r>
    </w:p>
    <w:p w:rsidR="001B04D1" w:rsidRPr="008A51B2" w:rsidRDefault="001B04D1" w:rsidP="001B04D1">
      <w:pPr>
        <w:jc w:val="both"/>
        <w:rPr>
          <w:sz w:val="16"/>
          <w:szCs w:val="16"/>
        </w:rPr>
      </w:pPr>
      <w:r w:rsidRPr="008A51B2">
        <w:rPr>
          <w:sz w:val="16"/>
          <w:szCs w:val="16"/>
        </w:rPr>
        <w:t>1) должностей муниципальной службы;</w:t>
      </w:r>
    </w:p>
    <w:p w:rsidR="001B04D1" w:rsidRPr="008A51B2" w:rsidRDefault="001B04D1" w:rsidP="001B04D1">
      <w:pPr>
        <w:jc w:val="both"/>
        <w:rPr>
          <w:sz w:val="16"/>
          <w:szCs w:val="16"/>
        </w:rPr>
      </w:pPr>
      <w:r w:rsidRPr="008A51B2">
        <w:rPr>
          <w:sz w:val="16"/>
          <w:szCs w:val="16"/>
        </w:rPr>
        <w:t>2) муниципальных должностей;</w:t>
      </w:r>
    </w:p>
    <w:p w:rsidR="001B04D1" w:rsidRPr="008A51B2" w:rsidRDefault="001B04D1" w:rsidP="001B04D1">
      <w:pPr>
        <w:jc w:val="both"/>
        <w:rPr>
          <w:sz w:val="16"/>
          <w:szCs w:val="16"/>
        </w:rPr>
      </w:pPr>
      <w:r w:rsidRPr="008A51B2">
        <w:rPr>
          <w:sz w:val="16"/>
          <w:szCs w:val="16"/>
        </w:rPr>
        <w:t>3) государственных должностей Российской Федерации и государственных должностей субъектов Российской Федерации;</w:t>
      </w:r>
    </w:p>
    <w:p w:rsidR="001B04D1" w:rsidRPr="008A51B2" w:rsidRDefault="001B04D1" w:rsidP="001B04D1">
      <w:pPr>
        <w:jc w:val="both"/>
        <w:rPr>
          <w:sz w:val="16"/>
          <w:szCs w:val="16"/>
        </w:rPr>
      </w:pPr>
      <w:r w:rsidRPr="008A51B2">
        <w:rPr>
          <w:sz w:val="16"/>
          <w:szCs w:val="16"/>
        </w:rPr>
        <w:t>4) должностей государственной гражданской службы, воинских должностей и должностей федеральной государственной службы иных видов;</w:t>
      </w:r>
    </w:p>
    <w:p w:rsidR="001B04D1" w:rsidRPr="008A51B2" w:rsidRDefault="001B04D1" w:rsidP="001B04D1">
      <w:pPr>
        <w:jc w:val="both"/>
        <w:rPr>
          <w:sz w:val="16"/>
          <w:szCs w:val="16"/>
        </w:rPr>
      </w:pPr>
      <w:r w:rsidRPr="008A51B2">
        <w:rPr>
          <w:sz w:val="16"/>
          <w:szCs w:val="16"/>
        </w:rPr>
        <w:t>5) иных должностей в соответствии с федеральными законами.</w:t>
      </w:r>
    </w:p>
    <w:p w:rsidR="001B04D1" w:rsidRPr="008A51B2" w:rsidRDefault="001B04D1" w:rsidP="001B04D1">
      <w:pPr>
        <w:ind w:firstLine="709"/>
        <w:jc w:val="both"/>
        <w:rPr>
          <w:sz w:val="16"/>
          <w:szCs w:val="16"/>
        </w:rPr>
      </w:pPr>
      <w:r w:rsidRPr="008A51B2">
        <w:rPr>
          <w:sz w:val="16"/>
          <w:szCs w:val="16"/>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1B04D1" w:rsidRPr="008A51B2" w:rsidRDefault="001B04D1" w:rsidP="001B04D1">
      <w:pPr>
        <w:ind w:firstLine="709"/>
        <w:jc w:val="both"/>
        <w:rPr>
          <w:sz w:val="16"/>
          <w:szCs w:val="16"/>
        </w:rPr>
      </w:pPr>
      <w:r w:rsidRPr="008A51B2">
        <w:rPr>
          <w:sz w:val="16"/>
          <w:szCs w:val="16"/>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B04D1" w:rsidRPr="008A51B2" w:rsidRDefault="001B04D1" w:rsidP="001B04D1">
      <w:pPr>
        <w:ind w:firstLine="709"/>
        <w:jc w:val="both"/>
        <w:rPr>
          <w:sz w:val="16"/>
          <w:szCs w:val="16"/>
        </w:rPr>
      </w:pPr>
      <w:r w:rsidRPr="008A51B2">
        <w:rPr>
          <w:sz w:val="16"/>
          <w:szCs w:val="16"/>
        </w:rPr>
        <w:t>4. Порядок исчисления стажа муниципальной службы устанавливается законом Иркутской области.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37. Аттестация муниципальных служащих.</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04D1" w:rsidRPr="008A51B2" w:rsidRDefault="001B04D1" w:rsidP="001B04D1">
      <w:pPr>
        <w:ind w:firstLine="709"/>
        <w:jc w:val="both"/>
        <w:rPr>
          <w:sz w:val="16"/>
          <w:szCs w:val="16"/>
        </w:rPr>
      </w:pPr>
      <w:r w:rsidRPr="008A51B2">
        <w:rPr>
          <w:sz w:val="16"/>
          <w:szCs w:val="16"/>
        </w:rPr>
        <w:t>2. Аттестации не подлежат следующие муниципальные служащие:</w:t>
      </w:r>
    </w:p>
    <w:p w:rsidR="001B04D1" w:rsidRPr="008A51B2" w:rsidRDefault="001B04D1" w:rsidP="001B04D1">
      <w:pPr>
        <w:jc w:val="both"/>
        <w:rPr>
          <w:sz w:val="16"/>
          <w:szCs w:val="16"/>
        </w:rPr>
      </w:pPr>
      <w:r w:rsidRPr="008A51B2">
        <w:rPr>
          <w:sz w:val="16"/>
          <w:szCs w:val="16"/>
        </w:rPr>
        <w:t>1) замещающие должности муниципальной службы менее одного года;</w:t>
      </w:r>
    </w:p>
    <w:p w:rsidR="001B04D1" w:rsidRPr="008A51B2" w:rsidRDefault="001B04D1" w:rsidP="001B04D1">
      <w:pPr>
        <w:jc w:val="both"/>
        <w:rPr>
          <w:sz w:val="16"/>
          <w:szCs w:val="16"/>
        </w:rPr>
      </w:pPr>
      <w:r w:rsidRPr="008A51B2">
        <w:rPr>
          <w:sz w:val="16"/>
          <w:szCs w:val="16"/>
        </w:rPr>
        <w:t>2) достигшие возраста 60 лет;</w:t>
      </w:r>
    </w:p>
    <w:p w:rsidR="001B04D1" w:rsidRPr="008A51B2" w:rsidRDefault="001B04D1" w:rsidP="001B04D1">
      <w:pPr>
        <w:jc w:val="both"/>
        <w:rPr>
          <w:sz w:val="16"/>
          <w:szCs w:val="16"/>
        </w:rPr>
      </w:pPr>
      <w:r w:rsidRPr="008A51B2">
        <w:rPr>
          <w:sz w:val="16"/>
          <w:szCs w:val="16"/>
        </w:rPr>
        <w:t xml:space="preserve">3) беременные женщины; </w:t>
      </w:r>
    </w:p>
    <w:p w:rsidR="001B04D1" w:rsidRPr="008A51B2" w:rsidRDefault="001B04D1" w:rsidP="001B04D1">
      <w:pPr>
        <w:jc w:val="both"/>
        <w:rPr>
          <w:sz w:val="16"/>
          <w:szCs w:val="16"/>
        </w:rPr>
      </w:pPr>
      <w:r w:rsidRPr="008A51B2">
        <w:rPr>
          <w:sz w:val="16"/>
          <w:szCs w:val="1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04D1" w:rsidRPr="008A51B2" w:rsidRDefault="001B04D1" w:rsidP="001B04D1">
      <w:pPr>
        <w:jc w:val="both"/>
        <w:rPr>
          <w:sz w:val="16"/>
          <w:szCs w:val="16"/>
        </w:rPr>
      </w:pPr>
      <w:r w:rsidRPr="008A51B2">
        <w:rPr>
          <w:sz w:val="16"/>
          <w:szCs w:val="16"/>
        </w:rPr>
        <w:t>5) замещающие должности муниципальной службы на основании срочного трудового договора (контракта).</w:t>
      </w:r>
    </w:p>
    <w:p w:rsidR="001B04D1" w:rsidRPr="008A51B2" w:rsidRDefault="001B04D1" w:rsidP="001B04D1">
      <w:pPr>
        <w:ind w:firstLine="709"/>
        <w:jc w:val="both"/>
        <w:rPr>
          <w:sz w:val="16"/>
          <w:szCs w:val="16"/>
        </w:rPr>
      </w:pPr>
      <w:r w:rsidRPr="008A51B2">
        <w:rPr>
          <w:sz w:val="16"/>
          <w:szCs w:val="16"/>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1B04D1" w:rsidRPr="008A51B2" w:rsidRDefault="001B04D1" w:rsidP="001B04D1">
      <w:pPr>
        <w:jc w:val="both"/>
        <w:rPr>
          <w:sz w:val="16"/>
          <w:szCs w:val="16"/>
        </w:rPr>
      </w:pPr>
      <w:r w:rsidRPr="008A51B2">
        <w:rPr>
          <w:sz w:val="16"/>
          <w:szCs w:val="16"/>
        </w:rPr>
        <w:t xml:space="preserve">Количественный и персональный состав аттестационной комиссии, сроки и порядок ее работы утверждаются представителем нанимателя (работодатель). </w:t>
      </w:r>
    </w:p>
    <w:p w:rsidR="001B04D1" w:rsidRPr="008A51B2" w:rsidRDefault="001B04D1" w:rsidP="001B04D1">
      <w:pPr>
        <w:ind w:firstLine="709"/>
        <w:jc w:val="both"/>
        <w:rPr>
          <w:sz w:val="16"/>
          <w:szCs w:val="16"/>
        </w:rPr>
      </w:pPr>
      <w:r w:rsidRPr="008A51B2">
        <w:rPr>
          <w:sz w:val="16"/>
          <w:szCs w:val="16"/>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w:t>
      </w:r>
      <w:r w:rsidRPr="008A51B2">
        <w:rPr>
          <w:sz w:val="16"/>
          <w:szCs w:val="16"/>
        </w:rPr>
        <w:t>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04D1" w:rsidRPr="008A51B2" w:rsidRDefault="001B04D1" w:rsidP="001B04D1">
      <w:pPr>
        <w:ind w:firstLine="709"/>
        <w:jc w:val="both"/>
        <w:rPr>
          <w:sz w:val="16"/>
          <w:szCs w:val="16"/>
        </w:rPr>
      </w:pPr>
      <w:r w:rsidRPr="008A51B2">
        <w:rPr>
          <w:sz w:val="16"/>
          <w:szCs w:val="16"/>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для получения дополнительного профессионального образования. </w:t>
      </w:r>
    </w:p>
    <w:p w:rsidR="001B04D1" w:rsidRPr="008A51B2" w:rsidRDefault="001B04D1" w:rsidP="001B04D1">
      <w:pPr>
        <w:ind w:firstLine="709"/>
        <w:jc w:val="both"/>
        <w:rPr>
          <w:sz w:val="16"/>
          <w:szCs w:val="16"/>
        </w:rPr>
      </w:pPr>
      <w:r w:rsidRPr="008A51B2">
        <w:rPr>
          <w:sz w:val="16"/>
          <w:szCs w:val="16"/>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Катарминского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04D1" w:rsidRPr="008A51B2" w:rsidRDefault="001B04D1" w:rsidP="001B04D1">
      <w:pPr>
        <w:ind w:firstLine="709"/>
        <w:jc w:val="both"/>
        <w:rPr>
          <w:sz w:val="16"/>
          <w:szCs w:val="16"/>
        </w:rPr>
      </w:pPr>
      <w:r w:rsidRPr="008A51B2">
        <w:rPr>
          <w:sz w:val="16"/>
          <w:szCs w:val="16"/>
        </w:rPr>
        <w:t>7. Муниципальный служащий вправе обжаловать результаты аттестации в судебном порядке.</w:t>
      </w:r>
    </w:p>
    <w:p w:rsidR="001B04D1" w:rsidRPr="008A51B2" w:rsidRDefault="001B04D1" w:rsidP="001B04D1">
      <w:pPr>
        <w:ind w:firstLine="709"/>
        <w:jc w:val="both"/>
        <w:rPr>
          <w:sz w:val="16"/>
          <w:szCs w:val="16"/>
        </w:rPr>
      </w:pPr>
      <w:r w:rsidRPr="008A51B2">
        <w:rPr>
          <w:sz w:val="16"/>
          <w:szCs w:val="16"/>
        </w:rPr>
        <w:t xml:space="preserve">8. Положение о проведении аттестации муниципальных служащих утверждается муниципальным правовым актом главы Катарминского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38. Основания для расторжения трудового договора с муниципальным служащим</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04D1" w:rsidRPr="008A51B2" w:rsidRDefault="001B04D1" w:rsidP="001B04D1">
      <w:pPr>
        <w:jc w:val="both"/>
        <w:rPr>
          <w:sz w:val="16"/>
          <w:szCs w:val="16"/>
        </w:rPr>
      </w:pPr>
      <w:r w:rsidRPr="008A51B2">
        <w:rPr>
          <w:sz w:val="16"/>
          <w:szCs w:val="16"/>
        </w:rPr>
        <w:t>1) достижения предельного возраста, установленного для замещения должности муниципальной службы;</w:t>
      </w:r>
    </w:p>
    <w:p w:rsidR="001B04D1" w:rsidRPr="008A51B2" w:rsidRDefault="001B04D1" w:rsidP="001B04D1">
      <w:pPr>
        <w:jc w:val="both"/>
        <w:rPr>
          <w:sz w:val="16"/>
          <w:szCs w:val="16"/>
        </w:rPr>
      </w:pPr>
      <w:r w:rsidRPr="008A51B2">
        <w:rPr>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04D1" w:rsidRPr="008A51B2" w:rsidRDefault="001B04D1" w:rsidP="001B04D1">
      <w:pPr>
        <w:jc w:val="both"/>
        <w:rPr>
          <w:sz w:val="16"/>
          <w:szCs w:val="16"/>
        </w:rPr>
      </w:pPr>
      <w:r w:rsidRPr="008A51B2">
        <w:rPr>
          <w:sz w:val="16"/>
          <w:szCs w:val="16"/>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1B04D1" w:rsidRPr="008A51B2" w:rsidRDefault="001B04D1" w:rsidP="001B04D1">
      <w:pPr>
        <w:jc w:val="both"/>
        <w:rPr>
          <w:sz w:val="16"/>
          <w:szCs w:val="16"/>
        </w:rPr>
      </w:pPr>
      <w:r w:rsidRPr="008A51B2">
        <w:rPr>
          <w:sz w:val="16"/>
          <w:szCs w:val="16"/>
        </w:rPr>
        <w:t>4) применения административного наказания в виде дисквалификации.</w:t>
      </w:r>
    </w:p>
    <w:p w:rsidR="001B04D1" w:rsidRPr="008A51B2" w:rsidRDefault="001B04D1" w:rsidP="001B04D1">
      <w:pPr>
        <w:ind w:firstLine="709"/>
        <w:jc w:val="both"/>
        <w:rPr>
          <w:sz w:val="16"/>
          <w:szCs w:val="16"/>
        </w:rPr>
      </w:pPr>
      <w:r w:rsidRPr="008A51B2">
        <w:rPr>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04D1" w:rsidRPr="008A51B2" w:rsidRDefault="001B04D1" w:rsidP="001B04D1">
      <w:pPr>
        <w:jc w:val="both"/>
        <w:rPr>
          <w:sz w:val="16"/>
          <w:szCs w:val="16"/>
        </w:rPr>
      </w:pPr>
    </w:p>
    <w:p w:rsidR="001B04D1" w:rsidRPr="008A51B2" w:rsidRDefault="001B04D1" w:rsidP="001B04D1">
      <w:pPr>
        <w:ind w:firstLine="709"/>
        <w:jc w:val="center"/>
        <w:rPr>
          <w:sz w:val="16"/>
          <w:szCs w:val="16"/>
        </w:rPr>
      </w:pPr>
      <w:r w:rsidRPr="008A51B2">
        <w:rPr>
          <w:sz w:val="16"/>
          <w:szCs w:val="16"/>
        </w:rPr>
        <w:t>Глава 5. ПООЩРЕНИЕ МУНИЦИПАЛЬНОГО СЛУЖАЩЕГО. ДИСЦИПЛИНАРНАЯ ОТВЕТСТВЕННОСТЬ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39. Поощрение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За безупречную и эффективную муниципальную службу применяются следующие виды поощрения:</w:t>
      </w:r>
    </w:p>
    <w:p w:rsidR="001B04D1" w:rsidRPr="008A51B2" w:rsidRDefault="001B04D1" w:rsidP="001B04D1">
      <w:pPr>
        <w:jc w:val="both"/>
        <w:rPr>
          <w:sz w:val="16"/>
          <w:szCs w:val="16"/>
        </w:rPr>
      </w:pPr>
      <w:r w:rsidRPr="008A51B2">
        <w:rPr>
          <w:sz w:val="16"/>
          <w:szCs w:val="16"/>
        </w:rPr>
        <w:t>1) объявление благодарности с выплатой единовременного поощрения;</w:t>
      </w:r>
    </w:p>
    <w:p w:rsidR="001B04D1" w:rsidRPr="008A51B2" w:rsidRDefault="001B04D1" w:rsidP="001B04D1">
      <w:pPr>
        <w:jc w:val="both"/>
        <w:rPr>
          <w:sz w:val="16"/>
          <w:szCs w:val="16"/>
        </w:rPr>
      </w:pPr>
      <w:r w:rsidRPr="008A51B2">
        <w:rPr>
          <w:sz w:val="16"/>
          <w:szCs w:val="16"/>
        </w:rPr>
        <w:lastRenderedPageBreak/>
        <w:t>2) награждение почетной грамотой главы Катарминского муниципального образования с выплатой единовременного поощрения или вручением ценного подарка;</w:t>
      </w:r>
    </w:p>
    <w:p w:rsidR="001B04D1" w:rsidRPr="008A51B2" w:rsidRDefault="001B04D1" w:rsidP="001B04D1">
      <w:pPr>
        <w:jc w:val="both"/>
        <w:rPr>
          <w:sz w:val="16"/>
          <w:szCs w:val="16"/>
        </w:rPr>
      </w:pPr>
      <w:r w:rsidRPr="008A51B2">
        <w:rPr>
          <w:sz w:val="16"/>
          <w:szCs w:val="16"/>
        </w:rPr>
        <w:t>3) выплата единовременного поощрения в связи с выходом на пенсию за выслугу лет;</w:t>
      </w:r>
    </w:p>
    <w:p w:rsidR="001B04D1" w:rsidRPr="008A51B2" w:rsidRDefault="001B04D1" w:rsidP="001B04D1">
      <w:pPr>
        <w:jc w:val="both"/>
        <w:rPr>
          <w:sz w:val="16"/>
          <w:szCs w:val="16"/>
        </w:rPr>
      </w:pPr>
      <w:r w:rsidRPr="008A51B2">
        <w:rPr>
          <w:sz w:val="16"/>
          <w:szCs w:val="16"/>
        </w:rPr>
        <w:t>4) иные виды поощрений, предусмотренные федеральными законами, законами Иркутской области и муниципальными правовыми актами.</w:t>
      </w:r>
    </w:p>
    <w:p w:rsidR="001B04D1" w:rsidRPr="008A51B2" w:rsidRDefault="001B04D1" w:rsidP="001B04D1">
      <w:pPr>
        <w:ind w:firstLine="709"/>
        <w:jc w:val="both"/>
        <w:rPr>
          <w:sz w:val="16"/>
          <w:szCs w:val="16"/>
        </w:rPr>
      </w:pPr>
      <w:r w:rsidRPr="008A51B2">
        <w:rPr>
          <w:sz w:val="16"/>
          <w:szCs w:val="16"/>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Катарминского муниципального образования и иными муниципальными правовыми актами.</w:t>
      </w:r>
    </w:p>
    <w:p w:rsidR="001B04D1" w:rsidRPr="008A51B2" w:rsidRDefault="001B04D1" w:rsidP="001B04D1">
      <w:pPr>
        <w:ind w:firstLine="709"/>
        <w:jc w:val="both"/>
        <w:rPr>
          <w:sz w:val="16"/>
          <w:szCs w:val="16"/>
        </w:rPr>
      </w:pPr>
      <w:r w:rsidRPr="008A51B2">
        <w:rPr>
          <w:sz w:val="16"/>
          <w:szCs w:val="16"/>
        </w:rPr>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B04D1" w:rsidRPr="008A51B2" w:rsidRDefault="001B04D1" w:rsidP="001B04D1">
      <w:pPr>
        <w:ind w:firstLine="709"/>
        <w:jc w:val="both"/>
        <w:rPr>
          <w:sz w:val="16"/>
          <w:szCs w:val="16"/>
        </w:rPr>
      </w:pPr>
      <w:r w:rsidRPr="008A51B2">
        <w:rPr>
          <w:sz w:val="16"/>
          <w:szCs w:val="16"/>
        </w:rPr>
        <w:t>4. Поощрение муниципального служащего денежной премией, ценным подарком допускается наряду с применением иных видов поощрения.</w:t>
      </w:r>
    </w:p>
    <w:p w:rsidR="001B04D1" w:rsidRPr="008A51B2" w:rsidRDefault="001B04D1" w:rsidP="001B04D1">
      <w:pPr>
        <w:ind w:firstLine="709"/>
        <w:jc w:val="both"/>
        <w:rPr>
          <w:sz w:val="16"/>
          <w:szCs w:val="16"/>
        </w:rPr>
      </w:pPr>
      <w:r w:rsidRPr="008A51B2">
        <w:rPr>
          <w:sz w:val="16"/>
          <w:szCs w:val="16"/>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1B04D1" w:rsidRPr="008A51B2" w:rsidRDefault="001B04D1" w:rsidP="001B04D1">
      <w:pPr>
        <w:ind w:firstLine="709"/>
        <w:jc w:val="both"/>
        <w:rPr>
          <w:sz w:val="16"/>
          <w:szCs w:val="16"/>
        </w:rPr>
      </w:pPr>
      <w:r w:rsidRPr="008A51B2">
        <w:rPr>
          <w:sz w:val="16"/>
          <w:szCs w:val="16"/>
        </w:rPr>
        <w:t>6. Иные виды поощрения муниципального служащего, порядок применения поощрения муниципального служащего устанавливаются Уставом Катарминского муниципального образования, муниципальными правовыми актами главы Катарминского муниципального образования в соответствии с федеральными законами и законами Иркутской области.</w:t>
      </w:r>
    </w:p>
    <w:p w:rsidR="001B04D1" w:rsidRPr="008A51B2" w:rsidRDefault="001B04D1" w:rsidP="001B04D1">
      <w:pPr>
        <w:jc w:val="both"/>
        <w:rPr>
          <w:sz w:val="16"/>
          <w:szCs w:val="16"/>
        </w:rPr>
      </w:pPr>
      <w:r w:rsidRPr="008A51B2">
        <w:rPr>
          <w:sz w:val="16"/>
          <w:szCs w:val="16"/>
        </w:rPr>
        <w:t xml:space="preserve"> </w:t>
      </w:r>
    </w:p>
    <w:p w:rsidR="001B04D1" w:rsidRPr="008A51B2" w:rsidRDefault="001B04D1" w:rsidP="001B04D1">
      <w:pPr>
        <w:jc w:val="center"/>
        <w:rPr>
          <w:sz w:val="16"/>
          <w:szCs w:val="16"/>
        </w:rPr>
      </w:pPr>
      <w:r w:rsidRPr="008A51B2">
        <w:rPr>
          <w:sz w:val="16"/>
          <w:szCs w:val="16"/>
        </w:rPr>
        <w:t>Статья 40. Дисциплинарная ответственность муниципального служащего</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B04D1" w:rsidRPr="008A51B2" w:rsidRDefault="001B04D1" w:rsidP="001B04D1">
      <w:pPr>
        <w:jc w:val="both"/>
        <w:rPr>
          <w:sz w:val="16"/>
          <w:szCs w:val="16"/>
        </w:rPr>
      </w:pPr>
      <w:r w:rsidRPr="008A51B2">
        <w:rPr>
          <w:sz w:val="16"/>
          <w:szCs w:val="16"/>
        </w:rPr>
        <w:t>1) замечание;</w:t>
      </w:r>
    </w:p>
    <w:p w:rsidR="001B04D1" w:rsidRPr="008A51B2" w:rsidRDefault="001B04D1" w:rsidP="001B04D1">
      <w:pPr>
        <w:jc w:val="both"/>
        <w:rPr>
          <w:sz w:val="16"/>
          <w:szCs w:val="16"/>
        </w:rPr>
      </w:pPr>
      <w:r w:rsidRPr="008A51B2">
        <w:rPr>
          <w:sz w:val="16"/>
          <w:szCs w:val="16"/>
        </w:rPr>
        <w:t>2) выговор;</w:t>
      </w:r>
    </w:p>
    <w:p w:rsidR="001B04D1" w:rsidRPr="008A51B2" w:rsidRDefault="001B04D1" w:rsidP="001B04D1">
      <w:pPr>
        <w:jc w:val="both"/>
        <w:rPr>
          <w:sz w:val="16"/>
          <w:szCs w:val="16"/>
        </w:rPr>
      </w:pPr>
      <w:r w:rsidRPr="008A51B2">
        <w:rPr>
          <w:sz w:val="16"/>
          <w:szCs w:val="16"/>
        </w:rPr>
        <w:t>3) увольнение с муниципальной службы по соответствующим основаниям.</w:t>
      </w:r>
    </w:p>
    <w:p w:rsidR="001B04D1" w:rsidRPr="008A51B2" w:rsidRDefault="001B04D1" w:rsidP="001B04D1">
      <w:pPr>
        <w:ind w:firstLine="709"/>
        <w:jc w:val="both"/>
        <w:rPr>
          <w:sz w:val="16"/>
          <w:szCs w:val="16"/>
        </w:rPr>
      </w:pPr>
      <w:r w:rsidRPr="008A51B2">
        <w:rPr>
          <w:sz w:val="16"/>
          <w:szCs w:val="1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B04D1" w:rsidRPr="008A51B2" w:rsidRDefault="001B04D1" w:rsidP="001B04D1">
      <w:pPr>
        <w:ind w:firstLine="709"/>
        <w:jc w:val="both"/>
        <w:rPr>
          <w:sz w:val="16"/>
          <w:szCs w:val="16"/>
        </w:rPr>
      </w:pPr>
      <w:r w:rsidRPr="008A51B2">
        <w:rPr>
          <w:sz w:val="16"/>
          <w:szCs w:val="16"/>
        </w:rPr>
        <w:t>3. Порядок применения и снятия дисциплинарных взысканий определяется трудовым законодательством.</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«О муниципальной службе в Российской Федерации».</w:t>
      </w:r>
    </w:p>
    <w:p w:rsidR="001B04D1" w:rsidRPr="008A51B2" w:rsidRDefault="001B04D1" w:rsidP="001B04D1">
      <w:pPr>
        <w:ind w:firstLine="709"/>
        <w:jc w:val="both"/>
        <w:rPr>
          <w:sz w:val="16"/>
          <w:szCs w:val="16"/>
        </w:rPr>
      </w:pPr>
      <w:r w:rsidRPr="008A51B2">
        <w:rPr>
          <w:sz w:val="16"/>
          <w:szCs w:val="16"/>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w:t>
      </w:r>
      <w:r w:rsidRPr="008A51B2">
        <w:rPr>
          <w:sz w:val="16"/>
          <w:szCs w:val="16"/>
        </w:rPr>
        <w:t>ми 14.1 и 15 Федерального закона от 2 марта 2007 года «О муниципальной службе в Российской Федерации».</w:t>
      </w:r>
    </w:p>
    <w:p w:rsidR="001B04D1" w:rsidRPr="008A51B2" w:rsidRDefault="001B04D1" w:rsidP="001B04D1">
      <w:pPr>
        <w:ind w:firstLine="709"/>
        <w:jc w:val="both"/>
        <w:rPr>
          <w:sz w:val="16"/>
          <w:szCs w:val="16"/>
        </w:rPr>
      </w:pPr>
      <w:r w:rsidRPr="008A51B2">
        <w:rPr>
          <w:sz w:val="16"/>
          <w:szCs w:val="16"/>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B04D1" w:rsidRPr="008A51B2" w:rsidRDefault="001B04D1" w:rsidP="001B04D1">
      <w:pPr>
        <w:jc w:val="both"/>
        <w:rPr>
          <w:sz w:val="16"/>
          <w:szCs w:val="16"/>
        </w:rPr>
      </w:pPr>
      <w:r w:rsidRPr="008A51B2">
        <w:rPr>
          <w:sz w:val="16"/>
          <w:szCs w:val="1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04D1" w:rsidRPr="008A51B2" w:rsidRDefault="001B04D1" w:rsidP="001B04D1">
      <w:pPr>
        <w:jc w:val="both"/>
        <w:rPr>
          <w:sz w:val="16"/>
          <w:szCs w:val="16"/>
        </w:rPr>
      </w:pPr>
      <w:r w:rsidRPr="008A51B2">
        <w:rPr>
          <w:sz w:val="16"/>
          <w:szCs w:val="1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04D1" w:rsidRPr="008A51B2" w:rsidRDefault="001B04D1" w:rsidP="001B04D1">
      <w:pPr>
        <w:jc w:val="both"/>
        <w:rPr>
          <w:sz w:val="16"/>
          <w:szCs w:val="16"/>
        </w:rPr>
      </w:pPr>
      <w:r w:rsidRPr="008A51B2">
        <w:rPr>
          <w:sz w:val="16"/>
          <w:szCs w:val="16"/>
        </w:rPr>
        <w:t>3) объяснений муниципального служащего;</w:t>
      </w:r>
    </w:p>
    <w:p w:rsidR="001B04D1" w:rsidRPr="008A51B2" w:rsidRDefault="001B04D1" w:rsidP="001B04D1">
      <w:pPr>
        <w:jc w:val="both"/>
        <w:rPr>
          <w:sz w:val="16"/>
          <w:szCs w:val="16"/>
        </w:rPr>
      </w:pPr>
      <w:r w:rsidRPr="008A51B2">
        <w:rPr>
          <w:sz w:val="16"/>
          <w:szCs w:val="16"/>
        </w:rPr>
        <w:t>4) иных материалов.</w:t>
      </w:r>
    </w:p>
    <w:p w:rsidR="001B04D1" w:rsidRPr="008A51B2" w:rsidRDefault="001B04D1" w:rsidP="001B04D1">
      <w:pPr>
        <w:ind w:firstLine="709"/>
        <w:jc w:val="both"/>
        <w:rPr>
          <w:sz w:val="16"/>
          <w:szCs w:val="16"/>
        </w:rPr>
      </w:pPr>
      <w:r w:rsidRPr="008A51B2">
        <w:rPr>
          <w:sz w:val="16"/>
          <w:szCs w:val="16"/>
        </w:rPr>
        <w:t>4. 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04D1" w:rsidRPr="008A51B2" w:rsidRDefault="001B04D1" w:rsidP="001B04D1">
      <w:pPr>
        <w:ind w:firstLine="709"/>
        <w:jc w:val="both"/>
        <w:rPr>
          <w:sz w:val="16"/>
          <w:szCs w:val="16"/>
        </w:rPr>
      </w:pPr>
      <w:r w:rsidRPr="008A51B2">
        <w:rPr>
          <w:sz w:val="16"/>
          <w:szCs w:val="16"/>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1B04D1" w:rsidRPr="008A51B2" w:rsidRDefault="001B04D1" w:rsidP="001B04D1">
      <w:pPr>
        <w:ind w:firstLine="709"/>
        <w:jc w:val="both"/>
        <w:rPr>
          <w:sz w:val="16"/>
          <w:szCs w:val="16"/>
        </w:rPr>
      </w:pPr>
      <w:r w:rsidRPr="008A51B2">
        <w:rPr>
          <w:sz w:val="16"/>
          <w:szCs w:val="16"/>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B04D1" w:rsidRPr="008A51B2" w:rsidRDefault="001B04D1" w:rsidP="001B04D1">
      <w:pPr>
        <w:ind w:firstLine="709"/>
        <w:jc w:val="both"/>
        <w:rPr>
          <w:sz w:val="16"/>
          <w:szCs w:val="16"/>
        </w:rPr>
      </w:pPr>
      <w:r w:rsidRPr="008A51B2">
        <w:rPr>
          <w:sz w:val="16"/>
          <w:szCs w:val="16"/>
        </w:rPr>
        <w:t>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ГЛАВА 6. КАДРОВАЯ РАБОТА В КАТАРМИНСКОМ МУНИЦИПАЛЬНОМ</w:t>
      </w:r>
    </w:p>
    <w:p w:rsidR="001B04D1" w:rsidRPr="008A51B2" w:rsidRDefault="001B04D1" w:rsidP="001B04D1">
      <w:pPr>
        <w:jc w:val="center"/>
        <w:rPr>
          <w:sz w:val="16"/>
          <w:szCs w:val="16"/>
        </w:rPr>
      </w:pPr>
      <w:r w:rsidRPr="008A51B2">
        <w:rPr>
          <w:sz w:val="16"/>
          <w:szCs w:val="16"/>
        </w:rPr>
        <w:t>ОБРАЗОВАНИИ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42. Кадровая работа в Катарминском муниципальном образовании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Кадровая работа в Катарминском муниципальном образовании включает в себя:</w:t>
      </w:r>
    </w:p>
    <w:p w:rsidR="001B04D1" w:rsidRPr="008A51B2" w:rsidRDefault="001B04D1" w:rsidP="001B04D1">
      <w:pPr>
        <w:jc w:val="both"/>
        <w:rPr>
          <w:sz w:val="16"/>
          <w:szCs w:val="16"/>
        </w:rPr>
      </w:pPr>
      <w:r w:rsidRPr="008A51B2">
        <w:rPr>
          <w:sz w:val="16"/>
          <w:szCs w:val="16"/>
        </w:rPr>
        <w:t>1) формирование кадрового состава для замещения должностей муниципальной службы;</w:t>
      </w:r>
    </w:p>
    <w:p w:rsidR="001B04D1" w:rsidRPr="008A51B2" w:rsidRDefault="001B04D1" w:rsidP="001B04D1">
      <w:pPr>
        <w:jc w:val="both"/>
        <w:rPr>
          <w:sz w:val="16"/>
          <w:szCs w:val="16"/>
        </w:rPr>
      </w:pPr>
      <w:r w:rsidRPr="008A51B2">
        <w:rPr>
          <w:sz w:val="16"/>
          <w:szCs w:val="1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B04D1" w:rsidRPr="008A51B2" w:rsidRDefault="001B04D1" w:rsidP="001B04D1">
      <w:pPr>
        <w:jc w:val="both"/>
        <w:rPr>
          <w:sz w:val="16"/>
          <w:szCs w:val="16"/>
        </w:rPr>
      </w:pPr>
      <w:r w:rsidRPr="008A51B2">
        <w:rPr>
          <w:sz w:val="16"/>
          <w:szCs w:val="1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B04D1" w:rsidRPr="008A51B2" w:rsidRDefault="001B04D1" w:rsidP="001B04D1">
      <w:pPr>
        <w:jc w:val="both"/>
        <w:rPr>
          <w:sz w:val="16"/>
          <w:szCs w:val="16"/>
        </w:rPr>
      </w:pPr>
      <w:r w:rsidRPr="008A51B2">
        <w:rPr>
          <w:sz w:val="16"/>
          <w:szCs w:val="16"/>
        </w:rPr>
        <w:t>4) ведение трудовых книжек муниципальных служащих;</w:t>
      </w:r>
    </w:p>
    <w:p w:rsidR="001B04D1" w:rsidRPr="008A51B2" w:rsidRDefault="001B04D1" w:rsidP="001B04D1">
      <w:pPr>
        <w:jc w:val="both"/>
        <w:rPr>
          <w:sz w:val="16"/>
          <w:szCs w:val="16"/>
        </w:rPr>
      </w:pPr>
      <w:r w:rsidRPr="008A51B2">
        <w:rPr>
          <w:sz w:val="16"/>
          <w:szCs w:val="16"/>
        </w:rPr>
        <w:t>5) ведение личных дел муниципальных служащих;</w:t>
      </w:r>
    </w:p>
    <w:p w:rsidR="001B04D1" w:rsidRPr="008A51B2" w:rsidRDefault="001B04D1" w:rsidP="001B04D1">
      <w:pPr>
        <w:jc w:val="both"/>
        <w:rPr>
          <w:sz w:val="16"/>
          <w:szCs w:val="16"/>
        </w:rPr>
      </w:pPr>
      <w:r w:rsidRPr="008A51B2">
        <w:rPr>
          <w:sz w:val="16"/>
          <w:szCs w:val="16"/>
        </w:rPr>
        <w:t>6) ведение реестра муниципальных служащих в Катарминском муниципальном образовании;</w:t>
      </w:r>
    </w:p>
    <w:p w:rsidR="001B04D1" w:rsidRPr="008A51B2" w:rsidRDefault="001B04D1" w:rsidP="001B04D1">
      <w:pPr>
        <w:jc w:val="both"/>
        <w:rPr>
          <w:sz w:val="16"/>
          <w:szCs w:val="16"/>
        </w:rPr>
      </w:pPr>
      <w:r w:rsidRPr="008A51B2">
        <w:rPr>
          <w:sz w:val="16"/>
          <w:szCs w:val="16"/>
        </w:rPr>
        <w:lastRenderedPageBreak/>
        <w:t>7) оформление и выдачу служебных удостоверений муниципальных служащих;</w:t>
      </w:r>
    </w:p>
    <w:p w:rsidR="001B04D1" w:rsidRPr="008A51B2" w:rsidRDefault="001B04D1" w:rsidP="001B04D1">
      <w:pPr>
        <w:jc w:val="both"/>
        <w:rPr>
          <w:sz w:val="16"/>
          <w:szCs w:val="16"/>
        </w:rPr>
      </w:pPr>
      <w:r w:rsidRPr="008A51B2">
        <w:rPr>
          <w:sz w:val="16"/>
          <w:szCs w:val="16"/>
        </w:rPr>
        <w:t>8) проведение конкурса на замещение вакантных должностей муниципальной службы и включение муниципальных служащих в кадровый резерв;</w:t>
      </w:r>
    </w:p>
    <w:p w:rsidR="001B04D1" w:rsidRPr="008A51B2" w:rsidRDefault="001B04D1" w:rsidP="001B04D1">
      <w:pPr>
        <w:jc w:val="both"/>
        <w:rPr>
          <w:sz w:val="16"/>
          <w:szCs w:val="16"/>
        </w:rPr>
      </w:pPr>
      <w:r w:rsidRPr="008A51B2">
        <w:rPr>
          <w:sz w:val="16"/>
          <w:szCs w:val="16"/>
        </w:rPr>
        <w:t>9) проведение аттестации муниципальных служащих;</w:t>
      </w:r>
    </w:p>
    <w:p w:rsidR="001B04D1" w:rsidRPr="008A51B2" w:rsidRDefault="001B04D1" w:rsidP="001B04D1">
      <w:pPr>
        <w:jc w:val="both"/>
        <w:rPr>
          <w:sz w:val="16"/>
          <w:szCs w:val="16"/>
        </w:rPr>
      </w:pPr>
      <w:r w:rsidRPr="008A51B2">
        <w:rPr>
          <w:sz w:val="16"/>
          <w:szCs w:val="16"/>
        </w:rPr>
        <w:t>10) организацию работы с кадровым резервом и его эффективное использование;</w:t>
      </w:r>
    </w:p>
    <w:p w:rsidR="001B04D1" w:rsidRPr="008A51B2" w:rsidRDefault="001B04D1" w:rsidP="001B04D1">
      <w:pPr>
        <w:jc w:val="both"/>
        <w:rPr>
          <w:sz w:val="16"/>
          <w:szCs w:val="16"/>
        </w:rPr>
      </w:pPr>
      <w:r w:rsidRPr="008A51B2">
        <w:rPr>
          <w:sz w:val="16"/>
          <w:szCs w:val="1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B04D1" w:rsidRPr="008A51B2" w:rsidRDefault="001B04D1" w:rsidP="001B04D1">
      <w:pPr>
        <w:jc w:val="both"/>
        <w:rPr>
          <w:sz w:val="16"/>
          <w:szCs w:val="16"/>
        </w:rPr>
      </w:pPr>
      <w:r w:rsidRPr="008A51B2">
        <w:rPr>
          <w:sz w:val="16"/>
          <w:szCs w:val="1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1B04D1" w:rsidRPr="008A51B2" w:rsidRDefault="001B04D1" w:rsidP="001B04D1">
      <w:pPr>
        <w:jc w:val="both"/>
        <w:rPr>
          <w:sz w:val="16"/>
          <w:szCs w:val="16"/>
        </w:rPr>
      </w:pPr>
      <w:r w:rsidRPr="008A51B2">
        <w:rPr>
          <w:sz w:val="16"/>
          <w:szCs w:val="16"/>
        </w:rPr>
        <w:t>13) консультирование муниципальных служащих по правовым и иным вопросам муниципальной службы;</w:t>
      </w:r>
    </w:p>
    <w:p w:rsidR="001B04D1" w:rsidRPr="008A51B2" w:rsidRDefault="001B04D1" w:rsidP="001B04D1">
      <w:pPr>
        <w:jc w:val="both"/>
        <w:rPr>
          <w:sz w:val="16"/>
          <w:szCs w:val="16"/>
        </w:rPr>
      </w:pPr>
      <w:r w:rsidRPr="008A51B2">
        <w:rPr>
          <w:sz w:val="16"/>
          <w:szCs w:val="16"/>
        </w:rPr>
        <w:t>14) организацию заключения в соответствии с законодательством договоров о целевом приеме и договоров о целевом обучении;</w:t>
      </w:r>
    </w:p>
    <w:p w:rsidR="001B04D1" w:rsidRPr="008A51B2" w:rsidRDefault="001B04D1" w:rsidP="001B04D1">
      <w:pPr>
        <w:jc w:val="both"/>
        <w:rPr>
          <w:sz w:val="16"/>
          <w:szCs w:val="16"/>
        </w:rPr>
      </w:pPr>
      <w:r w:rsidRPr="008A51B2">
        <w:rPr>
          <w:sz w:val="16"/>
          <w:szCs w:val="16"/>
        </w:rPr>
        <w:t>15) организацию получения дополнительного профессионального образования муниципальными служащими;</w:t>
      </w:r>
    </w:p>
    <w:p w:rsidR="001B04D1" w:rsidRPr="008A51B2" w:rsidRDefault="001B04D1" w:rsidP="001B04D1">
      <w:pPr>
        <w:jc w:val="both"/>
        <w:rPr>
          <w:sz w:val="16"/>
          <w:szCs w:val="16"/>
        </w:rPr>
      </w:pPr>
      <w:r w:rsidRPr="008A51B2">
        <w:rPr>
          <w:sz w:val="16"/>
          <w:szCs w:val="16"/>
        </w:rPr>
        <w:t>16) обеспечение должностного роста муниципальных служащих;</w:t>
      </w:r>
    </w:p>
    <w:p w:rsidR="001B04D1" w:rsidRPr="008A51B2" w:rsidRDefault="001B04D1" w:rsidP="001B04D1">
      <w:pPr>
        <w:jc w:val="both"/>
        <w:rPr>
          <w:sz w:val="16"/>
          <w:szCs w:val="16"/>
        </w:rPr>
      </w:pPr>
      <w:r w:rsidRPr="008A51B2">
        <w:rPr>
          <w:sz w:val="16"/>
          <w:szCs w:val="16"/>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1B04D1" w:rsidRPr="008A51B2" w:rsidRDefault="001B04D1" w:rsidP="001B04D1">
      <w:pPr>
        <w:jc w:val="both"/>
        <w:rPr>
          <w:sz w:val="16"/>
          <w:szCs w:val="16"/>
        </w:rPr>
      </w:pPr>
      <w:r w:rsidRPr="008A51B2">
        <w:rPr>
          <w:sz w:val="16"/>
          <w:szCs w:val="16"/>
        </w:rPr>
        <w:t>18) оказание содействия участию муниципальных служащих в тематических семинарах, проводимых для муниципальных служащих;</w:t>
      </w:r>
    </w:p>
    <w:p w:rsidR="001B04D1" w:rsidRPr="008A51B2" w:rsidRDefault="001B04D1" w:rsidP="001B04D1">
      <w:pPr>
        <w:jc w:val="both"/>
        <w:rPr>
          <w:sz w:val="16"/>
          <w:szCs w:val="16"/>
        </w:rPr>
      </w:pPr>
      <w:r w:rsidRPr="008A51B2">
        <w:rPr>
          <w:sz w:val="16"/>
          <w:szCs w:val="16"/>
        </w:rPr>
        <w:t>19) решение иных вопросов кадровой работы, определенных трудовым законодательством и законами Иркутской области.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43. Подготовка кадров для муниципальной службе на договорной основе</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В целях формирования высококвалифицированного кадрового состава муниципальной службы Катарминское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1B04D1" w:rsidRPr="008A51B2" w:rsidRDefault="001B04D1" w:rsidP="001B04D1">
      <w:pPr>
        <w:ind w:firstLine="709"/>
        <w:jc w:val="both"/>
        <w:rPr>
          <w:sz w:val="16"/>
          <w:szCs w:val="16"/>
        </w:rPr>
      </w:pPr>
      <w:r w:rsidRPr="008A51B2">
        <w:rPr>
          <w:sz w:val="16"/>
          <w:szCs w:val="16"/>
        </w:rPr>
        <w:t>2. Договор о целевом обучении с обязательством последующего прохождения муниципальной службы (далее - договор о целевом обучении) заключается между Катарминским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B04D1" w:rsidRPr="008A51B2" w:rsidRDefault="001B04D1" w:rsidP="001B04D1">
      <w:pPr>
        <w:ind w:firstLine="709"/>
        <w:jc w:val="both"/>
        <w:rPr>
          <w:sz w:val="16"/>
          <w:szCs w:val="16"/>
        </w:rPr>
      </w:pPr>
      <w:r w:rsidRPr="008A51B2">
        <w:rPr>
          <w:sz w:val="16"/>
          <w:szCs w:val="16"/>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B04D1" w:rsidRPr="008A51B2" w:rsidRDefault="001B04D1" w:rsidP="001B04D1">
      <w:pPr>
        <w:ind w:firstLine="709"/>
        <w:jc w:val="both"/>
        <w:rPr>
          <w:sz w:val="16"/>
          <w:szCs w:val="16"/>
        </w:rPr>
      </w:pPr>
      <w:r w:rsidRPr="008A51B2">
        <w:rPr>
          <w:sz w:val="16"/>
          <w:szCs w:val="16"/>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1B04D1" w:rsidRPr="008A51B2" w:rsidRDefault="001B04D1" w:rsidP="001B04D1">
      <w:pPr>
        <w:ind w:firstLine="709"/>
        <w:jc w:val="both"/>
        <w:rPr>
          <w:sz w:val="16"/>
          <w:szCs w:val="16"/>
        </w:rPr>
      </w:pPr>
      <w:r w:rsidRPr="008A51B2">
        <w:rPr>
          <w:sz w:val="16"/>
          <w:szCs w:val="16"/>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w:t>
      </w:r>
      <w:r w:rsidRPr="008A51B2">
        <w:rPr>
          <w:sz w:val="16"/>
          <w:szCs w:val="16"/>
        </w:rPr>
        <w:t>управления предоставлял меры социальной поддержки гражданину в соответствии с договором о целевом обучении, но не более пяти лет.</w:t>
      </w:r>
    </w:p>
    <w:p w:rsidR="001B04D1" w:rsidRPr="008A51B2" w:rsidRDefault="001B04D1" w:rsidP="001B04D1">
      <w:pPr>
        <w:ind w:firstLine="709"/>
        <w:jc w:val="both"/>
        <w:rPr>
          <w:sz w:val="16"/>
          <w:szCs w:val="16"/>
        </w:rPr>
      </w:pPr>
      <w:r w:rsidRPr="008A51B2">
        <w:rPr>
          <w:sz w:val="16"/>
          <w:szCs w:val="16"/>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B04D1" w:rsidRPr="008A51B2" w:rsidRDefault="001B04D1" w:rsidP="001B04D1">
      <w:pPr>
        <w:ind w:firstLine="709"/>
        <w:jc w:val="both"/>
        <w:rPr>
          <w:sz w:val="16"/>
          <w:szCs w:val="16"/>
        </w:rPr>
      </w:pPr>
      <w:r w:rsidRPr="008A51B2">
        <w:rPr>
          <w:sz w:val="16"/>
          <w:szCs w:val="16"/>
        </w:rPr>
        <w:t>7. Договор о целевом обучении может быть заключен с гражданином один раз.</w:t>
      </w:r>
    </w:p>
    <w:p w:rsidR="001B04D1" w:rsidRPr="008A51B2" w:rsidRDefault="001B04D1" w:rsidP="001B04D1">
      <w:pPr>
        <w:ind w:firstLine="709"/>
        <w:jc w:val="both"/>
        <w:rPr>
          <w:sz w:val="16"/>
          <w:szCs w:val="16"/>
        </w:rPr>
      </w:pPr>
      <w:r w:rsidRPr="008A51B2">
        <w:rPr>
          <w:sz w:val="16"/>
          <w:szCs w:val="16"/>
        </w:rPr>
        <w:t>8. Финансовое обеспечение расходов, предусмотренных договором о целевом обучении, осуществляется за счет Катарминского муниципального образования.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44. Порядок заключения договора о целевом обучении на конкурсной основе</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1B04D1" w:rsidRPr="008A51B2" w:rsidRDefault="001B04D1" w:rsidP="001B04D1">
      <w:pPr>
        <w:ind w:firstLine="709"/>
        <w:jc w:val="both"/>
        <w:rPr>
          <w:sz w:val="16"/>
          <w:szCs w:val="16"/>
        </w:rPr>
      </w:pPr>
      <w:r w:rsidRPr="008A51B2">
        <w:rPr>
          <w:sz w:val="16"/>
          <w:szCs w:val="16"/>
        </w:rP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B04D1" w:rsidRPr="008A51B2" w:rsidRDefault="001B04D1" w:rsidP="001B04D1">
      <w:pPr>
        <w:jc w:val="both"/>
        <w:rPr>
          <w:sz w:val="16"/>
          <w:szCs w:val="16"/>
        </w:rPr>
      </w:pPr>
      <w:r w:rsidRPr="008A51B2">
        <w:rPr>
          <w:sz w:val="16"/>
          <w:szCs w:val="16"/>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B04D1" w:rsidRPr="008A51B2" w:rsidRDefault="001B04D1" w:rsidP="001B04D1">
      <w:pPr>
        <w:jc w:val="both"/>
        <w:rPr>
          <w:sz w:val="16"/>
          <w:szCs w:val="16"/>
        </w:rPr>
      </w:pPr>
      <w:r w:rsidRPr="008A51B2">
        <w:rPr>
          <w:sz w:val="16"/>
          <w:szCs w:val="16"/>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B04D1" w:rsidRPr="008A51B2" w:rsidRDefault="001B04D1" w:rsidP="001B04D1">
      <w:pPr>
        <w:ind w:firstLine="709"/>
        <w:jc w:val="both"/>
        <w:rPr>
          <w:sz w:val="16"/>
          <w:szCs w:val="16"/>
        </w:rPr>
      </w:pPr>
      <w:r w:rsidRPr="008A51B2">
        <w:rPr>
          <w:sz w:val="16"/>
          <w:szCs w:val="16"/>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1B04D1" w:rsidRPr="008A51B2" w:rsidRDefault="001B04D1" w:rsidP="001B04D1">
      <w:pPr>
        <w:ind w:firstLine="709"/>
        <w:jc w:val="both"/>
        <w:rPr>
          <w:sz w:val="16"/>
          <w:szCs w:val="16"/>
        </w:rPr>
      </w:pPr>
      <w:r w:rsidRPr="008A51B2">
        <w:rPr>
          <w:sz w:val="16"/>
          <w:szCs w:val="16"/>
        </w:rP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1B04D1" w:rsidRPr="008A51B2" w:rsidRDefault="001B04D1" w:rsidP="001B04D1">
      <w:pPr>
        <w:ind w:firstLine="709"/>
        <w:jc w:val="both"/>
        <w:rPr>
          <w:sz w:val="16"/>
          <w:szCs w:val="16"/>
        </w:rPr>
      </w:pPr>
      <w:r w:rsidRPr="008A51B2">
        <w:rPr>
          <w:sz w:val="16"/>
          <w:szCs w:val="16"/>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1B04D1" w:rsidRPr="008A51B2" w:rsidRDefault="001B04D1" w:rsidP="001B04D1">
      <w:pPr>
        <w:jc w:val="both"/>
        <w:rPr>
          <w:sz w:val="16"/>
          <w:szCs w:val="16"/>
        </w:rPr>
      </w:pPr>
      <w:r w:rsidRPr="008A51B2">
        <w:rPr>
          <w:sz w:val="16"/>
          <w:szCs w:val="16"/>
        </w:rPr>
        <w:t>1) личное заявление;</w:t>
      </w:r>
    </w:p>
    <w:p w:rsidR="001B04D1" w:rsidRPr="008A51B2" w:rsidRDefault="001B04D1" w:rsidP="001B04D1">
      <w:pPr>
        <w:jc w:val="both"/>
        <w:rPr>
          <w:sz w:val="16"/>
          <w:szCs w:val="16"/>
        </w:rPr>
      </w:pPr>
      <w:r w:rsidRPr="008A51B2">
        <w:rPr>
          <w:sz w:val="16"/>
          <w:szCs w:val="16"/>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1B04D1" w:rsidRPr="008A51B2" w:rsidRDefault="001B04D1" w:rsidP="001B04D1">
      <w:pPr>
        <w:jc w:val="both"/>
        <w:rPr>
          <w:sz w:val="16"/>
          <w:szCs w:val="16"/>
        </w:rPr>
      </w:pPr>
      <w:r w:rsidRPr="008A51B2">
        <w:rPr>
          <w:sz w:val="16"/>
          <w:szCs w:val="16"/>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1B04D1" w:rsidRPr="008A51B2" w:rsidRDefault="001B04D1" w:rsidP="001B04D1">
      <w:pPr>
        <w:jc w:val="both"/>
        <w:rPr>
          <w:sz w:val="16"/>
          <w:szCs w:val="16"/>
        </w:rPr>
      </w:pPr>
      <w:r w:rsidRPr="008A51B2">
        <w:rPr>
          <w:sz w:val="16"/>
          <w:szCs w:val="16"/>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B04D1" w:rsidRPr="008A51B2" w:rsidRDefault="001B04D1" w:rsidP="001B04D1">
      <w:pPr>
        <w:jc w:val="both"/>
        <w:rPr>
          <w:sz w:val="16"/>
          <w:szCs w:val="16"/>
        </w:rPr>
      </w:pPr>
      <w:r w:rsidRPr="008A51B2">
        <w:rPr>
          <w:sz w:val="16"/>
          <w:szCs w:val="16"/>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1B04D1" w:rsidRPr="008A51B2" w:rsidRDefault="001B04D1" w:rsidP="001B04D1">
      <w:pPr>
        <w:jc w:val="both"/>
        <w:rPr>
          <w:sz w:val="16"/>
          <w:szCs w:val="16"/>
        </w:rPr>
      </w:pPr>
      <w:r w:rsidRPr="008A51B2">
        <w:rPr>
          <w:sz w:val="16"/>
          <w:szCs w:val="16"/>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w:t>
      </w:r>
      <w:r w:rsidRPr="008A51B2">
        <w:rPr>
          <w:sz w:val="16"/>
          <w:szCs w:val="16"/>
        </w:rPr>
        <w:lastRenderedPageBreak/>
        <w:t>уставом и правилами внутреннего распорядка образовательной организации;</w:t>
      </w:r>
    </w:p>
    <w:p w:rsidR="001B04D1" w:rsidRPr="008A51B2" w:rsidRDefault="001B04D1" w:rsidP="001B04D1">
      <w:pPr>
        <w:jc w:val="both"/>
        <w:rPr>
          <w:sz w:val="16"/>
          <w:szCs w:val="16"/>
        </w:rPr>
      </w:pPr>
      <w:r w:rsidRPr="008A51B2">
        <w:rPr>
          <w:sz w:val="16"/>
          <w:szCs w:val="16"/>
        </w:rPr>
        <w:t>7) согласие на обработку персональных данных.</w:t>
      </w:r>
    </w:p>
    <w:p w:rsidR="001B04D1" w:rsidRPr="008A51B2" w:rsidRDefault="001B04D1" w:rsidP="001B04D1">
      <w:pPr>
        <w:ind w:firstLine="709"/>
        <w:jc w:val="both"/>
        <w:rPr>
          <w:sz w:val="16"/>
          <w:szCs w:val="16"/>
        </w:rPr>
      </w:pPr>
      <w:r w:rsidRPr="008A51B2">
        <w:rPr>
          <w:sz w:val="16"/>
          <w:szCs w:val="16"/>
        </w:rP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1B04D1" w:rsidRPr="008A51B2" w:rsidRDefault="001B04D1" w:rsidP="001B04D1">
      <w:pPr>
        <w:ind w:firstLine="709"/>
        <w:jc w:val="both"/>
        <w:rPr>
          <w:sz w:val="16"/>
          <w:szCs w:val="16"/>
        </w:rPr>
      </w:pPr>
      <w:r w:rsidRPr="008A51B2">
        <w:rPr>
          <w:sz w:val="16"/>
          <w:szCs w:val="16"/>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1B04D1" w:rsidRPr="008A51B2" w:rsidRDefault="001B04D1" w:rsidP="001B04D1">
      <w:pPr>
        <w:ind w:firstLine="709"/>
        <w:jc w:val="both"/>
        <w:rPr>
          <w:sz w:val="16"/>
          <w:szCs w:val="16"/>
        </w:rPr>
      </w:pPr>
      <w:r w:rsidRPr="008A51B2">
        <w:rPr>
          <w:sz w:val="16"/>
          <w:szCs w:val="16"/>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1B04D1" w:rsidRPr="008A51B2" w:rsidRDefault="001B04D1" w:rsidP="001B04D1">
      <w:pPr>
        <w:ind w:firstLine="709"/>
        <w:jc w:val="both"/>
        <w:rPr>
          <w:sz w:val="16"/>
          <w:szCs w:val="16"/>
        </w:rPr>
      </w:pPr>
      <w:r w:rsidRPr="008A51B2">
        <w:rPr>
          <w:sz w:val="16"/>
          <w:szCs w:val="16"/>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B04D1" w:rsidRPr="008A51B2" w:rsidRDefault="001B04D1" w:rsidP="001B04D1">
      <w:pPr>
        <w:ind w:firstLine="709"/>
        <w:jc w:val="both"/>
        <w:rPr>
          <w:sz w:val="16"/>
          <w:szCs w:val="16"/>
        </w:rPr>
      </w:pPr>
      <w:r w:rsidRPr="008A51B2">
        <w:rPr>
          <w:sz w:val="16"/>
          <w:szCs w:val="16"/>
        </w:rPr>
        <w:t>10. Договор о целевом обучении может быть заключен с гражданином один раз.</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45. Персональные данные муниципального служащего</w:t>
      </w:r>
    </w:p>
    <w:p w:rsidR="001B04D1" w:rsidRPr="008A51B2" w:rsidRDefault="001B04D1" w:rsidP="001B04D1">
      <w:pPr>
        <w:ind w:firstLine="709"/>
        <w:jc w:val="both"/>
        <w:rPr>
          <w:sz w:val="16"/>
          <w:szCs w:val="16"/>
        </w:rPr>
      </w:pPr>
      <w:r w:rsidRPr="008A51B2">
        <w:rPr>
          <w:sz w:val="16"/>
          <w:szCs w:val="1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04D1" w:rsidRPr="008A51B2" w:rsidRDefault="001B04D1" w:rsidP="001B04D1">
      <w:pPr>
        <w:ind w:firstLine="709"/>
        <w:jc w:val="both"/>
        <w:rPr>
          <w:sz w:val="16"/>
          <w:szCs w:val="16"/>
        </w:rPr>
      </w:pPr>
      <w:r w:rsidRPr="008A51B2">
        <w:rPr>
          <w:sz w:val="16"/>
          <w:szCs w:val="16"/>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46. Порядок ведения личного дела муниципального служащего</w:t>
      </w:r>
    </w:p>
    <w:p w:rsidR="001B04D1" w:rsidRPr="008A51B2" w:rsidRDefault="001B04D1" w:rsidP="001B04D1">
      <w:pPr>
        <w:ind w:firstLine="709"/>
        <w:jc w:val="both"/>
        <w:rPr>
          <w:sz w:val="16"/>
          <w:szCs w:val="16"/>
        </w:rPr>
      </w:pPr>
      <w:r w:rsidRPr="008A51B2">
        <w:rPr>
          <w:sz w:val="16"/>
          <w:szCs w:val="1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04D1" w:rsidRPr="008A51B2" w:rsidRDefault="001B04D1" w:rsidP="001B04D1">
      <w:pPr>
        <w:ind w:firstLine="709"/>
        <w:jc w:val="both"/>
        <w:rPr>
          <w:sz w:val="16"/>
          <w:szCs w:val="16"/>
        </w:rPr>
      </w:pPr>
      <w:r w:rsidRPr="008A51B2">
        <w:rPr>
          <w:sz w:val="16"/>
          <w:szCs w:val="1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1B04D1" w:rsidRPr="008A51B2" w:rsidRDefault="001B04D1" w:rsidP="001B04D1">
      <w:pPr>
        <w:ind w:firstLine="709"/>
        <w:jc w:val="both"/>
        <w:rPr>
          <w:sz w:val="16"/>
          <w:szCs w:val="16"/>
        </w:rPr>
      </w:pPr>
      <w:r w:rsidRPr="008A51B2">
        <w:rPr>
          <w:sz w:val="16"/>
          <w:szCs w:val="16"/>
        </w:rPr>
        <w:t>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B04D1" w:rsidRPr="008A51B2" w:rsidRDefault="001B04D1" w:rsidP="001B04D1">
      <w:pPr>
        <w:ind w:firstLine="709"/>
        <w:jc w:val="both"/>
        <w:rPr>
          <w:sz w:val="16"/>
          <w:szCs w:val="16"/>
        </w:rPr>
      </w:pPr>
      <w:r w:rsidRPr="008A51B2">
        <w:rPr>
          <w:sz w:val="16"/>
          <w:szCs w:val="1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04D1" w:rsidRPr="008A51B2" w:rsidRDefault="001B04D1" w:rsidP="001B04D1">
      <w:pPr>
        <w:ind w:firstLine="709"/>
        <w:jc w:val="both"/>
        <w:rPr>
          <w:sz w:val="16"/>
          <w:szCs w:val="16"/>
        </w:rPr>
      </w:pPr>
      <w:r w:rsidRPr="008A51B2">
        <w:rPr>
          <w:sz w:val="16"/>
          <w:szCs w:val="16"/>
        </w:rPr>
        <w:t>Статья 47. Реестр муниципальных служащих в Катарминском муниципальном образовании</w:t>
      </w:r>
    </w:p>
    <w:p w:rsidR="001B04D1" w:rsidRPr="008A51B2" w:rsidRDefault="001B04D1" w:rsidP="001B04D1">
      <w:pPr>
        <w:ind w:firstLine="709"/>
        <w:jc w:val="both"/>
        <w:rPr>
          <w:sz w:val="16"/>
          <w:szCs w:val="16"/>
        </w:rPr>
      </w:pPr>
      <w:r w:rsidRPr="008A51B2">
        <w:rPr>
          <w:sz w:val="16"/>
          <w:szCs w:val="16"/>
        </w:rPr>
        <w:t>1.В Катарминском муниципальном образовании  ведется реестр муниципальных служащих.</w:t>
      </w:r>
    </w:p>
    <w:p w:rsidR="001B04D1" w:rsidRPr="008A51B2" w:rsidRDefault="001B04D1" w:rsidP="001B04D1">
      <w:pPr>
        <w:ind w:firstLine="709"/>
        <w:jc w:val="both"/>
        <w:rPr>
          <w:sz w:val="16"/>
          <w:szCs w:val="16"/>
        </w:rPr>
      </w:pPr>
      <w:r w:rsidRPr="008A51B2">
        <w:rPr>
          <w:sz w:val="16"/>
          <w:szCs w:val="16"/>
        </w:rPr>
        <w:t>2. Муниципальный служащий, уволенный с муниципальной службы, исключается из реестра муниципальных служащих в день увольнения.</w:t>
      </w:r>
    </w:p>
    <w:p w:rsidR="001B04D1" w:rsidRPr="008A51B2" w:rsidRDefault="001B04D1" w:rsidP="001B04D1">
      <w:pPr>
        <w:ind w:firstLine="709"/>
        <w:jc w:val="both"/>
        <w:rPr>
          <w:sz w:val="16"/>
          <w:szCs w:val="16"/>
        </w:rPr>
      </w:pPr>
      <w:r w:rsidRPr="008A51B2">
        <w:rPr>
          <w:sz w:val="16"/>
          <w:szCs w:val="1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B04D1" w:rsidRPr="008A51B2" w:rsidRDefault="001B04D1" w:rsidP="001B04D1">
      <w:pPr>
        <w:ind w:firstLine="709"/>
        <w:jc w:val="both"/>
        <w:rPr>
          <w:sz w:val="16"/>
          <w:szCs w:val="16"/>
        </w:rPr>
      </w:pPr>
      <w:r w:rsidRPr="008A51B2">
        <w:rPr>
          <w:sz w:val="16"/>
          <w:szCs w:val="16"/>
        </w:rPr>
        <w:t>4. Порядок ведения реестра муниципальных служащих утверждается муниципальным правовым актом главы Катарминского муниципального образования.</w:t>
      </w:r>
    </w:p>
    <w:p w:rsidR="001B04D1" w:rsidRPr="008A51B2" w:rsidRDefault="001B04D1" w:rsidP="001B04D1">
      <w:pPr>
        <w:ind w:firstLine="709"/>
        <w:jc w:val="both"/>
        <w:rPr>
          <w:sz w:val="16"/>
          <w:szCs w:val="16"/>
        </w:rPr>
      </w:pPr>
      <w:r w:rsidRPr="008A51B2">
        <w:rPr>
          <w:sz w:val="16"/>
          <w:szCs w:val="16"/>
        </w:rPr>
        <w:t>Статья 48. Приоритетные направления формирования кадрового состава муниципальной службы</w:t>
      </w:r>
    </w:p>
    <w:p w:rsidR="001B04D1" w:rsidRPr="008A51B2" w:rsidRDefault="001B04D1" w:rsidP="001B04D1">
      <w:pPr>
        <w:jc w:val="both"/>
        <w:rPr>
          <w:sz w:val="16"/>
          <w:szCs w:val="16"/>
        </w:rPr>
      </w:pPr>
      <w:r w:rsidRPr="008A51B2">
        <w:rPr>
          <w:sz w:val="16"/>
          <w:szCs w:val="16"/>
        </w:rPr>
        <w:t>Приоритетными направлениями формирования кадрового состава муниципальной службы являются:</w:t>
      </w:r>
    </w:p>
    <w:p w:rsidR="001B04D1" w:rsidRPr="008A51B2" w:rsidRDefault="001B04D1" w:rsidP="001B04D1">
      <w:pPr>
        <w:jc w:val="both"/>
        <w:rPr>
          <w:sz w:val="16"/>
          <w:szCs w:val="16"/>
        </w:rPr>
      </w:pPr>
      <w:r w:rsidRPr="008A51B2">
        <w:rPr>
          <w:sz w:val="16"/>
          <w:szCs w:val="1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04D1" w:rsidRPr="008A51B2" w:rsidRDefault="001B04D1" w:rsidP="001B04D1">
      <w:pPr>
        <w:jc w:val="both"/>
        <w:rPr>
          <w:sz w:val="16"/>
          <w:szCs w:val="16"/>
        </w:rPr>
      </w:pPr>
      <w:r w:rsidRPr="008A51B2">
        <w:rPr>
          <w:sz w:val="16"/>
          <w:szCs w:val="16"/>
        </w:rPr>
        <w:t>2) содействие продвижению по службе муниципальных служащих;</w:t>
      </w:r>
    </w:p>
    <w:p w:rsidR="001B04D1" w:rsidRPr="008A51B2" w:rsidRDefault="001B04D1" w:rsidP="001B04D1">
      <w:pPr>
        <w:jc w:val="both"/>
        <w:rPr>
          <w:sz w:val="16"/>
          <w:szCs w:val="16"/>
        </w:rPr>
      </w:pPr>
      <w:r w:rsidRPr="008A51B2">
        <w:rPr>
          <w:sz w:val="16"/>
          <w:szCs w:val="16"/>
        </w:rPr>
        <w:t>3) подготовка кадров для муниципальной службы и дополнительное профессиональное образование муниципальных служащих;</w:t>
      </w:r>
    </w:p>
    <w:p w:rsidR="001B04D1" w:rsidRPr="008A51B2" w:rsidRDefault="001B04D1" w:rsidP="001B04D1">
      <w:pPr>
        <w:jc w:val="both"/>
        <w:rPr>
          <w:sz w:val="16"/>
          <w:szCs w:val="16"/>
        </w:rPr>
      </w:pPr>
      <w:r w:rsidRPr="008A51B2">
        <w:rPr>
          <w:sz w:val="16"/>
          <w:szCs w:val="16"/>
        </w:rPr>
        <w:t>4) создание кадрового резерва и его эффективное использование;</w:t>
      </w:r>
    </w:p>
    <w:p w:rsidR="001B04D1" w:rsidRPr="008A51B2" w:rsidRDefault="001B04D1" w:rsidP="001B04D1">
      <w:pPr>
        <w:jc w:val="both"/>
        <w:rPr>
          <w:sz w:val="16"/>
          <w:szCs w:val="16"/>
        </w:rPr>
      </w:pPr>
      <w:r w:rsidRPr="008A51B2">
        <w:rPr>
          <w:sz w:val="16"/>
          <w:szCs w:val="16"/>
        </w:rPr>
        <w:t>5) оценка результатов работы муниципальных служащих посредством проведения аттестации;</w:t>
      </w:r>
    </w:p>
    <w:p w:rsidR="001B04D1" w:rsidRPr="008A51B2" w:rsidRDefault="001B04D1" w:rsidP="001B04D1">
      <w:pPr>
        <w:jc w:val="both"/>
        <w:rPr>
          <w:sz w:val="16"/>
          <w:szCs w:val="16"/>
        </w:rPr>
      </w:pPr>
      <w:r w:rsidRPr="008A51B2">
        <w:rPr>
          <w:sz w:val="16"/>
          <w:szCs w:val="1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 xml:space="preserve">Статья 49. Кадровый резерв </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В Катарминском муниципальном образовании в соответствии с муниципальными правовыми актами главы Катарминского муниципального образования может создаваться кадровый резерв для замещения вакантных должностей муниципальной службы.</w:t>
      </w:r>
    </w:p>
    <w:p w:rsidR="001B04D1" w:rsidRPr="008A51B2" w:rsidRDefault="001B04D1" w:rsidP="001B04D1">
      <w:pPr>
        <w:jc w:val="both"/>
        <w:rPr>
          <w:sz w:val="16"/>
          <w:szCs w:val="16"/>
        </w:rPr>
      </w:pPr>
    </w:p>
    <w:p w:rsidR="001B04D1" w:rsidRPr="008A51B2" w:rsidRDefault="001B04D1" w:rsidP="001B04D1">
      <w:pPr>
        <w:jc w:val="center"/>
        <w:rPr>
          <w:sz w:val="16"/>
          <w:szCs w:val="16"/>
        </w:rPr>
      </w:pPr>
      <w:r w:rsidRPr="008A51B2">
        <w:rPr>
          <w:sz w:val="16"/>
          <w:szCs w:val="16"/>
        </w:rPr>
        <w:t>Глава 7. ЗАКЛЮЧИТЕЛЬНЫЕ ПОЛОЖЕНИЯ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Статья 50. Иные положения</w:t>
      </w:r>
    </w:p>
    <w:p w:rsidR="001B04D1" w:rsidRPr="008A51B2" w:rsidRDefault="001B04D1" w:rsidP="001B04D1">
      <w:pPr>
        <w:jc w:val="both"/>
        <w:rPr>
          <w:sz w:val="16"/>
          <w:szCs w:val="16"/>
        </w:rPr>
      </w:pPr>
    </w:p>
    <w:p w:rsidR="001B04D1" w:rsidRPr="008A51B2" w:rsidRDefault="001B04D1" w:rsidP="001B04D1">
      <w:pPr>
        <w:ind w:firstLine="709"/>
        <w:jc w:val="both"/>
        <w:rPr>
          <w:sz w:val="16"/>
          <w:szCs w:val="16"/>
        </w:rPr>
      </w:pPr>
      <w:r w:rsidRPr="008A51B2">
        <w:rPr>
          <w:sz w:val="16"/>
          <w:szCs w:val="16"/>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p w:rsidR="001B04D1" w:rsidRPr="008A51B2" w:rsidRDefault="001B04D1" w:rsidP="001B04D1">
      <w:pPr>
        <w:pStyle w:val="ConsPlusNormal0"/>
        <w:rPr>
          <w:rFonts w:ascii="Times New Roman" w:hAnsi="Times New Roman" w:cs="Times New Roman"/>
          <w:sz w:val="16"/>
          <w:szCs w:val="16"/>
        </w:rPr>
      </w:pPr>
      <w:r w:rsidRPr="008A51B2">
        <w:rPr>
          <w:rFonts w:ascii="Times New Roman" w:hAnsi="Times New Roman" w:cs="Times New Roman"/>
          <w:sz w:val="16"/>
          <w:szCs w:val="16"/>
        </w:rPr>
        <w:t xml:space="preserve">                                                  </w:t>
      </w:r>
    </w:p>
    <w:p w:rsidR="00C66CB4" w:rsidRPr="005F0059" w:rsidRDefault="00C66CB4" w:rsidP="00C66CB4">
      <w:pPr>
        <w:rPr>
          <w:color w:val="000000"/>
          <w:sz w:val="16"/>
          <w:szCs w:val="16"/>
        </w:rPr>
      </w:pPr>
    </w:p>
    <w:p w:rsidR="00C66CB4" w:rsidRPr="005F0059" w:rsidRDefault="00C66CB4" w:rsidP="00C66CB4">
      <w:pPr>
        <w:rPr>
          <w:color w:val="000000"/>
          <w:sz w:val="16"/>
          <w:szCs w:val="16"/>
        </w:rPr>
      </w:pPr>
    </w:p>
    <w:p w:rsidR="00C66CB4" w:rsidRPr="005F0059" w:rsidRDefault="00C66CB4" w:rsidP="00C66CB4">
      <w:pPr>
        <w:rPr>
          <w:color w:val="000000"/>
          <w:sz w:val="16"/>
          <w:szCs w:val="16"/>
        </w:rPr>
      </w:pPr>
    </w:p>
    <w:p w:rsidR="00D75ED9" w:rsidRPr="00485504" w:rsidRDefault="00D75ED9" w:rsidP="00D75ED9">
      <w:pPr>
        <w:jc w:val="center"/>
        <w:rPr>
          <w:b/>
          <w:sz w:val="16"/>
          <w:szCs w:val="16"/>
        </w:rPr>
      </w:pPr>
      <w:r w:rsidRPr="00485504">
        <w:rPr>
          <w:b/>
          <w:sz w:val="16"/>
          <w:szCs w:val="16"/>
        </w:rPr>
        <w:t>30.05.2019г. № 75</w:t>
      </w:r>
    </w:p>
    <w:p w:rsidR="00D75ED9" w:rsidRPr="00485504" w:rsidRDefault="00D75ED9" w:rsidP="00D75ED9">
      <w:pPr>
        <w:jc w:val="center"/>
        <w:rPr>
          <w:b/>
          <w:bCs/>
          <w:spacing w:val="26"/>
          <w:sz w:val="16"/>
          <w:szCs w:val="16"/>
        </w:rPr>
      </w:pPr>
      <w:r w:rsidRPr="00485504">
        <w:rPr>
          <w:b/>
          <w:bCs/>
          <w:spacing w:val="26"/>
          <w:sz w:val="16"/>
          <w:szCs w:val="16"/>
        </w:rPr>
        <w:t>РОССИЙСКАЯ ФЕДЕРАЦИЯ</w:t>
      </w:r>
    </w:p>
    <w:p w:rsidR="00D75ED9" w:rsidRPr="00883E1A" w:rsidRDefault="00D75ED9" w:rsidP="00883E1A">
      <w:pPr>
        <w:pStyle w:val="a4"/>
        <w:rPr>
          <w:b w:val="0"/>
          <w:sz w:val="16"/>
          <w:szCs w:val="16"/>
        </w:rPr>
      </w:pPr>
      <w:r w:rsidRPr="00485504">
        <w:rPr>
          <w:sz w:val="16"/>
          <w:szCs w:val="16"/>
        </w:rPr>
        <w:t>ИРКУТСКАЯ ОБЛАСТЬ</w:t>
      </w:r>
      <w:r w:rsidR="00883E1A">
        <w:rPr>
          <w:b w:val="0"/>
          <w:sz w:val="16"/>
          <w:szCs w:val="16"/>
        </w:rPr>
        <w:br/>
      </w:r>
      <w:r w:rsidRPr="00485504">
        <w:rPr>
          <w:sz w:val="16"/>
          <w:szCs w:val="16"/>
        </w:rPr>
        <w:t>НИЖНЕУДИНСКИЙ МУНИЦИПАЛЬНЫЙ РАЙОН</w:t>
      </w:r>
      <w:r w:rsidR="00883E1A">
        <w:rPr>
          <w:b w:val="0"/>
          <w:sz w:val="16"/>
          <w:szCs w:val="16"/>
        </w:rPr>
        <w:br/>
      </w:r>
      <w:r w:rsidRPr="00485504">
        <w:rPr>
          <w:sz w:val="16"/>
          <w:szCs w:val="16"/>
        </w:rPr>
        <w:t>КАТАРМИНСКОЕ СЕЛЬСКОЕ ПОСЕЛЕНИЕ</w:t>
      </w:r>
      <w:r w:rsidR="00883E1A">
        <w:rPr>
          <w:b w:val="0"/>
          <w:sz w:val="16"/>
          <w:szCs w:val="16"/>
        </w:rPr>
        <w:br/>
      </w:r>
      <w:r w:rsidRPr="00485504">
        <w:rPr>
          <w:sz w:val="16"/>
          <w:szCs w:val="16"/>
        </w:rPr>
        <w:t>ДУМА</w:t>
      </w:r>
      <w:r w:rsidR="00883E1A">
        <w:rPr>
          <w:b w:val="0"/>
          <w:sz w:val="16"/>
          <w:szCs w:val="16"/>
        </w:rPr>
        <w:br/>
      </w:r>
      <w:r w:rsidRPr="00485504">
        <w:rPr>
          <w:sz w:val="16"/>
          <w:szCs w:val="16"/>
        </w:rPr>
        <w:t>РЕШЕНИЕ</w:t>
      </w:r>
    </w:p>
    <w:p w:rsidR="00D75ED9" w:rsidRPr="00485504" w:rsidRDefault="00D75ED9" w:rsidP="00D75ED9">
      <w:pPr>
        <w:rPr>
          <w:spacing w:val="180"/>
          <w:sz w:val="16"/>
          <w:szCs w:val="16"/>
        </w:rPr>
      </w:pPr>
    </w:p>
    <w:p w:rsidR="00D75ED9" w:rsidRPr="00485504" w:rsidRDefault="00D75ED9" w:rsidP="00D75ED9">
      <w:pPr>
        <w:jc w:val="center"/>
        <w:rPr>
          <w:b/>
          <w:sz w:val="16"/>
          <w:szCs w:val="16"/>
        </w:rPr>
      </w:pPr>
      <w:r w:rsidRPr="00485504">
        <w:rPr>
          <w:b/>
          <w:bCs/>
          <w:sz w:val="16"/>
          <w:szCs w:val="16"/>
        </w:rPr>
        <w:t>«</w:t>
      </w:r>
      <w:r w:rsidRPr="00485504">
        <w:rPr>
          <w:b/>
          <w:sz w:val="16"/>
          <w:szCs w:val="16"/>
        </w:rPr>
        <w:t>О ВНЕСЕНИИ ИЗМЕНЕНИЙ И ДОПОЛНЕНИЙ В РЕШЕНИЕ ДУМЫ КАТАРМИНСКОГО МО ОТ 13.05.2016г. № 142 В «ПРОГРАММУ КОМПЛЕКСНОГО РАЗВИТИЯ</w:t>
      </w:r>
    </w:p>
    <w:p w:rsidR="00D75ED9" w:rsidRPr="00485504" w:rsidRDefault="00D75ED9" w:rsidP="00D75ED9">
      <w:pPr>
        <w:jc w:val="center"/>
        <w:rPr>
          <w:b/>
          <w:sz w:val="16"/>
          <w:szCs w:val="16"/>
        </w:rPr>
      </w:pPr>
      <w:r w:rsidRPr="00485504">
        <w:rPr>
          <w:b/>
          <w:sz w:val="16"/>
          <w:szCs w:val="16"/>
        </w:rPr>
        <w:t>СИСТЕМ КОММУНАЛЬНОЙ ИНФРАСТРУКТУРЫ КАТАРМИНСКОГО</w:t>
      </w:r>
    </w:p>
    <w:p w:rsidR="00D75ED9" w:rsidRPr="00485504" w:rsidRDefault="00D75ED9" w:rsidP="00D75ED9">
      <w:pPr>
        <w:jc w:val="center"/>
        <w:rPr>
          <w:b/>
          <w:sz w:val="16"/>
          <w:szCs w:val="16"/>
        </w:rPr>
      </w:pPr>
      <w:r w:rsidRPr="00485504">
        <w:rPr>
          <w:b/>
          <w:sz w:val="16"/>
          <w:szCs w:val="16"/>
        </w:rPr>
        <w:t>МУНИЦИПАЛЬНОГО ОБРАЗОВАНИЯ НА 2016 - 2020ГОДЫ И</w:t>
      </w:r>
    </w:p>
    <w:p w:rsidR="00D75ED9" w:rsidRPr="00485504" w:rsidRDefault="00D75ED9" w:rsidP="00D75ED9">
      <w:pPr>
        <w:jc w:val="center"/>
        <w:rPr>
          <w:b/>
          <w:sz w:val="16"/>
          <w:szCs w:val="16"/>
        </w:rPr>
      </w:pPr>
      <w:r w:rsidRPr="00485504">
        <w:rPr>
          <w:b/>
          <w:sz w:val="16"/>
          <w:szCs w:val="16"/>
        </w:rPr>
        <w:t>С ПЕРСПЕКТИВОЙ ДО 2032 ГОДА»</w:t>
      </w:r>
    </w:p>
    <w:p w:rsidR="00D75ED9" w:rsidRPr="00485504" w:rsidRDefault="00D75ED9" w:rsidP="00D75ED9">
      <w:pPr>
        <w:rPr>
          <w:sz w:val="16"/>
          <w:szCs w:val="16"/>
        </w:rPr>
      </w:pPr>
    </w:p>
    <w:p w:rsidR="00D75ED9" w:rsidRPr="00485504" w:rsidRDefault="00D75ED9" w:rsidP="00D75ED9">
      <w:pPr>
        <w:autoSpaceDN w:val="0"/>
        <w:adjustRightInd w:val="0"/>
        <w:jc w:val="both"/>
        <w:outlineLvl w:val="0"/>
        <w:rPr>
          <w:sz w:val="16"/>
          <w:szCs w:val="16"/>
        </w:rPr>
      </w:pPr>
    </w:p>
    <w:p w:rsidR="00D75ED9" w:rsidRPr="00485504" w:rsidRDefault="00D75ED9" w:rsidP="00D75ED9">
      <w:pPr>
        <w:ind w:firstLine="709"/>
        <w:rPr>
          <w:sz w:val="16"/>
          <w:szCs w:val="16"/>
        </w:rPr>
      </w:pPr>
      <w:r w:rsidRPr="00485504">
        <w:rPr>
          <w:sz w:val="16"/>
          <w:szCs w:val="16"/>
        </w:rPr>
        <w:t xml:space="preserve">В целях разработки комплекса мероприятий направленных на повышение надежности, эффективности и экологичности работы объектов коммунальной инфраструктуры, расположенных на территории Катарминского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Катарминского муниципального образования, Дума  Катарминского муниципального образования </w:t>
      </w:r>
    </w:p>
    <w:p w:rsidR="00D75ED9" w:rsidRPr="00485504" w:rsidRDefault="00D75ED9" w:rsidP="00D75ED9">
      <w:pPr>
        <w:autoSpaceDN w:val="0"/>
        <w:adjustRightInd w:val="0"/>
        <w:ind w:firstLine="540"/>
        <w:jc w:val="both"/>
        <w:rPr>
          <w:b/>
          <w:sz w:val="16"/>
          <w:szCs w:val="16"/>
        </w:rPr>
      </w:pPr>
    </w:p>
    <w:p w:rsidR="00D75ED9" w:rsidRPr="00485504" w:rsidRDefault="00D75ED9" w:rsidP="00D75ED9">
      <w:pPr>
        <w:autoSpaceDN w:val="0"/>
        <w:adjustRightInd w:val="0"/>
        <w:ind w:firstLine="540"/>
        <w:jc w:val="center"/>
        <w:rPr>
          <w:b/>
          <w:sz w:val="16"/>
          <w:szCs w:val="16"/>
        </w:rPr>
      </w:pPr>
      <w:r w:rsidRPr="00485504">
        <w:rPr>
          <w:b/>
          <w:sz w:val="16"/>
          <w:szCs w:val="16"/>
        </w:rPr>
        <w:t>РЕШИЛА:</w:t>
      </w:r>
    </w:p>
    <w:p w:rsidR="00D75ED9" w:rsidRPr="00485504" w:rsidRDefault="00D75ED9" w:rsidP="00D75ED9">
      <w:pPr>
        <w:autoSpaceDN w:val="0"/>
        <w:adjustRightInd w:val="0"/>
        <w:ind w:firstLine="540"/>
        <w:jc w:val="center"/>
        <w:rPr>
          <w:sz w:val="16"/>
          <w:szCs w:val="16"/>
        </w:rPr>
      </w:pPr>
    </w:p>
    <w:p w:rsidR="00D75ED9" w:rsidRPr="00485504" w:rsidRDefault="00D75ED9" w:rsidP="00D75ED9">
      <w:pPr>
        <w:ind w:firstLine="709"/>
        <w:rPr>
          <w:sz w:val="16"/>
          <w:szCs w:val="16"/>
        </w:rPr>
      </w:pPr>
      <w:r w:rsidRPr="00485504">
        <w:rPr>
          <w:sz w:val="16"/>
          <w:szCs w:val="16"/>
        </w:rPr>
        <w:t>1. Внести  в решение Думы Катарминского МО от 1</w:t>
      </w:r>
      <w:r w:rsidR="00B24699">
        <w:rPr>
          <w:sz w:val="16"/>
          <w:szCs w:val="16"/>
        </w:rPr>
        <w:t>3</w:t>
      </w:r>
      <w:r w:rsidRPr="00485504">
        <w:rPr>
          <w:sz w:val="16"/>
          <w:szCs w:val="16"/>
        </w:rPr>
        <w:t>.</w:t>
      </w:r>
      <w:r w:rsidR="00B24699">
        <w:rPr>
          <w:sz w:val="16"/>
          <w:szCs w:val="16"/>
        </w:rPr>
        <w:t>05</w:t>
      </w:r>
      <w:r w:rsidRPr="00485504">
        <w:rPr>
          <w:sz w:val="16"/>
          <w:szCs w:val="16"/>
        </w:rPr>
        <w:t>.201</w:t>
      </w:r>
      <w:r w:rsidR="00B24699">
        <w:rPr>
          <w:sz w:val="16"/>
          <w:szCs w:val="16"/>
        </w:rPr>
        <w:t>6</w:t>
      </w:r>
      <w:r w:rsidRPr="00485504">
        <w:rPr>
          <w:sz w:val="16"/>
          <w:szCs w:val="16"/>
        </w:rPr>
        <w:t>г. №</w:t>
      </w:r>
      <w:r w:rsidR="00B24699">
        <w:rPr>
          <w:sz w:val="16"/>
          <w:szCs w:val="16"/>
        </w:rPr>
        <w:t xml:space="preserve">142 </w:t>
      </w:r>
      <w:r w:rsidRPr="00485504">
        <w:rPr>
          <w:sz w:val="16"/>
          <w:szCs w:val="16"/>
        </w:rPr>
        <w:t>в Программу комплексного развития систем коммунальной инфраструктуры Катарминского муниципального образования на 2016 – 2020 гг. и с перспективой до 2032 года следующие изменения</w:t>
      </w:r>
    </w:p>
    <w:p w:rsidR="00D75ED9" w:rsidRPr="00485504" w:rsidRDefault="00D75ED9" w:rsidP="00D75ED9">
      <w:pPr>
        <w:ind w:firstLine="709"/>
        <w:rPr>
          <w:sz w:val="16"/>
          <w:szCs w:val="16"/>
        </w:rPr>
      </w:pPr>
      <w:r w:rsidRPr="00485504">
        <w:rPr>
          <w:sz w:val="16"/>
          <w:szCs w:val="16"/>
        </w:rPr>
        <w:lastRenderedPageBreak/>
        <w:t xml:space="preserve"> П.7.3 «Программа инвестиционных проектов в водоснабжении Катарминского сельского поселения»-текущий ремонт водонапорной башни уч.Новогродинск в сумме-100 тыс.руб. .</w:t>
      </w:r>
    </w:p>
    <w:p w:rsidR="00D75ED9" w:rsidRPr="00485504" w:rsidRDefault="00D75ED9" w:rsidP="00D75ED9">
      <w:pPr>
        <w:ind w:firstLine="709"/>
        <w:rPr>
          <w:sz w:val="16"/>
          <w:szCs w:val="16"/>
        </w:rPr>
      </w:pPr>
    </w:p>
    <w:p w:rsidR="00D75ED9" w:rsidRPr="00485504" w:rsidRDefault="00D75ED9" w:rsidP="00D75ED9">
      <w:pPr>
        <w:autoSpaceDN w:val="0"/>
        <w:adjustRightInd w:val="0"/>
        <w:jc w:val="both"/>
        <w:rPr>
          <w:sz w:val="16"/>
          <w:szCs w:val="16"/>
        </w:rPr>
      </w:pPr>
    </w:p>
    <w:p w:rsidR="00D75ED9" w:rsidRPr="00485504" w:rsidRDefault="00D75ED9" w:rsidP="00D75ED9">
      <w:pPr>
        <w:ind w:firstLine="709"/>
        <w:rPr>
          <w:sz w:val="16"/>
          <w:szCs w:val="16"/>
        </w:rPr>
      </w:pPr>
      <w:r w:rsidRPr="00485504">
        <w:rPr>
          <w:sz w:val="16"/>
          <w:szCs w:val="16"/>
        </w:rPr>
        <w:t>2. Опубликовать настоящее решение в печатном средстве массовой информации «Вестник Катарминского сельского поселения».</w:t>
      </w:r>
    </w:p>
    <w:p w:rsidR="00D75ED9" w:rsidRPr="00485504" w:rsidRDefault="00D75ED9" w:rsidP="00D75ED9">
      <w:pPr>
        <w:autoSpaceDN w:val="0"/>
        <w:adjustRightInd w:val="0"/>
        <w:ind w:firstLine="540"/>
        <w:jc w:val="both"/>
        <w:rPr>
          <w:sz w:val="16"/>
          <w:szCs w:val="16"/>
        </w:rPr>
      </w:pPr>
    </w:p>
    <w:p w:rsidR="00D75ED9" w:rsidRPr="00485504" w:rsidRDefault="00D75ED9" w:rsidP="00D75ED9">
      <w:pPr>
        <w:autoSpaceDN w:val="0"/>
        <w:adjustRightInd w:val="0"/>
        <w:ind w:firstLine="709"/>
        <w:jc w:val="both"/>
        <w:rPr>
          <w:sz w:val="16"/>
          <w:szCs w:val="16"/>
        </w:rPr>
      </w:pPr>
      <w:r w:rsidRPr="00485504">
        <w:rPr>
          <w:sz w:val="16"/>
          <w:szCs w:val="16"/>
        </w:rPr>
        <w:t>3. Контроль за исполнением настоящего Решения оставляю за собой</w:t>
      </w:r>
    </w:p>
    <w:p w:rsidR="00D75ED9" w:rsidRPr="00485504" w:rsidRDefault="00D75ED9" w:rsidP="00D75ED9">
      <w:pPr>
        <w:rPr>
          <w:sz w:val="16"/>
          <w:szCs w:val="16"/>
        </w:rPr>
      </w:pPr>
    </w:p>
    <w:p w:rsidR="00D75ED9" w:rsidRPr="00485504" w:rsidRDefault="00D75ED9" w:rsidP="00D75ED9">
      <w:pPr>
        <w:rPr>
          <w:sz w:val="16"/>
          <w:szCs w:val="16"/>
        </w:rPr>
      </w:pPr>
    </w:p>
    <w:p w:rsidR="00D75ED9" w:rsidRPr="00485504" w:rsidRDefault="00D75ED9" w:rsidP="00D75ED9">
      <w:pPr>
        <w:rPr>
          <w:sz w:val="16"/>
          <w:szCs w:val="16"/>
        </w:rPr>
      </w:pPr>
      <w:r w:rsidRPr="00485504">
        <w:rPr>
          <w:sz w:val="16"/>
          <w:szCs w:val="16"/>
        </w:rPr>
        <w:t xml:space="preserve"> Глава Катарминского </w:t>
      </w:r>
    </w:p>
    <w:p w:rsidR="00D75ED9" w:rsidRPr="00485504" w:rsidRDefault="00D75ED9" w:rsidP="00D75ED9">
      <w:pPr>
        <w:rPr>
          <w:sz w:val="16"/>
          <w:szCs w:val="16"/>
        </w:rPr>
      </w:pPr>
      <w:r w:rsidRPr="00485504">
        <w:rPr>
          <w:sz w:val="16"/>
          <w:szCs w:val="16"/>
        </w:rPr>
        <w:t>муниципального образования                               Шарикало М.В.</w:t>
      </w:r>
    </w:p>
    <w:p w:rsidR="00D75ED9" w:rsidRPr="00485504" w:rsidRDefault="00D75ED9" w:rsidP="00D75ED9">
      <w:pPr>
        <w:rPr>
          <w:sz w:val="16"/>
          <w:szCs w:val="16"/>
        </w:rPr>
      </w:pPr>
    </w:p>
    <w:p w:rsidR="00D75ED9" w:rsidRPr="00485504" w:rsidRDefault="00D75ED9" w:rsidP="00D75ED9">
      <w:pPr>
        <w:rPr>
          <w:sz w:val="16"/>
          <w:szCs w:val="16"/>
        </w:rPr>
      </w:pPr>
    </w:p>
    <w:p w:rsidR="00D75ED9" w:rsidRPr="00485504" w:rsidRDefault="00D75ED9" w:rsidP="00D75ED9">
      <w:pPr>
        <w:keepNext/>
        <w:ind w:firstLine="360"/>
        <w:jc w:val="right"/>
        <w:rPr>
          <w:sz w:val="16"/>
          <w:szCs w:val="16"/>
        </w:rPr>
      </w:pPr>
      <w:r w:rsidRPr="00485504">
        <w:rPr>
          <w:sz w:val="16"/>
          <w:szCs w:val="16"/>
        </w:rPr>
        <w:t>УТВЕРЖДЕНО</w:t>
      </w:r>
    </w:p>
    <w:p w:rsidR="00D75ED9" w:rsidRPr="00485504" w:rsidRDefault="00D75ED9" w:rsidP="00D75ED9">
      <w:pPr>
        <w:keepNext/>
        <w:ind w:firstLine="360"/>
        <w:jc w:val="right"/>
        <w:rPr>
          <w:sz w:val="16"/>
          <w:szCs w:val="16"/>
        </w:rPr>
      </w:pPr>
      <w:r w:rsidRPr="00485504">
        <w:rPr>
          <w:sz w:val="16"/>
          <w:szCs w:val="16"/>
        </w:rPr>
        <w:t xml:space="preserve">Решением Думы </w:t>
      </w:r>
    </w:p>
    <w:p w:rsidR="00D75ED9" w:rsidRPr="00485504" w:rsidRDefault="00D75ED9" w:rsidP="00D75ED9">
      <w:pPr>
        <w:keepNext/>
        <w:tabs>
          <w:tab w:val="left" w:pos="6585"/>
          <w:tab w:val="right" w:pos="9459"/>
        </w:tabs>
        <w:jc w:val="right"/>
        <w:rPr>
          <w:sz w:val="16"/>
          <w:szCs w:val="16"/>
        </w:rPr>
      </w:pPr>
      <w:r w:rsidRPr="00485504">
        <w:rPr>
          <w:sz w:val="16"/>
          <w:szCs w:val="16"/>
        </w:rPr>
        <w:t>Катарминского сельского поселения</w:t>
      </w:r>
    </w:p>
    <w:p w:rsidR="00D75ED9" w:rsidRPr="00485504" w:rsidRDefault="00D75ED9" w:rsidP="00D75ED9">
      <w:pPr>
        <w:keepNext/>
        <w:tabs>
          <w:tab w:val="left" w:pos="6585"/>
          <w:tab w:val="right" w:pos="9459"/>
        </w:tabs>
        <w:jc w:val="right"/>
        <w:rPr>
          <w:sz w:val="16"/>
          <w:szCs w:val="16"/>
        </w:rPr>
      </w:pPr>
      <w:r w:rsidRPr="00485504">
        <w:rPr>
          <w:sz w:val="16"/>
          <w:szCs w:val="16"/>
        </w:rPr>
        <w:t xml:space="preserve">От «13» мая 2016г. № 140 </w:t>
      </w:r>
    </w:p>
    <w:p w:rsidR="00D75ED9" w:rsidRPr="00485504" w:rsidRDefault="00D75ED9" w:rsidP="00D75ED9">
      <w:pPr>
        <w:keepNext/>
        <w:jc w:val="right"/>
        <w:rPr>
          <w:sz w:val="16"/>
          <w:szCs w:val="16"/>
        </w:rPr>
      </w:pPr>
      <w:r w:rsidRPr="00485504">
        <w:rPr>
          <w:sz w:val="16"/>
          <w:szCs w:val="16"/>
        </w:rPr>
        <w:t xml:space="preserve">( в актуальной редакции </w:t>
      </w:r>
    </w:p>
    <w:p w:rsidR="00D75ED9" w:rsidRPr="00485504" w:rsidRDefault="00D75ED9" w:rsidP="00D75ED9">
      <w:pPr>
        <w:keepNext/>
        <w:jc w:val="right"/>
        <w:rPr>
          <w:sz w:val="16"/>
          <w:szCs w:val="16"/>
        </w:rPr>
      </w:pPr>
      <w:r w:rsidRPr="00485504">
        <w:rPr>
          <w:sz w:val="16"/>
          <w:szCs w:val="16"/>
        </w:rPr>
        <w:t>№ 20 от 16 февраля 2018г.)</w:t>
      </w:r>
    </w:p>
    <w:p w:rsidR="00D75ED9" w:rsidRPr="00485504" w:rsidRDefault="00D75ED9" w:rsidP="00D75ED9">
      <w:pPr>
        <w:keepNext/>
        <w:ind w:firstLine="360"/>
        <w:jc w:val="right"/>
        <w:rPr>
          <w:sz w:val="16"/>
          <w:szCs w:val="16"/>
        </w:rPr>
      </w:pPr>
      <w:r w:rsidRPr="00485504">
        <w:rPr>
          <w:sz w:val="16"/>
          <w:szCs w:val="16"/>
        </w:rPr>
        <w:t>( акт.редакции от 30.05.2018г. № 75)</w:t>
      </w:r>
    </w:p>
    <w:p w:rsidR="00D75ED9" w:rsidRPr="00485504" w:rsidRDefault="00D75ED9" w:rsidP="00D75ED9">
      <w:pPr>
        <w:shd w:val="clear" w:color="auto" w:fill="FFFFFF"/>
        <w:spacing w:line="240" w:lineRule="atLeast"/>
        <w:jc w:val="center"/>
        <w:rPr>
          <w:b/>
          <w:color w:val="000000"/>
          <w:sz w:val="16"/>
          <w:szCs w:val="16"/>
        </w:rPr>
      </w:pPr>
    </w:p>
    <w:p w:rsidR="00D75ED9" w:rsidRPr="00485504" w:rsidRDefault="00D75ED9" w:rsidP="00D75ED9">
      <w:pPr>
        <w:shd w:val="clear" w:color="auto" w:fill="FFFFFF"/>
        <w:spacing w:line="240" w:lineRule="atLeast"/>
        <w:jc w:val="center"/>
        <w:rPr>
          <w:b/>
          <w:color w:val="000000"/>
          <w:sz w:val="16"/>
          <w:szCs w:val="16"/>
        </w:rPr>
      </w:pPr>
      <w:r w:rsidRPr="00485504">
        <w:rPr>
          <w:b/>
          <w:color w:val="000000"/>
          <w:sz w:val="16"/>
          <w:szCs w:val="16"/>
        </w:rPr>
        <w:t>ПРОГРАММА</w:t>
      </w:r>
    </w:p>
    <w:p w:rsidR="00D75ED9" w:rsidRPr="00485504" w:rsidRDefault="00D75ED9" w:rsidP="00D75ED9">
      <w:pPr>
        <w:shd w:val="clear" w:color="auto" w:fill="FFFFFF"/>
        <w:spacing w:line="240" w:lineRule="atLeast"/>
        <w:jc w:val="center"/>
        <w:rPr>
          <w:b/>
          <w:color w:val="000000"/>
          <w:sz w:val="16"/>
          <w:szCs w:val="16"/>
        </w:rPr>
      </w:pPr>
      <w:r w:rsidRPr="00485504">
        <w:rPr>
          <w:b/>
          <w:color w:val="000000"/>
          <w:sz w:val="16"/>
          <w:szCs w:val="16"/>
        </w:rPr>
        <w:t>Катарминского муниципального образования - сельского поселения</w:t>
      </w:r>
    </w:p>
    <w:p w:rsidR="00D75ED9" w:rsidRPr="00485504" w:rsidRDefault="00D75ED9" w:rsidP="00D75ED9">
      <w:pPr>
        <w:shd w:val="clear" w:color="auto" w:fill="FFFFFF"/>
        <w:spacing w:line="240" w:lineRule="atLeast"/>
        <w:ind w:hanging="180"/>
        <w:jc w:val="center"/>
        <w:rPr>
          <w:b/>
          <w:sz w:val="16"/>
          <w:szCs w:val="16"/>
        </w:rPr>
      </w:pPr>
      <w:r w:rsidRPr="00485504">
        <w:rPr>
          <w:b/>
          <w:color w:val="000000"/>
          <w:sz w:val="16"/>
          <w:szCs w:val="16"/>
        </w:rPr>
        <w:t>«</w:t>
      </w:r>
      <w:r w:rsidRPr="00485504">
        <w:rPr>
          <w:b/>
          <w:sz w:val="16"/>
          <w:szCs w:val="16"/>
        </w:rPr>
        <w:t xml:space="preserve">Комплексное развитие систем коммунальной инфраструктуры </w:t>
      </w:r>
    </w:p>
    <w:p w:rsidR="00D75ED9" w:rsidRPr="00485504" w:rsidRDefault="00D75ED9" w:rsidP="00D75ED9">
      <w:pPr>
        <w:shd w:val="clear" w:color="auto" w:fill="FFFFFF"/>
        <w:spacing w:line="240" w:lineRule="atLeast"/>
        <w:ind w:hanging="180"/>
        <w:jc w:val="center"/>
        <w:rPr>
          <w:b/>
          <w:color w:val="000000"/>
          <w:sz w:val="16"/>
          <w:szCs w:val="16"/>
        </w:rPr>
      </w:pPr>
      <w:r w:rsidRPr="00485504">
        <w:rPr>
          <w:b/>
          <w:sz w:val="16"/>
          <w:szCs w:val="16"/>
        </w:rPr>
        <w:t>Катарминского муниципального образования - сельского поселения на 2016 – 2032 годы</w:t>
      </w:r>
      <w:r w:rsidRPr="00485504">
        <w:rPr>
          <w:b/>
          <w:color w:val="000000"/>
          <w:sz w:val="16"/>
          <w:szCs w:val="16"/>
        </w:rPr>
        <w:t>»</w:t>
      </w:r>
    </w:p>
    <w:p w:rsidR="00D75ED9" w:rsidRPr="00485504" w:rsidRDefault="00D75ED9" w:rsidP="004F5DD1">
      <w:pPr>
        <w:pStyle w:val="1"/>
        <w:keepNext w:val="0"/>
        <w:numPr>
          <w:ilvl w:val="0"/>
          <w:numId w:val="3"/>
        </w:numPr>
        <w:suppressAutoHyphens/>
        <w:spacing w:after="0"/>
        <w:jc w:val="center"/>
        <w:rPr>
          <w:rFonts w:ascii="Times New Roman" w:hAnsi="Times New Roman"/>
          <w:color w:val="000000"/>
          <w:sz w:val="16"/>
          <w:szCs w:val="16"/>
        </w:rPr>
      </w:pPr>
      <w:bookmarkStart w:id="69" w:name="_Toc348623897"/>
    </w:p>
    <w:p w:rsidR="00D75ED9" w:rsidRPr="00485504" w:rsidRDefault="00D75ED9" w:rsidP="00D75ED9">
      <w:pPr>
        <w:autoSpaceDN w:val="0"/>
        <w:adjustRightInd w:val="0"/>
        <w:spacing w:after="240"/>
        <w:jc w:val="center"/>
        <w:outlineLvl w:val="1"/>
        <w:rPr>
          <w:sz w:val="16"/>
          <w:szCs w:val="16"/>
        </w:rPr>
      </w:pPr>
      <w:r w:rsidRPr="00485504">
        <w:rPr>
          <w:sz w:val="16"/>
          <w:szCs w:val="16"/>
        </w:rPr>
        <w:t>Оглавление</w:t>
      </w:r>
      <w:bookmarkEnd w:id="69"/>
    </w:p>
    <w:p w:rsidR="00D75ED9" w:rsidRPr="00485504" w:rsidRDefault="00D75ED9" w:rsidP="00D75ED9">
      <w:pPr>
        <w:pStyle w:val="1f5"/>
        <w:jc w:val="left"/>
        <w:rPr>
          <w:rFonts w:cs="Times New Roman"/>
          <w:b w:val="0"/>
          <w:sz w:val="16"/>
          <w:szCs w:val="16"/>
        </w:rPr>
      </w:pPr>
      <w:r w:rsidRPr="00485504">
        <w:rPr>
          <w:rFonts w:cs="Times New Roman"/>
          <w:b w:val="0"/>
          <w:sz w:val="16"/>
          <w:szCs w:val="16"/>
        </w:rPr>
        <w:t>ВВЕДЕНИЕ</w:t>
      </w:r>
    </w:p>
    <w:p w:rsidR="00D75ED9" w:rsidRPr="00485504" w:rsidRDefault="00D75ED9" w:rsidP="00D75ED9">
      <w:pPr>
        <w:pStyle w:val="1f5"/>
        <w:jc w:val="left"/>
        <w:rPr>
          <w:rFonts w:cs="Times New Roman"/>
          <w:b w:val="0"/>
          <w:sz w:val="16"/>
          <w:szCs w:val="16"/>
        </w:rPr>
      </w:pPr>
      <w:r w:rsidRPr="00485504">
        <w:rPr>
          <w:rFonts w:cs="Times New Roman"/>
          <w:b w:val="0"/>
          <w:sz w:val="16"/>
          <w:szCs w:val="16"/>
        </w:rPr>
        <w:t>1. Паспорт программы</w:t>
      </w:r>
    </w:p>
    <w:p w:rsidR="00D75ED9" w:rsidRPr="00485504" w:rsidRDefault="00D75ED9" w:rsidP="00D75ED9">
      <w:pPr>
        <w:pStyle w:val="1f5"/>
        <w:jc w:val="left"/>
        <w:rPr>
          <w:rFonts w:cs="Times New Roman"/>
          <w:b w:val="0"/>
          <w:sz w:val="16"/>
          <w:szCs w:val="16"/>
        </w:rPr>
      </w:pPr>
      <w:r w:rsidRPr="00485504">
        <w:rPr>
          <w:rFonts w:cs="Times New Roman"/>
          <w:b w:val="0"/>
          <w:sz w:val="16"/>
          <w:szCs w:val="16"/>
        </w:rPr>
        <w:t>2. Характеристика существующего состояния коммунальной инфраструктуры</w:t>
      </w:r>
    </w:p>
    <w:p w:rsidR="00D75ED9" w:rsidRPr="00485504" w:rsidRDefault="00D75ED9" w:rsidP="00D75ED9">
      <w:pPr>
        <w:shd w:val="clear" w:color="auto" w:fill="FFFFFF"/>
        <w:tabs>
          <w:tab w:val="left" w:pos="1080"/>
        </w:tabs>
        <w:jc w:val="both"/>
        <w:rPr>
          <w:bCs/>
          <w:sz w:val="16"/>
          <w:szCs w:val="16"/>
        </w:rPr>
      </w:pPr>
      <w:r w:rsidRPr="00485504">
        <w:rPr>
          <w:sz w:val="16"/>
          <w:szCs w:val="16"/>
        </w:rPr>
        <w:t>2.1.</w:t>
      </w:r>
      <w:r w:rsidRPr="00485504">
        <w:rPr>
          <w:bCs/>
          <w:sz w:val="16"/>
          <w:szCs w:val="16"/>
        </w:rPr>
        <w:t xml:space="preserve"> Общая характеристика коммунальной инфраструктуры МО.</w:t>
      </w:r>
    </w:p>
    <w:p w:rsidR="00D75ED9" w:rsidRPr="00485504" w:rsidRDefault="00D75ED9" w:rsidP="00D75ED9">
      <w:pPr>
        <w:pStyle w:val="2d"/>
        <w:tabs>
          <w:tab w:val="clear" w:pos="1980"/>
        </w:tabs>
        <w:ind w:firstLine="0"/>
        <w:jc w:val="left"/>
        <w:rPr>
          <w:b w:val="0"/>
          <w:sz w:val="16"/>
          <w:szCs w:val="16"/>
        </w:rPr>
      </w:pPr>
      <w:r w:rsidRPr="00485504">
        <w:rPr>
          <w:b w:val="0"/>
          <w:sz w:val="16"/>
          <w:szCs w:val="16"/>
        </w:rPr>
        <w:t>2.2Система теплоснабжения.</w:t>
      </w:r>
    </w:p>
    <w:p w:rsidR="00D75ED9" w:rsidRPr="00485504" w:rsidRDefault="00D75ED9" w:rsidP="00D75ED9">
      <w:pPr>
        <w:shd w:val="clear" w:color="auto" w:fill="FFFFFF"/>
        <w:tabs>
          <w:tab w:val="left" w:pos="1080"/>
        </w:tabs>
        <w:jc w:val="both"/>
        <w:rPr>
          <w:bCs/>
          <w:sz w:val="16"/>
          <w:szCs w:val="16"/>
        </w:rPr>
      </w:pPr>
      <w:r w:rsidRPr="00485504">
        <w:rPr>
          <w:sz w:val="16"/>
          <w:szCs w:val="16"/>
        </w:rPr>
        <w:t>2.2.1. Характеристика системы теплоснабжения</w:t>
      </w:r>
    </w:p>
    <w:p w:rsidR="00D75ED9" w:rsidRPr="00485504" w:rsidRDefault="00D75ED9" w:rsidP="00D75ED9">
      <w:pPr>
        <w:pStyle w:val="2d"/>
        <w:tabs>
          <w:tab w:val="clear" w:pos="1980"/>
        </w:tabs>
        <w:ind w:firstLine="0"/>
        <w:rPr>
          <w:b w:val="0"/>
          <w:sz w:val="16"/>
          <w:szCs w:val="16"/>
        </w:rPr>
      </w:pPr>
      <w:r w:rsidRPr="00485504">
        <w:rPr>
          <w:b w:val="0"/>
          <w:bCs w:val="0"/>
          <w:spacing w:val="-1"/>
          <w:kern w:val="1"/>
          <w:sz w:val="16"/>
          <w:szCs w:val="16"/>
        </w:rPr>
        <w:t xml:space="preserve">2.3 </w:t>
      </w:r>
      <w:r w:rsidRPr="00485504">
        <w:rPr>
          <w:b w:val="0"/>
          <w:sz w:val="16"/>
          <w:szCs w:val="16"/>
        </w:rPr>
        <w:t>Система водоснабжения.</w:t>
      </w:r>
    </w:p>
    <w:p w:rsidR="00D75ED9" w:rsidRPr="00485504" w:rsidRDefault="00D75ED9" w:rsidP="00D75ED9">
      <w:pPr>
        <w:pStyle w:val="1f5"/>
        <w:spacing w:before="0"/>
        <w:jc w:val="left"/>
        <w:rPr>
          <w:rFonts w:cs="Times New Roman"/>
          <w:b w:val="0"/>
          <w:sz w:val="16"/>
          <w:szCs w:val="16"/>
        </w:rPr>
      </w:pPr>
      <w:r w:rsidRPr="00485504">
        <w:rPr>
          <w:rFonts w:cs="Times New Roman"/>
          <w:b w:val="0"/>
          <w:sz w:val="16"/>
          <w:szCs w:val="16"/>
        </w:rPr>
        <w:t>2.3.1 Характеристика системы водоснабжения</w:t>
      </w:r>
    </w:p>
    <w:p w:rsidR="00D75ED9" w:rsidRPr="00485504" w:rsidRDefault="00D75ED9" w:rsidP="00D75ED9">
      <w:pPr>
        <w:pStyle w:val="2d"/>
        <w:tabs>
          <w:tab w:val="clear" w:pos="1980"/>
        </w:tabs>
        <w:ind w:firstLine="0"/>
        <w:rPr>
          <w:b w:val="0"/>
          <w:sz w:val="16"/>
          <w:szCs w:val="16"/>
        </w:rPr>
      </w:pPr>
      <w:r w:rsidRPr="00485504">
        <w:rPr>
          <w:b w:val="0"/>
          <w:sz w:val="16"/>
          <w:szCs w:val="16"/>
        </w:rPr>
        <w:t>2.4.Система водоотведения.</w:t>
      </w:r>
    </w:p>
    <w:p w:rsidR="00D75ED9" w:rsidRPr="00485504" w:rsidRDefault="00D75ED9" w:rsidP="00D75ED9">
      <w:pPr>
        <w:shd w:val="clear" w:color="auto" w:fill="FFFFFF"/>
        <w:jc w:val="both"/>
        <w:rPr>
          <w:sz w:val="16"/>
          <w:szCs w:val="16"/>
        </w:rPr>
      </w:pPr>
      <w:r w:rsidRPr="00485504">
        <w:rPr>
          <w:sz w:val="16"/>
          <w:szCs w:val="16"/>
        </w:rPr>
        <w:t>2.4.1. Характеристика системы водоотведения.</w:t>
      </w:r>
    </w:p>
    <w:p w:rsidR="00D75ED9" w:rsidRPr="00485504" w:rsidRDefault="00D75ED9" w:rsidP="00D75ED9">
      <w:pPr>
        <w:pStyle w:val="2d"/>
        <w:tabs>
          <w:tab w:val="clear" w:pos="1980"/>
        </w:tabs>
        <w:ind w:firstLine="0"/>
        <w:rPr>
          <w:b w:val="0"/>
          <w:sz w:val="16"/>
          <w:szCs w:val="16"/>
        </w:rPr>
      </w:pPr>
      <w:r w:rsidRPr="00485504">
        <w:rPr>
          <w:b w:val="0"/>
          <w:sz w:val="16"/>
          <w:szCs w:val="16"/>
        </w:rPr>
        <w:t>2.5.Система электроснабжения.</w:t>
      </w:r>
    </w:p>
    <w:p w:rsidR="00D75ED9" w:rsidRPr="00485504" w:rsidRDefault="00D75ED9" w:rsidP="00D75ED9">
      <w:pPr>
        <w:shd w:val="clear" w:color="auto" w:fill="FFFFFF"/>
        <w:jc w:val="both"/>
        <w:rPr>
          <w:sz w:val="16"/>
          <w:szCs w:val="16"/>
        </w:rPr>
      </w:pPr>
      <w:r w:rsidRPr="00485504">
        <w:rPr>
          <w:sz w:val="16"/>
          <w:szCs w:val="16"/>
        </w:rPr>
        <w:t>2.5.1. Характеристика системы электроснабжения.</w:t>
      </w:r>
    </w:p>
    <w:p w:rsidR="00D75ED9" w:rsidRPr="00485504" w:rsidRDefault="00D75ED9" w:rsidP="004F5DD1">
      <w:pPr>
        <w:pStyle w:val="2d"/>
        <w:numPr>
          <w:ilvl w:val="1"/>
          <w:numId w:val="5"/>
        </w:numPr>
        <w:rPr>
          <w:b w:val="0"/>
          <w:sz w:val="16"/>
          <w:szCs w:val="16"/>
        </w:rPr>
      </w:pPr>
      <w:r w:rsidRPr="00485504">
        <w:rPr>
          <w:b w:val="0"/>
          <w:sz w:val="16"/>
          <w:szCs w:val="16"/>
        </w:rPr>
        <w:t>Система обращения с твердыми бытовыми отходами.</w:t>
      </w:r>
    </w:p>
    <w:p w:rsidR="00D75ED9" w:rsidRPr="00485504" w:rsidRDefault="00D75ED9" w:rsidP="00D75ED9">
      <w:pPr>
        <w:shd w:val="clear" w:color="auto" w:fill="FFFFFF"/>
        <w:jc w:val="both"/>
        <w:rPr>
          <w:b/>
          <w:sz w:val="16"/>
          <w:szCs w:val="16"/>
        </w:rPr>
      </w:pPr>
      <w:r w:rsidRPr="00485504">
        <w:rPr>
          <w:sz w:val="16"/>
          <w:szCs w:val="16"/>
        </w:rPr>
        <w:t>2.6 .1. Характеристика системы обращения с твердыми бытовыми отходами</w:t>
      </w:r>
      <w:r w:rsidRPr="00485504">
        <w:rPr>
          <w:b/>
          <w:sz w:val="16"/>
          <w:szCs w:val="16"/>
        </w:rPr>
        <w:t>.</w:t>
      </w:r>
    </w:p>
    <w:p w:rsidR="00D75ED9" w:rsidRPr="00485504" w:rsidRDefault="00D75ED9" w:rsidP="00D75ED9">
      <w:pPr>
        <w:shd w:val="clear" w:color="auto" w:fill="FFFFFF"/>
        <w:jc w:val="both"/>
        <w:rPr>
          <w:b/>
          <w:sz w:val="16"/>
          <w:szCs w:val="16"/>
        </w:rPr>
      </w:pPr>
    </w:p>
    <w:p w:rsidR="00D75ED9" w:rsidRPr="00485504" w:rsidRDefault="00D75ED9" w:rsidP="00D75ED9">
      <w:pPr>
        <w:pStyle w:val="1f5"/>
        <w:spacing w:before="0"/>
        <w:jc w:val="left"/>
        <w:rPr>
          <w:rFonts w:cs="Times New Roman"/>
          <w:b w:val="0"/>
          <w:spacing w:val="0"/>
          <w:kern w:val="28"/>
          <w:sz w:val="16"/>
          <w:szCs w:val="16"/>
        </w:rPr>
      </w:pPr>
      <w:r w:rsidRPr="00485504">
        <w:rPr>
          <w:rFonts w:cs="Times New Roman"/>
          <w:b w:val="0"/>
          <w:spacing w:val="0"/>
          <w:kern w:val="28"/>
          <w:sz w:val="16"/>
          <w:szCs w:val="16"/>
        </w:rPr>
        <w:t>3.Перспективы развития муниципального образования и прогноз спроса на коммунальные ресурсы</w:t>
      </w:r>
    </w:p>
    <w:p w:rsidR="00D75ED9" w:rsidRPr="00485504" w:rsidRDefault="00D75ED9" w:rsidP="00D75ED9">
      <w:pPr>
        <w:pStyle w:val="1f5"/>
        <w:spacing w:before="0"/>
        <w:jc w:val="left"/>
        <w:rPr>
          <w:rFonts w:cs="Times New Roman"/>
          <w:b w:val="0"/>
          <w:spacing w:val="0"/>
          <w:kern w:val="28"/>
          <w:sz w:val="16"/>
          <w:szCs w:val="16"/>
        </w:rPr>
      </w:pPr>
    </w:p>
    <w:p w:rsidR="00D75ED9" w:rsidRPr="00485504" w:rsidRDefault="00D75ED9" w:rsidP="00D75ED9">
      <w:pPr>
        <w:shd w:val="clear" w:color="auto" w:fill="FFFFFF"/>
        <w:tabs>
          <w:tab w:val="left" w:pos="1080"/>
        </w:tabs>
        <w:jc w:val="both"/>
        <w:rPr>
          <w:sz w:val="16"/>
          <w:szCs w:val="16"/>
        </w:rPr>
      </w:pPr>
      <w:r w:rsidRPr="00485504">
        <w:rPr>
          <w:kern w:val="28"/>
          <w:sz w:val="16"/>
          <w:szCs w:val="16"/>
        </w:rPr>
        <w:t>3.1</w:t>
      </w:r>
      <w:r w:rsidRPr="00485504">
        <w:rPr>
          <w:sz w:val="16"/>
          <w:szCs w:val="16"/>
        </w:rPr>
        <w:t>Краткая характеристика МО.</w:t>
      </w:r>
    </w:p>
    <w:p w:rsidR="00D75ED9" w:rsidRPr="00485504" w:rsidRDefault="00D75ED9" w:rsidP="004F5DD1">
      <w:pPr>
        <w:widowControl w:val="0"/>
        <w:numPr>
          <w:ilvl w:val="1"/>
          <w:numId w:val="6"/>
        </w:numPr>
        <w:shd w:val="clear" w:color="auto" w:fill="FFFFFF"/>
        <w:tabs>
          <w:tab w:val="left" w:pos="1080"/>
        </w:tabs>
        <w:suppressAutoHyphens/>
        <w:autoSpaceDE w:val="0"/>
        <w:jc w:val="both"/>
        <w:rPr>
          <w:sz w:val="16"/>
          <w:szCs w:val="16"/>
        </w:rPr>
      </w:pPr>
      <w:r w:rsidRPr="00485504">
        <w:rPr>
          <w:sz w:val="16"/>
          <w:szCs w:val="16"/>
        </w:rPr>
        <w:t>Перспективные показатели развития МО.</w:t>
      </w:r>
    </w:p>
    <w:p w:rsidR="00D75ED9" w:rsidRPr="00485504" w:rsidRDefault="00D75ED9" w:rsidP="004F5DD1">
      <w:pPr>
        <w:widowControl w:val="0"/>
        <w:numPr>
          <w:ilvl w:val="2"/>
          <w:numId w:val="4"/>
        </w:numPr>
        <w:shd w:val="clear" w:color="auto" w:fill="FFFFFF"/>
        <w:suppressAutoHyphens/>
        <w:autoSpaceDE w:val="0"/>
        <w:jc w:val="both"/>
        <w:rPr>
          <w:sz w:val="16"/>
          <w:szCs w:val="16"/>
        </w:rPr>
      </w:pPr>
      <w:r w:rsidRPr="00485504">
        <w:rPr>
          <w:sz w:val="16"/>
          <w:szCs w:val="16"/>
        </w:rPr>
        <w:t>3.2.1.Социально-экономические показатели.</w:t>
      </w:r>
    </w:p>
    <w:p w:rsidR="00D75ED9" w:rsidRPr="00485504" w:rsidRDefault="00D75ED9" w:rsidP="00D75ED9">
      <w:pPr>
        <w:pStyle w:val="3"/>
        <w:keepLines/>
        <w:spacing w:before="0" w:after="0"/>
        <w:rPr>
          <w:rFonts w:ascii="Times New Roman" w:hAnsi="Times New Roman"/>
          <w:b w:val="0"/>
          <w:sz w:val="16"/>
          <w:szCs w:val="16"/>
        </w:rPr>
      </w:pPr>
      <w:r w:rsidRPr="00485504">
        <w:rPr>
          <w:rFonts w:ascii="Times New Roman" w:hAnsi="Times New Roman"/>
          <w:b w:val="0"/>
          <w:sz w:val="16"/>
          <w:szCs w:val="16"/>
        </w:rPr>
        <w:t>3.2.2.Перспективы развития застройки.</w:t>
      </w:r>
    </w:p>
    <w:p w:rsidR="00D75ED9" w:rsidRPr="00485504" w:rsidRDefault="00D75ED9" w:rsidP="00D75ED9">
      <w:pPr>
        <w:shd w:val="clear" w:color="auto" w:fill="FFFFFF"/>
        <w:tabs>
          <w:tab w:val="left" w:pos="1147"/>
        </w:tabs>
        <w:jc w:val="both"/>
        <w:rPr>
          <w:bCs/>
          <w:color w:val="000000"/>
          <w:sz w:val="16"/>
          <w:szCs w:val="16"/>
        </w:rPr>
      </w:pPr>
      <w:r w:rsidRPr="00485504">
        <w:rPr>
          <w:bCs/>
          <w:color w:val="000000"/>
          <w:sz w:val="16"/>
          <w:szCs w:val="16"/>
        </w:rPr>
        <w:t>3.3Анализ имеющейся проектной и производственной</w:t>
      </w:r>
      <w:r w:rsidRPr="00485504">
        <w:rPr>
          <w:b/>
          <w:bCs/>
          <w:color w:val="000000"/>
          <w:sz w:val="16"/>
          <w:szCs w:val="16"/>
        </w:rPr>
        <w:t xml:space="preserve"> </w:t>
      </w:r>
      <w:r w:rsidRPr="00485504">
        <w:rPr>
          <w:bCs/>
          <w:color w:val="000000"/>
          <w:sz w:val="16"/>
          <w:szCs w:val="16"/>
        </w:rPr>
        <w:t>документации по развитию коммунальной инфраструктуры МО.</w:t>
      </w:r>
    </w:p>
    <w:p w:rsidR="00D75ED9" w:rsidRPr="00485504" w:rsidRDefault="00D75ED9" w:rsidP="00D75ED9">
      <w:pPr>
        <w:pStyle w:val="1f5"/>
        <w:jc w:val="left"/>
        <w:rPr>
          <w:rFonts w:cs="Times New Roman"/>
          <w:sz w:val="16"/>
          <w:szCs w:val="16"/>
        </w:rPr>
      </w:pPr>
      <w:r w:rsidRPr="00485504">
        <w:rPr>
          <w:rFonts w:cs="Times New Roman"/>
          <w:b w:val="0"/>
          <w:sz w:val="16"/>
          <w:szCs w:val="16"/>
        </w:rPr>
        <w:t>4.</w:t>
      </w:r>
      <w:r w:rsidRPr="00485504">
        <w:rPr>
          <w:rFonts w:cs="Times New Roman"/>
          <w:sz w:val="16"/>
          <w:szCs w:val="16"/>
        </w:rPr>
        <w:t xml:space="preserve"> </w:t>
      </w:r>
      <w:r w:rsidRPr="00485504">
        <w:rPr>
          <w:rFonts w:cs="Times New Roman"/>
          <w:b w:val="0"/>
          <w:sz w:val="16"/>
          <w:szCs w:val="16"/>
        </w:rPr>
        <w:t>Целевые показатели развития коммунальной инфраструктуры</w:t>
      </w:r>
    </w:p>
    <w:p w:rsidR="00D75ED9" w:rsidRPr="00485504" w:rsidRDefault="00D75ED9" w:rsidP="004F5DD1">
      <w:pPr>
        <w:widowControl w:val="0"/>
        <w:numPr>
          <w:ilvl w:val="1"/>
          <w:numId w:val="7"/>
        </w:numPr>
        <w:shd w:val="clear" w:color="auto" w:fill="FFFFFF"/>
        <w:tabs>
          <w:tab w:val="left" w:pos="1080"/>
        </w:tabs>
        <w:suppressAutoHyphens/>
        <w:autoSpaceDE w:val="0"/>
        <w:jc w:val="both"/>
        <w:rPr>
          <w:bCs/>
          <w:sz w:val="16"/>
          <w:szCs w:val="16"/>
        </w:rPr>
      </w:pPr>
      <w:r w:rsidRPr="00485504">
        <w:rPr>
          <w:bCs/>
          <w:sz w:val="16"/>
          <w:szCs w:val="16"/>
        </w:rPr>
        <w:t>Целевые индикаторы и показатели развития системы теплоснабжения Катарминского сельского поселения.</w:t>
      </w:r>
    </w:p>
    <w:p w:rsidR="00D75ED9" w:rsidRPr="00485504" w:rsidRDefault="00D75ED9" w:rsidP="004F5DD1">
      <w:pPr>
        <w:widowControl w:val="0"/>
        <w:numPr>
          <w:ilvl w:val="1"/>
          <w:numId w:val="7"/>
        </w:numPr>
        <w:shd w:val="clear" w:color="auto" w:fill="FFFFFF"/>
        <w:tabs>
          <w:tab w:val="left" w:pos="1080"/>
        </w:tabs>
        <w:suppressAutoHyphens/>
        <w:autoSpaceDE w:val="0"/>
        <w:jc w:val="both"/>
        <w:rPr>
          <w:bCs/>
          <w:sz w:val="16"/>
          <w:szCs w:val="16"/>
        </w:rPr>
      </w:pPr>
      <w:r w:rsidRPr="00485504">
        <w:rPr>
          <w:bCs/>
          <w:sz w:val="16"/>
          <w:szCs w:val="16"/>
        </w:rPr>
        <w:t>Целевые индикаторы и показатели развития системы водоснабжения Катарминского сельского поселения.</w:t>
      </w:r>
    </w:p>
    <w:p w:rsidR="00D75ED9" w:rsidRPr="00485504" w:rsidRDefault="00D75ED9" w:rsidP="00D75ED9">
      <w:pPr>
        <w:shd w:val="clear" w:color="auto" w:fill="FFFFFF"/>
        <w:tabs>
          <w:tab w:val="left" w:pos="1080"/>
        </w:tabs>
        <w:jc w:val="both"/>
        <w:rPr>
          <w:bCs/>
          <w:sz w:val="16"/>
          <w:szCs w:val="16"/>
        </w:rPr>
      </w:pPr>
    </w:p>
    <w:p w:rsidR="00D75ED9" w:rsidRPr="00485504" w:rsidRDefault="00D75ED9" w:rsidP="00D75ED9">
      <w:pPr>
        <w:pStyle w:val="1f5"/>
        <w:spacing w:before="0"/>
        <w:jc w:val="left"/>
        <w:rPr>
          <w:rFonts w:cs="Times New Roman"/>
          <w:b w:val="0"/>
          <w:sz w:val="16"/>
          <w:szCs w:val="16"/>
        </w:rPr>
      </w:pPr>
      <w:r w:rsidRPr="00485504">
        <w:rPr>
          <w:rFonts w:cs="Times New Roman"/>
          <w:b w:val="0"/>
          <w:sz w:val="16"/>
          <w:szCs w:val="16"/>
        </w:rPr>
        <w:t>5.</w:t>
      </w:r>
      <w:r w:rsidRPr="00485504">
        <w:rPr>
          <w:rFonts w:cs="Times New Roman"/>
          <w:sz w:val="16"/>
          <w:szCs w:val="16"/>
        </w:rPr>
        <w:t xml:space="preserve"> </w:t>
      </w:r>
      <w:r w:rsidRPr="00485504">
        <w:rPr>
          <w:rFonts w:cs="Times New Roman"/>
          <w:b w:val="0"/>
          <w:sz w:val="16"/>
          <w:szCs w:val="16"/>
        </w:rPr>
        <w:t>Программа инвестиционных проектов, обеспечивающих достижение целевых показателей</w:t>
      </w:r>
    </w:p>
    <w:p w:rsidR="00D75ED9" w:rsidRPr="005E52C3" w:rsidRDefault="00D75ED9" w:rsidP="005E52C3">
      <w:pPr>
        <w:rPr>
          <w:sz w:val="16"/>
          <w:szCs w:val="16"/>
        </w:rPr>
      </w:pPr>
      <w:r w:rsidRPr="005E52C3">
        <w:rPr>
          <w:sz w:val="16"/>
          <w:szCs w:val="16"/>
        </w:rPr>
        <w:t>Программа инвестиционных проектов в теплоснабжении Катарминского сельского поселения.</w:t>
      </w:r>
    </w:p>
    <w:p w:rsidR="00D75ED9" w:rsidRPr="005E52C3" w:rsidRDefault="00D75ED9" w:rsidP="005E52C3">
      <w:pPr>
        <w:rPr>
          <w:sz w:val="16"/>
          <w:szCs w:val="16"/>
        </w:rPr>
      </w:pPr>
      <w:r w:rsidRPr="005E52C3">
        <w:rPr>
          <w:sz w:val="16"/>
          <w:szCs w:val="16"/>
        </w:rPr>
        <w:t>Программа инвестиционных проектов в водоснабжении Катарминского сельского поселения.</w:t>
      </w:r>
    </w:p>
    <w:p w:rsidR="00D75ED9" w:rsidRPr="005E52C3" w:rsidRDefault="00D75ED9" w:rsidP="005E52C3">
      <w:pPr>
        <w:rPr>
          <w:sz w:val="16"/>
          <w:szCs w:val="16"/>
        </w:rPr>
      </w:pPr>
      <w:r w:rsidRPr="005E52C3">
        <w:rPr>
          <w:sz w:val="16"/>
          <w:szCs w:val="16"/>
        </w:rPr>
        <w:t>6. Источники инвестиций.</w:t>
      </w:r>
    </w:p>
    <w:p w:rsidR="00D75ED9" w:rsidRPr="005E52C3" w:rsidRDefault="00D75ED9" w:rsidP="005E52C3">
      <w:pPr>
        <w:rPr>
          <w:sz w:val="16"/>
          <w:szCs w:val="16"/>
        </w:rPr>
      </w:pPr>
      <w:r w:rsidRPr="005E52C3">
        <w:rPr>
          <w:sz w:val="16"/>
          <w:szCs w:val="16"/>
        </w:rPr>
        <w:t>6.1Структура инвестиций.</w:t>
      </w:r>
    </w:p>
    <w:p w:rsidR="00D75ED9" w:rsidRPr="005E52C3" w:rsidRDefault="00D75ED9" w:rsidP="005E52C3">
      <w:pPr>
        <w:rPr>
          <w:sz w:val="16"/>
          <w:szCs w:val="16"/>
        </w:rPr>
      </w:pPr>
    </w:p>
    <w:p w:rsidR="00D75ED9" w:rsidRPr="005E52C3" w:rsidRDefault="00D75ED9" w:rsidP="005E52C3">
      <w:pPr>
        <w:rPr>
          <w:sz w:val="16"/>
          <w:szCs w:val="16"/>
        </w:rPr>
      </w:pPr>
      <w:r w:rsidRPr="005E52C3">
        <w:rPr>
          <w:sz w:val="16"/>
          <w:szCs w:val="16"/>
        </w:rPr>
        <w:t>7. Управление программой</w:t>
      </w:r>
    </w:p>
    <w:p w:rsidR="00D75ED9" w:rsidRPr="00485504" w:rsidRDefault="00D75ED9" w:rsidP="005E52C3">
      <w:r w:rsidRPr="005E52C3">
        <w:rPr>
          <w:sz w:val="16"/>
          <w:szCs w:val="16"/>
        </w:rPr>
        <w:t>7.1.Генеральный план Катарминского муниципального образования ( в дальнейшем Катарминское МО) выполнен на основании Муниципального контракта № 04-ОК от 01.10.2012 года, заключенного между ОАО «Иркутскгражданпроект» и администрацией Нижнеудинского районного муниципального образования, в соответствии с законодательством Российской Федерации, Иркутской области, в том числе с Градостроительным кодексом РФ (№ 190-ФЗ от 29.12.2004г, в ред. Федеральных законов от 19.07.2011 №246-ФЗ), Приказом Министерства регионального развития РФ от 26.05.2011г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№59-оз "О градостроительной деятельности в Иркутской области", иными нормативными правовыми актами Российской Федерации, Иркутской области, Нижнеудинского района, а также в соответствии с техническим заданием на проектирование</w:t>
      </w:r>
      <w:r w:rsidRPr="00485504">
        <w:t>.</w:t>
      </w:r>
    </w:p>
    <w:p w:rsidR="00D75ED9" w:rsidRPr="00485504" w:rsidRDefault="00D75ED9" w:rsidP="00D75ED9">
      <w:pPr>
        <w:ind w:firstLine="709"/>
        <w:jc w:val="both"/>
        <w:rPr>
          <w:sz w:val="16"/>
          <w:szCs w:val="16"/>
        </w:rPr>
      </w:pPr>
      <w:r w:rsidRPr="00485504">
        <w:rPr>
          <w:sz w:val="16"/>
          <w:szCs w:val="16"/>
        </w:rPr>
        <w:t>Проект Генерального плана Катарминского МО обеспечивает разработку стратегических аспектов комплексного развития территории, учитывает широкий спектр направлений, включая выбор социально-экономических, экологических и иных векторов преобразования территории поселения. Проект Генерального плана содержит схему зонирования территорий, определяющую виды использования территорий и устанавливающую ограничения на их использование для осуществления градостроительной деятельности.</w:t>
      </w:r>
    </w:p>
    <w:p w:rsidR="00D75ED9" w:rsidRPr="00485504" w:rsidRDefault="00D75ED9" w:rsidP="00D75ED9">
      <w:pPr>
        <w:ind w:firstLine="709"/>
        <w:jc w:val="both"/>
        <w:rPr>
          <w:sz w:val="16"/>
          <w:szCs w:val="16"/>
        </w:rPr>
      </w:pPr>
      <w:r w:rsidRPr="00485504">
        <w:rPr>
          <w:sz w:val="16"/>
          <w:szCs w:val="16"/>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предотвращения чрезмерной концентрации населения и производства, загрязнений окружающей среды, охрану и использование охраняемых природных территорий, ландшафтов, сельскохозяйственных земель и лесных угодий.</w:t>
      </w:r>
    </w:p>
    <w:p w:rsidR="00D75ED9" w:rsidRPr="00485504" w:rsidRDefault="00D75ED9" w:rsidP="00D75ED9">
      <w:pPr>
        <w:ind w:firstLine="709"/>
        <w:jc w:val="both"/>
        <w:rPr>
          <w:sz w:val="16"/>
          <w:szCs w:val="16"/>
        </w:rPr>
      </w:pPr>
      <w:r w:rsidRPr="00485504">
        <w:rPr>
          <w:sz w:val="16"/>
          <w:szCs w:val="16"/>
        </w:rPr>
        <w:t xml:space="preserve">Проект Генерального плана утверждается представительным органом муниципального образования. </w:t>
      </w:r>
    </w:p>
    <w:p w:rsidR="00D75ED9" w:rsidRPr="00485504" w:rsidRDefault="00D75ED9" w:rsidP="00D75ED9">
      <w:pPr>
        <w:ind w:firstLine="709"/>
        <w:jc w:val="both"/>
        <w:rPr>
          <w:sz w:val="16"/>
          <w:szCs w:val="16"/>
        </w:rPr>
      </w:pPr>
      <w:r w:rsidRPr="00485504">
        <w:rPr>
          <w:sz w:val="16"/>
          <w:szCs w:val="16"/>
        </w:rPr>
        <w:t>Генеральный план Катарминского МО реализуется на основании утвержденного представительным органом местного самоуправления плана в границах рассматриваемой территории.</w:t>
      </w:r>
    </w:p>
    <w:p w:rsidR="00D75ED9" w:rsidRPr="00485504" w:rsidRDefault="00D75ED9" w:rsidP="00D75ED9">
      <w:pPr>
        <w:ind w:firstLine="709"/>
        <w:jc w:val="both"/>
        <w:rPr>
          <w:sz w:val="16"/>
          <w:szCs w:val="16"/>
        </w:rPr>
      </w:pPr>
      <w:r w:rsidRPr="00485504">
        <w:rPr>
          <w:sz w:val="16"/>
          <w:szCs w:val="16"/>
        </w:rPr>
        <w:t>План реализации Генерального плана Катарминского МО утверждается органом местного самоуправления Катарминского МО в течение трех месяцев со дня утверждения документа территориального планирования.</w:t>
      </w:r>
    </w:p>
    <w:p w:rsidR="00D75ED9" w:rsidRPr="00485504" w:rsidRDefault="00D75ED9" w:rsidP="00D75ED9">
      <w:pPr>
        <w:ind w:firstLine="709"/>
        <w:jc w:val="both"/>
        <w:rPr>
          <w:sz w:val="16"/>
          <w:szCs w:val="16"/>
        </w:rPr>
      </w:pPr>
      <w:r w:rsidRPr="00485504">
        <w:rPr>
          <w:sz w:val="16"/>
          <w:szCs w:val="16"/>
        </w:rPr>
        <w:t>Положения Генерального плана могут использоваться:</w:t>
      </w:r>
    </w:p>
    <w:p w:rsidR="00D75ED9" w:rsidRPr="00485504" w:rsidRDefault="00D75ED9" w:rsidP="00D75ED9">
      <w:pPr>
        <w:ind w:firstLine="284"/>
        <w:jc w:val="both"/>
        <w:rPr>
          <w:sz w:val="16"/>
          <w:szCs w:val="16"/>
        </w:rPr>
      </w:pPr>
      <w:r w:rsidRPr="00485504">
        <w:rPr>
          <w:sz w:val="16"/>
          <w:szCs w:val="16"/>
        </w:rPr>
        <w:t>- при комплексном решении вопросов социально-экономического развития;</w:t>
      </w:r>
    </w:p>
    <w:p w:rsidR="00D75ED9" w:rsidRPr="00485504" w:rsidRDefault="00D75ED9" w:rsidP="00D75ED9">
      <w:pPr>
        <w:ind w:firstLine="284"/>
        <w:jc w:val="both"/>
        <w:rPr>
          <w:sz w:val="16"/>
          <w:szCs w:val="16"/>
        </w:rPr>
      </w:pPr>
      <w:r w:rsidRPr="00485504">
        <w:rPr>
          <w:sz w:val="16"/>
          <w:szCs w:val="16"/>
        </w:rPr>
        <w:t>- при разработке и утверждении в установленном порядке программ в области государственного, экономического, экологического, социального, культурного и национального развития Российской Федерации, субъектов Российской Федерации, программ комплексного социально-экономического развития муниципального образования, долгосрочных целевых 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соответствие, согласно утвержденным положениям генеральных планов поселений, городских округов;</w:t>
      </w:r>
    </w:p>
    <w:p w:rsidR="00D75ED9" w:rsidRPr="00485504" w:rsidRDefault="00D75ED9" w:rsidP="00D75ED9">
      <w:pPr>
        <w:ind w:firstLine="284"/>
        <w:jc w:val="both"/>
        <w:rPr>
          <w:sz w:val="16"/>
          <w:szCs w:val="16"/>
        </w:rPr>
      </w:pPr>
      <w:r w:rsidRPr="00485504">
        <w:rPr>
          <w:sz w:val="16"/>
          <w:szCs w:val="16"/>
        </w:rPr>
        <w:t>- при установлении границ муниципальных образований и населённых пунктов, принятии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D75ED9" w:rsidRPr="00485504" w:rsidRDefault="00D75ED9" w:rsidP="00D75ED9">
      <w:pPr>
        <w:ind w:firstLine="284"/>
        <w:jc w:val="both"/>
        <w:rPr>
          <w:sz w:val="16"/>
          <w:szCs w:val="16"/>
        </w:rPr>
      </w:pPr>
      <w:r w:rsidRPr="00485504">
        <w:rPr>
          <w:sz w:val="16"/>
          <w:szCs w:val="16"/>
        </w:rPr>
        <w:t xml:space="preserve">- при разработке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проектов зон охраны </w:t>
      </w:r>
      <w:r w:rsidRPr="00485504">
        <w:rPr>
          <w:sz w:val="16"/>
          <w:szCs w:val="16"/>
        </w:rPr>
        <w:lastRenderedPageBreak/>
        <w:t>объектов культурного наследия, других документов, связанных с разработкой проектов границ зон с особыми условиями использования территорий.</w:t>
      </w:r>
    </w:p>
    <w:p w:rsidR="00D75ED9" w:rsidRPr="00485504" w:rsidRDefault="00D75ED9" w:rsidP="00D75ED9">
      <w:pPr>
        <w:shd w:val="clear" w:color="auto" w:fill="FFFFFF"/>
        <w:tabs>
          <w:tab w:val="left" w:pos="900"/>
        </w:tabs>
        <w:jc w:val="both"/>
        <w:rPr>
          <w:bCs/>
          <w:sz w:val="16"/>
          <w:szCs w:val="16"/>
        </w:rPr>
      </w:pPr>
    </w:p>
    <w:p w:rsidR="00D75ED9" w:rsidRPr="00485504" w:rsidRDefault="00D75ED9" w:rsidP="00D75ED9">
      <w:pPr>
        <w:pStyle w:val="1f5"/>
        <w:ind w:left="720"/>
        <w:rPr>
          <w:rFonts w:cs="Times New Roman"/>
          <w:sz w:val="16"/>
          <w:szCs w:val="16"/>
        </w:rPr>
      </w:pPr>
      <w:r w:rsidRPr="00485504">
        <w:rPr>
          <w:rFonts w:cs="Times New Roman"/>
          <w:sz w:val="16"/>
          <w:szCs w:val="16"/>
        </w:rPr>
        <w:t>1.ПАСПОРТ ПРОГРАММЫ</w:t>
      </w:r>
    </w:p>
    <w:p w:rsidR="00D75ED9" w:rsidRPr="00485504" w:rsidRDefault="00D75ED9" w:rsidP="00D75ED9">
      <w:pPr>
        <w:pStyle w:val="1f5"/>
        <w:ind w:left="720"/>
        <w:rPr>
          <w:rFonts w:cs="Times New Roman"/>
          <w:sz w:val="16"/>
          <w:szCs w:val="16"/>
        </w:rPr>
      </w:pPr>
    </w:p>
    <w:tbl>
      <w:tblPr>
        <w:tblW w:w="4690" w:type="dxa"/>
        <w:tblInd w:w="-612" w:type="dxa"/>
        <w:tblLayout w:type="fixed"/>
        <w:tblLook w:val="0000" w:firstRow="0" w:lastRow="0" w:firstColumn="0" w:lastColumn="0" w:noHBand="0" w:noVBand="0"/>
      </w:tblPr>
      <w:tblGrid>
        <w:gridCol w:w="1996"/>
        <w:gridCol w:w="2694"/>
      </w:tblGrid>
      <w:tr w:rsidR="00D75ED9" w:rsidRPr="00485504" w:rsidTr="005E52C3">
        <w:tc>
          <w:tcPr>
            <w:tcW w:w="1996"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spacing w:line="240" w:lineRule="atLeast"/>
              <w:jc w:val="center"/>
              <w:rPr>
                <w:bCs/>
                <w:sz w:val="16"/>
                <w:szCs w:val="16"/>
              </w:rPr>
            </w:pPr>
            <w:r w:rsidRPr="00485504">
              <w:rPr>
                <w:bCs/>
                <w:sz w:val="16"/>
                <w:szCs w:val="16"/>
              </w:rPr>
              <w:t>Наименование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D9" w:rsidRPr="00485504" w:rsidRDefault="00D75ED9" w:rsidP="00D75ED9">
            <w:pPr>
              <w:snapToGrid w:val="0"/>
              <w:spacing w:line="240" w:lineRule="atLeast"/>
              <w:jc w:val="center"/>
              <w:rPr>
                <w:sz w:val="16"/>
                <w:szCs w:val="16"/>
              </w:rPr>
            </w:pPr>
            <w:r w:rsidRPr="00485504">
              <w:rPr>
                <w:sz w:val="16"/>
                <w:szCs w:val="16"/>
              </w:rPr>
              <w:t>Программа комплексного развития систем коммунальной инфраструктуры Катарминского муниципального образования - сельского поселения на 2016 – 2032 годы (далее – Программа)</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D75ED9" w:rsidP="00D75ED9">
            <w:pPr>
              <w:snapToGrid w:val="0"/>
              <w:spacing w:line="240" w:lineRule="atLeast"/>
              <w:rPr>
                <w:bCs/>
                <w:sz w:val="16"/>
                <w:szCs w:val="16"/>
              </w:rPr>
            </w:pPr>
            <w:r w:rsidRPr="00485504">
              <w:rPr>
                <w:bCs/>
                <w:sz w:val="16"/>
                <w:szCs w:val="16"/>
              </w:rPr>
              <w:t>Разработчик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snapToGrid w:val="0"/>
              <w:spacing w:line="240" w:lineRule="atLeast"/>
              <w:rPr>
                <w:sz w:val="16"/>
                <w:szCs w:val="16"/>
              </w:rPr>
            </w:pPr>
            <w:r w:rsidRPr="00485504">
              <w:rPr>
                <w:sz w:val="16"/>
                <w:szCs w:val="16"/>
              </w:rPr>
              <w:t>Администрация Катарминского муниципального образования –администрация сельского поселения</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D75ED9" w:rsidP="00D75ED9">
            <w:pPr>
              <w:snapToGrid w:val="0"/>
              <w:spacing w:line="240" w:lineRule="atLeast"/>
              <w:jc w:val="center"/>
              <w:rPr>
                <w:bCs/>
                <w:sz w:val="16"/>
                <w:szCs w:val="16"/>
              </w:rPr>
            </w:pPr>
            <w:r w:rsidRPr="00485504">
              <w:rPr>
                <w:bCs/>
                <w:sz w:val="16"/>
                <w:szCs w:val="16"/>
              </w:rPr>
              <w:t>Ответственный исполнитель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snapToGrid w:val="0"/>
              <w:spacing w:line="240" w:lineRule="atLeast"/>
              <w:rPr>
                <w:sz w:val="16"/>
                <w:szCs w:val="16"/>
              </w:rPr>
            </w:pPr>
            <w:r w:rsidRPr="00485504">
              <w:rPr>
                <w:sz w:val="16"/>
                <w:szCs w:val="16"/>
              </w:rPr>
              <w:t>Администрация Катарминского муниципального образования –администрация сельского поселения</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D75ED9" w:rsidP="00D75ED9">
            <w:pPr>
              <w:snapToGrid w:val="0"/>
              <w:spacing w:line="240" w:lineRule="atLeast"/>
              <w:rPr>
                <w:bCs/>
                <w:sz w:val="16"/>
                <w:szCs w:val="16"/>
              </w:rPr>
            </w:pPr>
            <w:r w:rsidRPr="00485504">
              <w:rPr>
                <w:bCs/>
                <w:sz w:val="16"/>
                <w:szCs w:val="16"/>
              </w:rPr>
              <w:t>Соисполнители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snapToGrid w:val="0"/>
              <w:spacing w:line="240" w:lineRule="atLeast"/>
              <w:rPr>
                <w:sz w:val="16"/>
                <w:szCs w:val="16"/>
              </w:rPr>
            </w:pPr>
            <w:r w:rsidRPr="00485504">
              <w:rPr>
                <w:sz w:val="16"/>
                <w:szCs w:val="16"/>
              </w:rPr>
              <w:t>Организации коммунального комплекса</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D75ED9" w:rsidP="00D75ED9">
            <w:pPr>
              <w:snapToGrid w:val="0"/>
              <w:spacing w:line="240" w:lineRule="atLeast"/>
              <w:rPr>
                <w:bCs/>
                <w:sz w:val="16"/>
                <w:szCs w:val="16"/>
              </w:rPr>
            </w:pPr>
            <w:r w:rsidRPr="00485504">
              <w:rPr>
                <w:bCs/>
                <w:sz w:val="16"/>
                <w:szCs w:val="16"/>
              </w:rPr>
              <w:t>Цель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snapToGrid w:val="0"/>
              <w:spacing w:line="240" w:lineRule="atLeast"/>
              <w:rPr>
                <w:bCs/>
                <w:sz w:val="16"/>
                <w:szCs w:val="16"/>
              </w:rPr>
            </w:pPr>
            <w:r w:rsidRPr="00485504">
              <w:rPr>
                <w:bCs/>
                <w:sz w:val="16"/>
                <w:szCs w:val="16"/>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создание благоприятных условия для жизни населения.</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D75ED9" w:rsidP="00D75ED9">
            <w:pPr>
              <w:snapToGrid w:val="0"/>
              <w:spacing w:line="240" w:lineRule="atLeast"/>
              <w:rPr>
                <w:bCs/>
                <w:sz w:val="16"/>
                <w:szCs w:val="16"/>
              </w:rPr>
            </w:pPr>
            <w:r w:rsidRPr="00485504">
              <w:rPr>
                <w:bCs/>
                <w:sz w:val="16"/>
                <w:szCs w:val="16"/>
              </w:rPr>
              <w:t>Задачи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keepNext/>
              <w:snapToGrid w:val="0"/>
              <w:rPr>
                <w:bCs/>
                <w:sz w:val="16"/>
                <w:szCs w:val="16"/>
              </w:rPr>
            </w:pPr>
            <w:r w:rsidRPr="00485504">
              <w:rPr>
                <w:bCs/>
                <w:sz w:val="16"/>
                <w:szCs w:val="16"/>
              </w:rPr>
              <w:t>Основными задачами Программы являются:</w:t>
            </w:r>
          </w:p>
          <w:p w:rsidR="00D75ED9" w:rsidRPr="00485504" w:rsidRDefault="00D75ED9" w:rsidP="00D75ED9">
            <w:pPr>
              <w:keepNext/>
              <w:rPr>
                <w:bCs/>
                <w:sz w:val="16"/>
                <w:szCs w:val="16"/>
              </w:rPr>
            </w:pPr>
            <w:r w:rsidRPr="00485504">
              <w:rPr>
                <w:bCs/>
                <w:sz w:val="16"/>
                <w:szCs w:val="16"/>
              </w:rPr>
              <w:t>- инженерно-техническая оптимизация коммунальных систем на территории Катарминского муниципального образования - сельского поселения;</w:t>
            </w:r>
          </w:p>
          <w:p w:rsidR="00D75ED9" w:rsidRPr="00485504" w:rsidRDefault="00D75ED9" w:rsidP="00D75ED9">
            <w:pPr>
              <w:keepNext/>
              <w:rPr>
                <w:bCs/>
                <w:sz w:val="16"/>
                <w:szCs w:val="16"/>
              </w:rPr>
            </w:pPr>
            <w:r w:rsidRPr="00485504">
              <w:rPr>
                <w:bCs/>
                <w:sz w:val="16"/>
                <w:szCs w:val="16"/>
              </w:rPr>
              <w:t>- взаимосвязанное перспективное планирование развития коммунальных систем;</w:t>
            </w:r>
          </w:p>
          <w:p w:rsidR="00D75ED9" w:rsidRPr="00485504" w:rsidRDefault="00D75ED9" w:rsidP="00D75ED9">
            <w:pPr>
              <w:keepNext/>
              <w:rPr>
                <w:bCs/>
                <w:sz w:val="16"/>
                <w:szCs w:val="16"/>
              </w:rPr>
            </w:pPr>
            <w:r w:rsidRPr="00485504">
              <w:rPr>
                <w:bCs/>
                <w:sz w:val="16"/>
                <w:szCs w:val="16"/>
              </w:rPr>
              <w:t>- повышение надежности систем и качества предоставления коммунальных услуг;</w:t>
            </w:r>
          </w:p>
          <w:p w:rsidR="00D75ED9" w:rsidRPr="00485504" w:rsidRDefault="00D75ED9" w:rsidP="00D75ED9">
            <w:pPr>
              <w:keepNext/>
              <w:rPr>
                <w:bCs/>
                <w:sz w:val="16"/>
                <w:szCs w:val="16"/>
              </w:rPr>
            </w:pPr>
            <w:r w:rsidRPr="00485504">
              <w:rPr>
                <w:bCs/>
                <w:sz w:val="16"/>
                <w:szCs w:val="16"/>
              </w:rPr>
              <w:t>- обеспечение процессов энергосбережения и повышение энергоэффективности коммунальной инфраструктуры;</w:t>
            </w:r>
          </w:p>
          <w:p w:rsidR="00D75ED9" w:rsidRPr="00485504" w:rsidRDefault="00D75ED9" w:rsidP="00D75ED9">
            <w:pPr>
              <w:keepNext/>
              <w:rPr>
                <w:bCs/>
                <w:sz w:val="16"/>
                <w:szCs w:val="16"/>
              </w:rPr>
            </w:pPr>
            <w:r w:rsidRPr="00485504">
              <w:rPr>
                <w:bCs/>
                <w:sz w:val="16"/>
                <w:szCs w:val="16"/>
              </w:rPr>
              <w:t>- повышение инвестиционной привлекательности коммунальной инфраструктуры;</w:t>
            </w:r>
          </w:p>
          <w:p w:rsidR="00D75ED9" w:rsidRPr="00485504" w:rsidRDefault="00D75ED9" w:rsidP="00D75ED9">
            <w:pPr>
              <w:spacing w:line="240" w:lineRule="atLeast"/>
              <w:jc w:val="both"/>
              <w:rPr>
                <w:bCs/>
                <w:sz w:val="16"/>
                <w:szCs w:val="16"/>
              </w:rPr>
            </w:pPr>
            <w:r w:rsidRPr="00485504">
              <w:rPr>
                <w:bCs/>
                <w:sz w:val="16"/>
                <w:szCs w:val="16"/>
              </w:rPr>
              <w:t>- обеспечение сбалансированности интересов субъектов коммунальной инфраструктуры и потребителей Катарминского муниципального образования - сельского поселения.</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5D0D44" w:rsidP="00D75ED9">
            <w:pPr>
              <w:keepNext/>
              <w:snapToGrid w:val="0"/>
              <w:rPr>
                <w:bCs/>
                <w:sz w:val="16"/>
                <w:szCs w:val="16"/>
              </w:rPr>
            </w:pPr>
            <w:r>
              <w:rPr>
                <w:bCs/>
                <w:sz w:val="16"/>
                <w:szCs w:val="16"/>
              </w:rPr>
              <w:t xml:space="preserve">              Целевые </w:t>
            </w:r>
            <w:r w:rsidR="00D75ED9" w:rsidRPr="00485504">
              <w:rPr>
                <w:bCs/>
                <w:sz w:val="16"/>
                <w:szCs w:val="16"/>
              </w:rPr>
              <w:t>показа</w:t>
            </w:r>
            <w:r>
              <w:rPr>
                <w:bCs/>
                <w:sz w:val="16"/>
                <w:szCs w:val="16"/>
              </w:rPr>
              <w:br/>
              <w:t xml:space="preserve">          тели</w:t>
            </w:r>
          </w:p>
          <w:p w:rsidR="00D75ED9" w:rsidRPr="00485504" w:rsidRDefault="00D75ED9" w:rsidP="00D75ED9">
            <w:pPr>
              <w:spacing w:line="240" w:lineRule="atLeast"/>
              <w:jc w:val="center"/>
              <w:rPr>
                <w:b/>
                <w:color w:val="000000"/>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rPr>
                <w:sz w:val="16"/>
                <w:szCs w:val="16"/>
                <w:highlight w:val="red"/>
              </w:rPr>
            </w:pPr>
            <w:r w:rsidRPr="00485504">
              <w:rPr>
                <w:sz w:val="16"/>
                <w:szCs w:val="16"/>
              </w:rPr>
              <w:t xml:space="preserve">Перспективная обеспеченность и потребность застройки поселения , надежность , и энергоэффективность и развития системы коммунальной инфраструктуры, объектов используемых для утилизации , обезвреживания и захоронения твердых бытовых отходов, качество коммунальных ресурсов. </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5D0D44" w:rsidP="005D0D44">
            <w:pPr>
              <w:snapToGrid w:val="0"/>
              <w:spacing w:line="240" w:lineRule="atLeast"/>
              <w:rPr>
                <w:bCs/>
                <w:sz w:val="16"/>
                <w:szCs w:val="16"/>
              </w:rPr>
            </w:pPr>
            <w:r>
              <w:rPr>
                <w:bCs/>
                <w:sz w:val="16"/>
                <w:szCs w:val="16"/>
              </w:rPr>
              <w:t xml:space="preserve">         Срок </w:t>
            </w:r>
            <w:r w:rsidR="00D75ED9" w:rsidRPr="00485504">
              <w:rPr>
                <w:bCs/>
                <w:sz w:val="16"/>
                <w:szCs w:val="16"/>
              </w:rPr>
              <w:t xml:space="preserve"> и этапы реализации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keepNext/>
              <w:snapToGrid w:val="0"/>
              <w:jc w:val="both"/>
              <w:rPr>
                <w:bCs/>
                <w:sz w:val="16"/>
                <w:szCs w:val="16"/>
              </w:rPr>
            </w:pPr>
            <w:r w:rsidRPr="00485504">
              <w:rPr>
                <w:bCs/>
                <w:sz w:val="16"/>
                <w:szCs w:val="16"/>
              </w:rPr>
              <w:t>Период реализации Программы с 2016  по 2032 годы.</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5D0D44" w:rsidP="00D75ED9">
            <w:pPr>
              <w:snapToGrid w:val="0"/>
              <w:spacing w:line="240" w:lineRule="atLeast"/>
              <w:rPr>
                <w:bCs/>
                <w:sz w:val="16"/>
                <w:szCs w:val="16"/>
              </w:rPr>
            </w:pPr>
            <w:r>
              <w:rPr>
                <w:bCs/>
                <w:sz w:val="16"/>
                <w:szCs w:val="16"/>
              </w:rPr>
              <w:t xml:space="preserve">О       Обьемы  требуемых  </w:t>
            </w:r>
            <w:r>
              <w:rPr>
                <w:bCs/>
                <w:sz w:val="16"/>
                <w:szCs w:val="16"/>
              </w:rPr>
              <w:br/>
              <w:t xml:space="preserve">          капитальных </w:t>
            </w:r>
            <w:r w:rsidR="00D75ED9" w:rsidRPr="00485504">
              <w:rPr>
                <w:bCs/>
                <w:sz w:val="16"/>
                <w:szCs w:val="16"/>
              </w:rPr>
              <w:t xml:space="preserve"> влож</w:t>
            </w:r>
            <w:r>
              <w:rPr>
                <w:bCs/>
                <w:sz w:val="16"/>
                <w:szCs w:val="16"/>
              </w:rPr>
              <w:br/>
              <w:t xml:space="preserve">         ений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pStyle w:val="ConsPlusCell"/>
              <w:widowControl/>
              <w:snapToGrid w:val="0"/>
              <w:rPr>
                <w:sz w:val="16"/>
                <w:szCs w:val="16"/>
              </w:rPr>
            </w:pPr>
            <w:r w:rsidRPr="00485504">
              <w:rPr>
                <w:sz w:val="16"/>
                <w:szCs w:val="16"/>
              </w:rPr>
              <w:t xml:space="preserve">Финансовое обеспечение мероприятий Программы осуществляется за счет средств бюджета МО в рамках муниципальных программ </w:t>
            </w:r>
          </w:p>
          <w:p w:rsidR="00D75ED9" w:rsidRPr="00485504" w:rsidRDefault="00D75ED9" w:rsidP="00D75ED9">
            <w:pPr>
              <w:pStyle w:val="ConsPlusCell"/>
              <w:widowControl/>
              <w:rPr>
                <w:sz w:val="16"/>
                <w:szCs w:val="16"/>
              </w:rPr>
            </w:pPr>
            <w:r w:rsidRPr="00485504">
              <w:rPr>
                <w:sz w:val="16"/>
                <w:szCs w:val="16"/>
              </w:rPr>
              <w:t>Объем финансирования Программы составляет :</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2016 год.</w:t>
            </w:r>
          </w:p>
          <w:p w:rsidR="00D75ED9" w:rsidRPr="00485504" w:rsidRDefault="00D75ED9" w:rsidP="00D75ED9">
            <w:pPr>
              <w:pStyle w:val="ConsPlusCell"/>
              <w:widowControl/>
              <w:rPr>
                <w:sz w:val="16"/>
                <w:szCs w:val="16"/>
              </w:rPr>
            </w:pPr>
            <w:r w:rsidRPr="00485504">
              <w:rPr>
                <w:sz w:val="16"/>
                <w:szCs w:val="16"/>
              </w:rPr>
              <w:t>Оплата за электроэнергию летнего водопровода– 4 тыс.рублей.</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2017год</w:t>
            </w:r>
          </w:p>
          <w:p w:rsidR="00D75ED9" w:rsidRPr="00485504" w:rsidRDefault="00D75ED9" w:rsidP="00D75ED9">
            <w:pPr>
              <w:pStyle w:val="ConsPlusCell"/>
              <w:widowControl/>
              <w:rPr>
                <w:sz w:val="16"/>
                <w:szCs w:val="16"/>
              </w:rPr>
            </w:pPr>
            <w:r w:rsidRPr="00485504">
              <w:rPr>
                <w:sz w:val="16"/>
                <w:szCs w:val="16"/>
              </w:rPr>
              <w:t xml:space="preserve"> текущий ремонт водонапорной башни уч.Таежный- 50 тыс. рублей</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 xml:space="preserve">2018год </w:t>
            </w:r>
          </w:p>
          <w:p w:rsidR="00D75ED9" w:rsidRPr="00485504" w:rsidRDefault="00D75ED9" w:rsidP="00D75ED9">
            <w:pPr>
              <w:pStyle w:val="ConsPlusCell"/>
              <w:widowControl/>
              <w:rPr>
                <w:sz w:val="16"/>
                <w:szCs w:val="16"/>
              </w:rPr>
            </w:pPr>
            <w:r w:rsidRPr="00485504">
              <w:rPr>
                <w:sz w:val="16"/>
                <w:szCs w:val="16"/>
              </w:rPr>
              <w:t>текущий ремонт водонапорной башни уч.Новогродинск-00 тыс. рублей</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 xml:space="preserve">2019год </w:t>
            </w:r>
          </w:p>
          <w:p w:rsidR="00D75ED9" w:rsidRPr="00485504" w:rsidRDefault="00D75ED9" w:rsidP="00D75ED9">
            <w:pPr>
              <w:pStyle w:val="ConsPlusCell"/>
              <w:widowControl/>
              <w:rPr>
                <w:sz w:val="16"/>
                <w:szCs w:val="16"/>
              </w:rPr>
            </w:pPr>
            <w:r w:rsidRPr="00485504">
              <w:rPr>
                <w:sz w:val="16"/>
                <w:szCs w:val="16"/>
              </w:rPr>
              <w:t xml:space="preserve"> текущий ремонт колодцев уч. Таежный ( оборудование шахтных колодцев обсадными трубами и глубинными насосами– 100 тыс.руб.</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2020год</w:t>
            </w:r>
          </w:p>
          <w:p w:rsidR="00D75ED9" w:rsidRPr="00485504" w:rsidRDefault="00D75ED9" w:rsidP="00D75ED9">
            <w:pPr>
              <w:pStyle w:val="ConsPlusCell"/>
              <w:widowControl/>
              <w:rPr>
                <w:sz w:val="16"/>
                <w:szCs w:val="16"/>
              </w:rPr>
            </w:pPr>
            <w:r w:rsidRPr="00485504">
              <w:rPr>
                <w:sz w:val="16"/>
                <w:szCs w:val="16"/>
              </w:rPr>
              <w:t xml:space="preserve">Текущий ремонт колодцев уч Новогродинск, с.Катарма - 70 тыс.руб </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2021-2026 год</w:t>
            </w:r>
          </w:p>
          <w:p w:rsidR="00D75ED9" w:rsidRPr="00485504" w:rsidRDefault="00D75ED9" w:rsidP="00D75ED9">
            <w:pPr>
              <w:pStyle w:val="ConsPlusCell"/>
              <w:widowControl/>
              <w:rPr>
                <w:sz w:val="16"/>
                <w:szCs w:val="16"/>
              </w:rPr>
            </w:pPr>
            <w:r w:rsidRPr="00485504">
              <w:rPr>
                <w:sz w:val="16"/>
                <w:szCs w:val="16"/>
              </w:rPr>
              <w:t>текущий ремонт водонапорной башни с.Катарма-100 тыс.руб.</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2027-2031 года</w:t>
            </w:r>
          </w:p>
          <w:p w:rsidR="00D75ED9" w:rsidRPr="00485504" w:rsidRDefault="00D75ED9" w:rsidP="00D75ED9">
            <w:pPr>
              <w:pStyle w:val="ConsPlusCell"/>
              <w:widowControl/>
              <w:rPr>
                <w:sz w:val="16"/>
                <w:szCs w:val="16"/>
              </w:rPr>
            </w:pPr>
            <w:r w:rsidRPr="00485504">
              <w:rPr>
                <w:sz w:val="16"/>
                <w:szCs w:val="16"/>
              </w:rPr>
              <w:t xml:space="preserve"> текущий ремонт водонапорной башни д.Гродинск-100 тыс.руб.</w:t>
            </w:r>
          </w:p>
          <w:p w:rsidR="00D75ED9" w:rsidRPr="00485504" w:rsidRDefault="00D75ED9" w:rsidP="00D75ED9">
            <w:pPr>
              <w:pStyle w:val="ConsPlusCell"/>
              <w:widowControl/>
              <w:rPr>
                <w:sz w:val="16"/>
                <w:szCs w:val="16"/>
              </w:rPr>
            </w:pPr>
          </w:p>
          <w:p w:rsidR="00D75ED9" w:rsidRPr="00485504" w:rsidRDefault="00D75ED9" w:rsidP="00D75ED9">
            <w:pPr>
              <w:pStyle w:val="ConsPlusCell"/>
              <w:widowControl/>
              <w:rPr>
                <w:sz w:val="16"/>
                <w:szCs w:val="16"/>
              </w:rPr>
            </w:pPr>
            <w:r w:rsidRPr="00485504">
              <w:rPr>
                <w:sz w:val="16"/>
                <w:szCs w:val="16"/>
              </w:rPr>
              <w:t xml:space="preserve">2032 год </w:t>
            </w:r>
          </w:p>
          <w:p w:rsidR="00D75ED9" w:rsidRPr="00485504" w:rsidRDefault="00D75ED9" w:rsidP="00D75ED9">
            <w:pPr>
              <w:pStyle w:val="ConsPlusCell"/>
              <w:widowControl/>
              <w:rPr>
                <w:sz w:val="16"/>
                <w:szCs w:val="16"/>
              </w:rPr>
            </w:pPr>
            <w:r w:rsidRPr="00485504">
              <w:rPr>
                <w:sz w:val="16"/>
                <w:szCs w:val="16"/>
              </w:rPr>
              <w:t>текущий ремонт водонапорных башен и санитарное обследование воды-200 тыс.руб.</w:t>
            </w:r>
          </w:p>
          <w:p w:rsidR="00D75ED9" w:rsidRPr="00485504" w:rsidRDefault="00D75ED9" w:rsidP="00D75ED9">
            <w:pPr>
              <w:spacing w:line="240" w:lineRule="atLeast"/>
              <w:jc w:val="both"/>
              <w:rPr>
                <w:bCs/>
                <w:iCs/>
                <w:sz w:val="16"/>
                <w:szCs w:val="16"/>
              </w:rPr>
            </w:pPr>
            <w:r w:rsidRPr="00485504">
              <w:rPr>
                <w:bCs/>
                <w:iCs/>
                <w:sz w:val="16"/>
                <w:szCs w:val="16"/>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D75ED9" w:rsidRPr="00485504" w:rsidTr="005E52C3">
        <w:tc>
          <w:tcPr>
            <w:tcW w:w="1996" w:type="dxa"/>
            <w:tcBorders>
              <w:top w:val="single" w:sz="4" w:space="0" w:color="000000"/>
              <w:left w:val="single" w:sz="4" w:space="0" w:color="000000"/>
              <w:bottom w:val="single" w:sz="4" w:space="0" w:color="000000"/>
            </w:tcBorders>
            <w:shd w:val="clear" w:color="auto" w:fill="auto"/>
          </w:tcPr>
          <w:p w:rsidR="00D75ED9" w:rsidRPr="00485504" w:rsidRDefault="005D0D44" w:rsidP="00D75ED9">
            <w:pPr>
              <w:snapToGrid w:val="0"/>
              <w:spacing w:line="240" w:lineRule="atLeast"/>
              <w:jc w:val="center"/>
              <w:rPr>
                <w:bCs/>
                <w:sz w:val="16"/>
                <w:szCs w:val="16"/>
              </w:rPr>
            </w:pPr>
            <w:r>
              <w:rPr>
                <w:bCs/>
                <w:sz w:val="16"/>
                <w:szCs w:val="16"/>
              </w:rPr>
              <w:t xml:space="preserve">Ож   Ожидаемые </w:t>
            </w:r>
            <w:r w:rsidR="00D75ED9" w:rsidRPr="00485504">
              <w:rPr>
                <w:bCs/>
                <w:sz w:val="16"/>
                <w:szCs w:val="16"/>
              </w:rPr>
              <w:t xml:space="preserve"> резул</w:t>
            </w:r>
            <w:r>
              <w:rPr>
                <w:bCs/>
                <w:sz w:val="16"/>
                <w:szCs w:val="16"/>
              </w:rPr>
              <w:t xml:space="preserve">ьта           таты </w:t>
            </w:r>
            <w:r w:rsidR="00D75ED9" w:rsidRPr="00485504">
              <w:rPr>
                <w:bCs/>
                <w:sz w:val="16"/>
                <w:szCs w:val="16"/>
              </w:rPr>
              <w:t>реализации Программы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75ED9" w:rsidRPr="00485504" w:rsidRDefault="00D75ED9" w:rsidP="00D75ED9">
            <w:pPr>
              <w:snapToGrid w:val="0"/>
              <w:rPr>
                <w:sz w:val="16"/>
                <w:szCs w:val="16"/>
              </w:rPr>
            </w:pPr>
            <w:r w:rsidRPr="00485504">
              <w:rPr>
                <w:sz w:val="16"/>
                <w:szCs w:val="16"/>
              </w:rPr>
              <w:t>В результате реализации Программы к 2032 году предполагается:</w:t>
            </w:r>
          </w:p>
          <w:p w:rsidR="00D75ED9" w:rsidRPr="00485504" w:rsidRDefault="00D75ED9" w:rsidP="00D75ED9">
            <w:pPr>
              <w:rPr>
                <w:b/>
                <w:sz w:val="16"/>
                <w:szCs w:val="16"/>
              </w:rPr>
            </w:pPr>
            <w:r w:rsidRPr="00485504">
              <w:rPr>
                <w:sz w:val="16"/>
                <w:szCs w:val="16"/>
              </w:rPr>
              <w:t>1. в развитии системы водоснабжения</w:t>
            </w:r>
            <w:r w:rsidRPr="00485504">
              <w:rPr>
                <w:b/>
                <w:sz w:val="16"/>
                <w:szCs w:val="16"/>
              </w:rPr>
              <w:t>:</w:t>
            </w:r>
          </w:p>
          <w:p w:rsidR="00D75ED9" w:rsidRPr="00485504" w:rsidRDefault="00D75ED9" w:rsidP="00D75ED9">
            <w:pPr>
              <w:rPr>
                <w:sz w:val="16"/>
                <w:szCs w:val="16"/>
              </w:rPr>
            </w:pPr>
            <w:r w:rsidRPr="00485504">
              <w:rPr>
                <w:sz w:val="16"/>
                <w:szCs w:val="16"/>
              </w:rPr>
              <w:t>- повышение надежности водоснабжения;</w:t>
            </w:r>
          </w:p>
          <w:p w:rsidR="00D75ED9" w:rsidRPr="00485504" w:rsidRDefault="00D75ED9" w:rsidP="00D75ED9">
            <w:pPr>
              <w:rPr>
                <w:sz w:val="16"/>
                <w:szCs w:val="16"/>
              </w:rPr>
            </w:pPr>
            <w:r w:rsidRPr="00485504">
              <w:rPr>
                <w:sz w:val="16"/>
                <w:szCs w:val="16"/>
              </w:rPr>
              <w:t xml:space="preserve">- обеспечение населения питьевой водой нормативного </w:t>
            </w:r>
            <w:r w:rsidRPr="00485504">
              <w:rPr>
                <w:rStyle w:val="apple-converted-space"/>
                <w:sz w:val="16"/>
                <w:szCs w:val="16"/>
              </w:rPr>
              <w:t xml:space="preserve"> </w:t>
            </w:r>
            <w:r w:rsidRPr="00485504">
              <w:rPr>
                <w:sz w:val="16"/>
                <w:szCs w:val="16"/>
              </w:rPr>
              <w:t>качества и в достаточном количестве;</w:t>
            </w:r>
          </w:p>
          <w:p w:rsidR="00D75ED9" w:rsidRPr="00485504" w:rsidRDefault="00D75ED9" w:rsidP="00D75ED9">
            <w:pPr>
              <w:rPr>
                <w:sz w:val="16"/>
                <w:szCs w:val="16"/>
              </w:rPr>
            </w:pPr>
            <w:r w:rsidRPr="00485504">
              <w:rPr>
                <w:sz w:val="16"/>
                <w:szCs w:val="16"/>
              </w:rPr>
              <w:t>- снижение уровня потерь воды;</w:t>
            </w:r>
          </w:p>
          <w:p w:rsidR="00D75ED9" w:rsidRPr="00485504" w:rsidRDefault="00D75ED9" w:rsidP="00D75ED9">
            <w:pPr>
              <w:rPr>
                <w:sz w:val="16"/>
                <w:szCs w:val="16"/>
              </w:rPr>
            </w:pPr>
            <w:r w:rsidRPr="00485504">
              <w:rPr>
                <w:sz w:val="16"/>
                <w:szCs w:val="16"/>
              </w:rPr>
              <w:t>- максимальная автоматизация процессов ВОС;</w:t>
            </w:r>
          </w:p>
          <w:p w:rsidR="00D75ED9" w:rsidRPr="00485504" w:rsidRDefault="00D75ED9" w:rsidP="00D75ED9">
            <w:pPr>
              <w:rPr>
                <w:sz w:val="16"/>
                <w:szCs w:val="16"/>
              </w:rPr>
            </w:pPr>
            <w:r w:rsidRPr="00485504">
              <w:rPr>
                <w:sz w:val="16"/>
                <w:szCs w:val="16"/>
              </w:rPr>
              <w:t>- увеличение срока эксплуатации сооружений.</w:t>
            </w:r>
          </w:p>
          <w:p w:rsidR="00D75ED9" w:rsidRPr="00485504" w:rsidRDefault="00D75ED9" w:rsidP="00D75ED9">
            <w:pPr>
              <w:rPr>
                <w:b/>
                <w:sz w:val="16"/>
                <w:szCs w:val="16"/>
              </w:rPr>
            </w:pPr>
            <w:r w:rsidRPr="00485504">
              <w:rPr>
                <w:sz w:val="16"/>
                <w:szCs w:val="16"/>
              </w:rPr>
              <w:t>2. в развитии системы водоотведения</w:t>
            </w:r>
            <w:r w:rsidRPr="00485504">
              <w:rPr>
                <w:b/>
                <w:sz w:val="16"/>
                <w:szCs w:val="16"/>
              </w:rPr>
              <w:t>:</w:t>
            </w:r>
          </w:p>
          <w:p w:rsidR="00D75ED9" w:rsidRPr="00485504" w:rsidRDefault="00D75ED9" w:rsidP="00D75ED9">
            <w:pPr>
              <w:rPr>
                <w:sz w:val="16"/>
                <w:szCs w:val="16"/>
              </w:rPr>
            </w:pPr>
            <w:r w:rsidRPr="00485504">
              <w:rPr>
                <w:sz w:val="16"/>
                <w:szCs w:val="16"/>
              </w:rPr>
              <w:t>- безопасная утилизация сухих остатков КОС;</w:t>
            </w:r>
          </w:p>
          <w:p w:rsidR="00D75ED9" w:rsidRPr="00485504" w:rsidRDefault="00D75ED9" w:rsidP="00D75ED9">
            <w:pPr>
              <w:rPr>
                <w:sz w:val="16"/>
                <w:szCs w:val="16"/>
              </w:rPr>
            </w:pPr>
            <w:r w:rsidRPr="00485504">
              <w:rPr>
                <w:sz w:val="16"/>
                <w:szCs w:val="16"/>
              </w:rPr>
              <w:t>3. в развитии системы теплоснабжения:</w:t>
            </w:r>
          </w:p>
          <w:p w:rsidR="00D75ED9" w:rsidRPr="00485504" w:rsidRDefault="00D75ED9" w:rsidP="00D75ED9">
            <w:pPr>
              <w:shd w:val="clear" w:color="auto" w:fill="FFFFFF"/>
              <w:tabs>
                <w:tab w:val="left" w:pos="180"/>
              </w:tabs>
              <w:ind w:left="8"/>
              <w:jc w:val="both"/>
              <w:rPr>
                <w:sz w:val="16"/>
                <w:szCs w:val="16"/>
              </w:rPr>
            </w:pPr>
            <w:r w:rsidRPr="00485504">
              <w:rPr>
                <w:sz w:val="16"/>
                <w:szCs w:val="16"/>
              </w:rPr>
              <w:t>-повышение надежности теплоснабжения;</w:t>
            </w:r>
          </w:p>
        </w:tc>
      </w:tr>
    </w:tbl>
    <w:p w:rsidR="00D75ED9" w:rsidRPr="00485504" w:rsidRDefault="00D75ED9" w:rsidP="00D75ED9">
      <w:pPr>
        <w:shd w:val="clear" w:color="auto" w:fill="FFFFFF"/>
        <w:spacing w:line="240" w:lineRule="atLeast"/>
        <w:ind w:hanging="180"/>
        <w:jc w:val="center"/>
        <w:rPr>
          <w:b/>
          <w:color w:val="000000"/>
          <w:sz w:val="16"/>
          <w:szCs w:val="16"/>
        </w:rPr>
      </w:pPr>
    </w:p>
    <w:p w:rsidR="00D75ED9" w:rsidRPr="00485504" w:rsidRDefault="00D75ED9" w:rsidP="00D75ED9">
      <w:pPr>
        <w:shd w:val="clear" w:color="auto" w:fill="FFFFFF"/>
        <w:spacing w:line="240" w:lineRule="atLeast"/>
        <w:rPr>
          <w:b/>
          <w:color w:val="000000"/>
          <w:sz w:val="16"/>
          <w:szCs w:val="16"/>
        </w:rPr>
      </w:pPr>
    </w:p>
    <w:p w:rsidR="00D75ED9" w:rsidRPr="00485504" w:rsidRDefault="00D75ED9" w:rsidP="00D75ED9">
      <w:pPr>
        <w:pStyle w:val="1f5"/>
        <w:spacing w:before="0"/>
        <w:jc w:val="left"/>
        <w:rPr>
          <w:rFonts w:cs="Times New Roman"/>
          <w:b w:val="0"/>
          <w:sz w:val="16"/>
          <w:szCs w:val="16"/>
        </w:rPr>
      </w:pPr>
      <w:r w:rsidRPr="00485504">
        <w:rPr>
          <w:rFonts w:cs="Times New Roman"/>
          <w:b w:val="0"/>
          <w:sz w:val="16"/>
          <w:szCs w:val="16"/>
        </w:rPr>
        <w:t>2. Характеристика существующего состояния коммунальной инфраструктуры</w:t>
      </w:r>
    </w:p>
    <w:p w:rsidR="00D75ED9" w:rsidRPr="00485504" w:rsidRDefault="00D75ED9" w:rsidP="00D75ED9">
      <w:pPr>
        <w:pStyle w:val="1f5"/>
        <w:spacing w:before="0"/>
        <w:jc w:val="left"/>
        <w:rPr>
          <w:rFonts w:cs="Times New Roman"/>
          <w:b w:val="0"/>
          <w:sz w:val="16"/>
          <w:szCs w:val="16"/>
        </w:rPr>
      </w:pPr>
    </w:p>
    <w:p w:rsidR="00D75ED9" w:rsidRPr="00485504" w:rsidRDefault="00D75ED9" w:rsidP="00D75ED9">
      <w:pPr>
        <w:pStyle w:val="a9"/>
        <w:ind w:firstLine="709"/>
        <w:jc w:val="both"/>
        <w:rPr>
          <w:sz w:val="16"/>
          <w:szCs w:val="16"/>
        </w:rPr>
      </w:pPr>
      <w:r w:rsidRPr="00485504">
        <w:rPr>
          <w:sz w:val="16"/>
          <w:szCs w:val="16"/>
        </w:rPr>
        <w:t>2.1.Согласно предоставленным данным, на 01.01.2012г жилищный фонд Катарминского МО составил 3,3956 тыс. м² общей площади. Представлен деревянными жилыми домами (см. таблицу 2) и по техническому состоянию находится на низком уровне. Общая площадь ветхого и аварийного жилищного фонда составляет 63,7%.</w:t>
      </w:r>
    </w:p>
    <w:p w:rsidR="00D75ED9" w:rsidRPr="00485504" w:rsidRDefault="00D75ED9" w:rsidP="00D75ED9">
      <w:pPr>
        <w:pStyle w:val="a9"/>
        <w:ind w:firstLine="709"/>
        <w:jc w:val="both"/>
        <w:rPr>
          <w:sz w:val="16"/>
          <w:szCs w:val="16"/>
        </w:rPr>
      </w:pPr>
      <w:r w:rsidRPr="00485504">
        <w:rPr>
          <w:sz w:val="16"/>
          <w:szCs w:val="16"/>
        </w:rPr>
        <w:t>Средняя плотность населения в жилой застройке составляет 1,15 чел./га.</w:t>
      </w:r>
    </w:p>
    <w:p w:rsidR="00D75ED9" w:rsidRPr="00485504" w:rsidRDefault="00D75ED9" w:rsidP="00D75ED9">
      <w:pPr>
        <w:pStyle w:val="a9"/>
        <w:ind w:firstLine="709"/>
        <w:jc w:val="both"/>
        <w:rPr>
          <w:sz w:val="16"/>
          <w:szCs w:val="16"/>
        </w:rPr>
      </w:pPr>
      <w:r w:rsidRPr="00485504">
        <w:rPr>
          <w:sz w:val="16"/>
          <w:szCs w:val="16"/>
        </w:rPr>
        <w:t xml:space="preserve">Более 46% общей площади ветхих жилых домов (1-этажных деревянных) приходится на территорию уч. Таежный: ветхий фонд - 80,4% общего жилого фонда населенного пункта. </w:t>
      </w:r>
    </w:p>
    <w:p w:rsidR="00D75ED9" w:rsidRPr="00485504" w:rsidRDefault="00D75ED9" w:rsidP="00D75ED9">
      <w:pPr>
        <w:pStyle w:val="a9"/>
        <w:ind w:firstLine="709"/>
        <w:jc w:val="both"/>
        <w:rPr>
          <w:sz w:val="16"/>
          <w:szCs w:val="16"/>
        </w:rPr>
      </w:pPr>
      <w:r w:rsidRPr="00485504">
        <w:rPr>
          <w:sz w:val="16"/>
          <w:szCs w:val="16"/>
        </w:rPr>
        <w:t>Средняя этажность жилой застройки составляет 1 этаж. На жилищный фонд малоэтажной застройки (1 этаж) приходится 3,3956 тыс. м² общей площади жилья (100%).</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sz w:val="16"/>
          <w:szCs w:val="16"/>
        </w:rPr>
      </w:pPr>
      <w:r w:rsidRPr="00485504">
        <w:rPr>
          <w:sz w:val="16"/>
          <w:szCs w:val="16"/>
        </w:rPr>
        <w:t>Таблица 2. Распределение жилищного фонда Катарминского МО по этажности и материалу стен по состоянию на 01.01.2012г (тыс. м² общей площади квартир).</w:t>
      </w:r>
    </w:p>
    <w:p w:rsidR="00D75ED9" w:rsidRPr="00485504" w:rsidRDefault="00D75ED9" w:rsidP="00D75ED9">
      <w:pPr>
        <w:pStyle w:val="a9"/>
        <w:ind w:firstLine="284"/>
        <w:jc w:val="both"/>
        <w:rPr>
          <w:sz w:val="16"/>
          <w:szCs w:val="16"/>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0"/>
        <w:gridCol w:w="48"/>
        <w:gridCol w:w="286"/>
        <w:gridCol w:w="284"/>
        <w:gridCol w:w="285"/>
        <w:gridCol w:w="284"/>
        <w:gridCol w:w="278"/>
        <w:gridCol w:w="7"/>
        <w:gridCol w:w="426"/>
        <w:gridCol w:w="416"/>
        <w:gridCol w:w="11"/>
        <w:gridCol w:w="698"/>
        <w:gridCol w:w="57"/>
      </w:tblGrid>
      <w:tr w:rsidR="005D0D44" w:rsidRPr="00485504" w:rsidTr="005D0D44">
        <w:trPr>
          <w:gridAfter w:val="1"/>
          <w:wAfter w:w="65" w:type="pct"/>
          <w:trHeight w:val="70"/>
        </w:trPr>
        <w:tc>
          <w:tcPr>
            <w:tcW w:w="926" w:type="pct"/>
            <w:vMerge w:val="restart"/>
            <w:shd w:val="clear" w:color="auto" w:fill="auto"/>
          </w:tcPr>
          <w:p w:rsidR="00D75ED9" w:rsidRPr="00485504" w:rsidRDefault="00D75ED9" w:rsidP="00D75ED9">
            <w:pPr>
              <w:pStyle w:val="a9"/>
              <w:jc w:val="center"/>
              <w:rPr>
                <w:sz w:val="16"/>
                <w:szCs w:val="16"/>
              </w:rPr>
            </w:pPr>
            <w:r w:rsidRPr="00485504">
              <w:rPr>
                <w:sz w:val="16"/>
                <w:szCs w:val="16"/>
              </w:rPr>
              <w:t>Населенные пункты</w:t>
            </w:r>
          </w:p>
        </w:tc>
        <w:tc>
          <w:tcPr>
            <w:tcW w:w="2254" w:type="pct"/>
            <w:gridSpan w:val="8"/>
            <w:shd w:val="clear" w:color="auto" w:fill="auto"/>
            <w:noWrap/>
          </w:tcPr>
          <w:p w:rsidR="00D75ED9" w:rsidRPr="00485504" w:rsidRDefault="00D75ED9" w:rsidP="00D75ED9">
            <w:pPr>
              <w:pStyle w:val="a9"/>
              <w:jc w:val="center"/>
              <w:rPr>
                <w:sz w:val="16"/>
                <w:szCs w:val="16"/>
              </w:rPr>
            </w:pPr>
            <w:r w:rsidRPr="00485504">
              <w:rPr>
                <w:sz w:val="16"/>
                <w:szCs w:val="16"/>
              </w:rPr>
              <w:t>1-этажные</w:t>
            </w:r>
          </w:p>
        </w:tc>
        <w:tc>
          <w:tcPr>
            <w:tcW w:w="965" w:type="pct"/>
            <w:gridSpan w:val="3"/>
            <w:shd w:val="clear" w:color="auto" w:fill="auto"/>
            <w:noWrap/>
          </w:tcPr>
          <w:p w:rsidR="00D75ED9" w:rsidRPr="00485504" w:rsidRDefault="00D75ED9" w:rsidP="00D75ED9">
            <w:pPr>
              <w:pStyle w:val="a9"/>
              <w:jc w:val="center"/>
              <w:rPr>
                <w:sz w:val="16"/>
                <w:szCs w:val="16"/>
              </w:rPr>
            </w:pPr>
            <w:r w:rsidRPr="00485504">
              <w:rPr>
                <w:sz w:val="16"/>
                <w:szCs w:val="16"/>
              </w:rPr>
              <w:t>итого</w:t>
            </w:r>
          </w:p>
        </w:tc>
        <w:tc>
          <w:tcPr>
            <w:tcW w:w="790" w:type="pct"/>
            <w:shd w:val="clear" w:color="auto" w:fill="auto"/>
          </w:tcPr>
          <w:p w:rsidR="00D75ED9" w:rsidRPr="00485504" w:rsidRDefault="00D75ED9" w:rsidP="00D75ED9">
            <w:pPr>
              <w:pStyle w:val="a9"/>
              <w:jc w:val="center"/>
              <w:rPr>
                <w:sz w:val="16"/>
                <w:szCs w:val="16"/>
              </w:rPr>
            </w:pPr>
            <w:r w:rsidRPr="00485504">
              <w:rPr>
                <w:sz w:val="16"/>
                <w:szCs w:val="16"/>
              </w:rPr>
              <w:t>Всего, тыс. кв. м.</w:t>
            </w:r>
          </w:p>
        </w:tc>
      </w:tr>
      <w:tr w:rsidR="005D0D44" w:rsidRPr="00485504" w:rsidTr="005D0D44">
        <w:trPr>
          <w:trHeight w:val="70"/>
        </w:trPr>
        <w:tc>
          <w:tcPr>
            <w:tcW w:w="926" w:type="pct"/>
            <w:vMerge/>
            <w:shd w:val="clear" w:color="auto" w:fill="auto"/>
          </w:tcPr>
          <w:p w:rsidR="00D75ED9" w:rsidRPr="00485504" w:rsidRDefault="00D75ED9" w:rsidP="00D75ED9">
            <w:pPr>
              <w:pStyle w:val="a9"/>
              <w:rPr>
                <w:sz w:val="16"/>
                <w:szCs w:val="16"/>
              </w:rPr>
            </w:pPr>
          </w:p>
        </w:tc>
        <w:tc>
          <w:tcPr>
            <w:tcW w:w="589" w:type="pct"/>
            <w:shd w:val="clear" w:color="auto" w:fill="auto"/>
            <w:noWrap/>
          </w:tcPr>
          <w:p w:rsidR="00D75ED9" w:rsidRPr="00485504" w:rsidRDefault="00D75ED9" w:rsidP="00D75ED9">
            <w:pPr>
              <w:pStyle w:val="a9"/>
              <w:jc w:val="center"/>
              <w:rPr>
                <w:sz w:val="16"/>
                <w:szCs w:val="16"/>
              </w:rPr>
            </w:pPr>
            <w:r w:rsidRPr="00485504">
              <w:rPr>
                <w:sz w:val="16"/>
                <w:szCs w:val="16"/>
              </w:rPr>
              <w:t>1-квартирные</w:t>
            </w:r>
          </w:p>
        </w:tc>
        <w:tc>
          <w:tcPr>
            <w:tcW w:w="1658" w:type="pct"/>
            <w:gridSpan w:val="6"/>
            <w:shd w:val="clear" w:color="auto" w:fill="auto"/>
            <w:noWrap/>
          </w:tcPr>
          <w:p w:rsidR="00D75ED9" w:rsidRPr="00485504" w:rsidRDefault="00D75ED9" w:rsidP="00D75ED9">
            <w:pPr>
              <w:pStyle w:val="a9"/>
              <w:jc w:val="center"/>
              <w:rPr>
                <w:sz w:val="16"/>
                <w:szCs w:val="16"/>
              </w:rPr>
            </w:pPr>
            <w:r w:rsidRPr="00485504">
              <w:rPr>
                <w:sz w:val="16"/>
                <w:szCs w:val="16"/>
              </w:rPr>
              <w:t>2-квартирные</w:t>
            </w:r>
          </w:p>
        </w:tc>
        <w:tc>
          <w:tcPr>
            <w:tcW w:w="961" w:type="pct"/>
            <w:gridSpan w:val="3"/>
            <w:shd w:val="clear" w:color="auto" w:fill="auto"/>
          </w:tcPr>
          <w:p w:rsidR="00D75ED9" w:rsidRPr="00485504" w:rsidRDefault="00D75ED9" w:rsidP="00D75ED9">
            <w:pPr>
              <w:pStyle w:val="a9"/>
              <w:jc w:val="center"/>
              <w:rPr>
                <w:sz w:val="16"/>
                <w:szCs w:val="16"/>
              </w:rPr>
            </w:pPr>
          </w:p>
        </w:tc>
        <w:tc>
          <w:tcPr>
            <w:tcW w:w="867" w:type="pct"/>
            <w:gridSpan w:val="3"/>
            <w:shd w:val="clear" w:color="auto" w:fill="auto"/>
          </w:tcPr>
          <w:p w:rsidR="00D75ED9" w:rsidRPr="00485504" w:rsidRDefault="00D75ED9" w:rsidP="00D75ED9">
            <w:pPr>
              <w:pStyle w:val="a9"/>
              <w:rPr>
                <w:sz w:val="16"/>
                <w:szCs w:val="16"/>
              </w:rPr>
            </w:pPr>
          </w:p>
        </w:tc>
      </w:tr>
      <w:tr w:rsidR="005D0D44" w:rsidRPr="00485504" w:rsidTr="005D0D44">
        <w:trPr>
          <w:gridAfter w:val="1"/>
          <w:wAfter w:w="65" w:type="pct"/>
          <w:cantSplit/>
          <w:trHeight w:val="1506"/>
        </w:trPr>
        <w:tc>
          <w:tcPr>
            <w:tcW w:w="926" w:type="pct"/>
            <w:vMerge/>
            <w:shd w:val="clear" w:color="auto" w:fill="auto"/>
          </w:tcPr>
          <w:p w:rsidR="00D75ED9" w:rsidRPr="00485504" w:rsidRDefault="00D75ED9" w:rsidP="00D75ED9">
            <w:pPr>
              <w:pStyle w:val="a9"/>
              <w:rPr>
                <w:sz w:val="16"/>
                <w:szCs w:val="16"/>
              </w:rPr>
            </w:pPr>
          </w:p>
        </w:tc>
        <w:tc>
          <w:tcPr>
            <w:tcW w:w="643" w:type="pct"/>
            <w:gridSpan w:val="2"/>
            <w:shd w:val="clear" w:color="auto" w:fill="auto"/>
            <w:textDirection w:val="btLr"/>
            <w:vAlign w:val="center"/>
          </w:tcPr>
          <w:p w:rsidR="00D75ED9" w:rsidRPr="00485504" w:rsidRDefault="00D75ED9" w:rsidP="00D75ED9">
            <w:pPr>
              <w:pStyle w:val="a9"/>
              <w:ind w:left="113" w:right="113"/>
              <w:jc w:val="center"/>
              <w:rPr>
                <w:sz w:val="16"/>
                <w:szCs w:val="16"/>
              </w:rPr>
            </w:pPr>
            <w:r w:rsidRPr="00485504">
              <w:rPr>
                <w:sz w:val="16"/>
                <w:szCs w:val="16"/>
              </w:rPr>
              <w:t>капитальные, домов</w:t>
            </w:r>
          </w:p>
        </w:tc>
        <w:tc>
          <w:tcPr>
            <w:tcW w:w="324" w:type="pct"/>
            <w:shd w:val="clear" w:color="auto" w:fill="auto"/>
            <w:textDirection w:val="btLr"/>
            <w:vAlign w:val="center"/>
          </w:tcPr>
          <w:p w:rsidR="00D75ED9" w:rsidRPr="00485504" w:rsidRDefault="00D75ED9" w:rsidP="00D75ED9">
            <w:pPr>
              <w:pStyle w:val="a9"/>
              <w:ind w:left="113" w:right="113"/>
              <w:jc w:val="center"/>
              <w:rPr>
                <w:sz w:val="16"/>
                <w:szCs w:val="16"/>
              </w:rPr>
            </w:pPr>
            <w:r w:rsidRPr="00485504">
              <w:rPr>
                <w:sz w:val="16"/>
                <w:szCs w:val="16"/>
              </w:rPr>
              <w:t>деревянные, домов</w:t>
            </w:r>
          </w:p>
        </w:tc>
        <w:tc>
          <w:tcPr>
            <w:tcW w:w="321" w:type="pct"/>
            <w:shd w:val="clear" w:color="auto" w:fill="auto"/>
            <w:noWrap/>
            <w:textDirection w:val="btLr"/>
            <w:vAlign w:val="center"/>
          </w:tcPr>
          <w:p w:rsidR="00D75ED9" w:rsidRPr="00485504" w:rsidRDefault="00D75ED9" w:rsidP="00D75ED9">
            <w:pPr>
              <w:pStyle w:val="a9"/>
              <w:ind w:left="113" w:right="113"/>
              <w:jc w:val="center"/>
              <w:rPr>
                <w:sz w:val="16"/>
                <w:szCs w:val="16"/>
              </w:rPr>
            </w:pPr>
            <w:r w:rsidRPr="00485504">
              <w:rPr>
                <w:sz w:val="16"/>
                <w:szCs w:val="16"/>
              </w:rPr>
              <w:t>итого</w:t>
            </w:r>
          </w:p>
        </w:tc>
        <w:tc>
          <w:tcPr>
            <w:tcW w:w="323" w:type="pct"/>
            <w:shd w:val="clear" w:color="auto" w:fill="auto"/>
            <w:textDirection w:val="btLr"/>
            <w:vAlign w:val="center"/>
          </w:tcPr>
          <w:p w:rsidR="00D75ED9" w:rsidRPr="00485504" w:rsidRDefault="00D75ED9" w:rsidP="00D75ED9">
            <w:pPr>
              <w:pStyle w:val="a9"/>
              <w:ind w:left="113" w:right="113"/>
              <w:jc w:val="center"/>
              <w:rPr>
                <w:sz w:val="16"/>
                <w:szCs w:val="16"/>
              </w:rPr>
            </w:pPr>
            <w:r w:rsidRPr="00485504">
              <w:rPr>
                <w:sz w:val="16"/>
                <w:szCs w:val="16"/>
              </w:rPr>
              <w:t>капитальные, домов</w:t>
            </w:r>
          </w:p>
        </w:tc>
        <w:tc>
          <w:tcPr>
            <w:tcW w:w="321" w:type="pct"/>
            <w:shd w:val="clear" w:color="auto" w:fill="auto"/>
            <w:textDirection w:val="btLr"/>
            <w:vAlign w:val="center"/>
          </w:tcPr>
          <w:p w:rsidR="00D75ED9" w:rsidRPr="00485504" w:rsidRDefault="00D75ED9" w:rsidP="00D75ED9">
            <w:pPr>
              <w:pStyle w:val="a9"/>
              <w:ind w:left="113" w:right="113"/>
              <w:jc w:val="center"/>
              <w:rPr>
                <w:sz w:val="16"/>
                <w:szCs w:val="16"/>
              </w:rPr>
            </w:pPr>
            <w:r w:rsidRPr="00485504">
              <w:rPr>
                <w:sz w:val="16"/>
                <w:szCs w:val="16"/>
              </w:rPr>
              <w:t>деревянные, домов</w:t>
            </w:r>
          </w:p>
        </w:tc>
        <w:tc>
          <w:tcPr>
            <w:tcW w:w="323" w:type="pct"/>
            <w:gridSpan w:val="2"/>
            <w:shd w:val="clear" w:color="auto" w:fill="auto"/>
            <w:noWrap/>
            <w:textDirection w:val="btLr"/>
            <w:vAlign w:val="center"/>
          </w:tcPr>
          <w:p w:rsidR="00D75ED9" w:rsidRPr="00485504" w:rsidRDefault="00D75ED9" w:rsidP="00D75ED9">
            <w:pPr>
              <w:pStyle w:val="a9"/>
              <w:ind w:left="113" w:right="113"/>
              <w:jc w:val="center"/>
              <w:rPr>
                <w:sz w:val="16"/>
                <w:szCs w:val="16"/>
              </w:rPr>
            </w:pPr>
            <w:r w:rsidRPr="00485504">
              <w:rPr>
                <w:sz w:val="16"/>
                <w:szCs w:val="16"/>
              </w:rPr>
              <w:t>итого</w:t>
            </w:r>
          </w:p>
        </w:tc>
        <w:tc>
          <w:tcPr>
            <w:tcW w:w="482" w:type="pct"/>
            <w:shd w:val="clear" w:color="auto" w:fill="auto"/>
            <w:textDirection w:val="btLr"/>
            <w:vAlign w:val="center"/>
          </w:tcPr>
          <w:p w:rsidR="00D75ED9" w:rsidRPr="00485504" w:rsidRDefault="00D75ED9" w:rsidP="00D75ED9">
            <w:pPr>
              <w:pStyle w:val="a9"/>
              <w:ind w:left="113" w:right="113"/>
              <w:jc w:val="center"/>
              <w:rPr>
                <w:sz w:val="16"/>
                <w:szCs w:val="16"/>
              </w:rPr>
            </w:pPr>
            <w:r w:rsidRPr="00485504">
              <w:rPr>
                <w:sz w:val="16"/>
                <w:szCs w:val="16"/>
              </w:rPr>
              <w:t>капитальные, домов</w:t>
            </w:r>
          </w:p>
        </w:tc>
        <w:tc>
          <w:tcPr>
            <w:tcW w:w="483" w:type="pct"/>
            <w:gridSpan w:val="2"/>
            <w:shd w:val="clear" w:color="auto" w:fill="auto"/>
            <w:textDirection w:val="btLr"/>
            <w:vAlign w:val="center"/>
          </w:tcPr>
          <w:p w:rsidR="00D75ED9" w:rsidRPr="00485504" w:rsidRDefault="00D75ED9" w:rsidP="00D75ED9">
            <w:pPr>
              <w:pStyle w:val="a9"/>
              <w:ind w:left="113" w:right="113"/>
              <w:jc w:val="center"/>
              <w:rPr>
                <w:sz w:val="16"/>
                <w:szCs w:val="16"/>
              </w:rPr>
            </w:pPr>
            <w:r w:rsidRPr="00485504">
              <w:rPr>
                <w:sz w:val="16"/>
                <w:szCs w:val="16"/>
              </w:rPr>
              <w:t>деревянные, домов</w:t>
            </w:r>
          </w:p>
        </w:tc>
        <w:tc>
          <w:tcPr>
            <w:tcW w:w="790" w:type="pct"/>
            <w:shd w:val="clear" w:color="auto" w:fill="auto"/>
          </w:tcPr>
          <w:p w:rsidR="00D75ED9" w:rsidRPr="00485504" w:rsidRDefault="00D75ED9" w:rsidP="00D75ED9">
            <w:pPr>
              <w:pStyle w:val="a9"/>
              <w:rPr>
                <w:sz w:val="16"/>
                <w:szCs w:val="16"/>
              </w:rPr>
            </w:pPr>
          </w:p>
        </w:tc>
      </w:tr>
      <w:tr w:rsidR="005D0D44" w:rsidRPr="00485504" w:rsidTr="005D0D44">
        <w:trPr>
          <w:gridAfter w:val="1"/>
          <w:wAfter w:w="65" w:type="pct"/>
          <w:trHeight w:val="70"/>
        </w:trPr>
        <w:tc>
          <w:tcPr>
            <w:tcW w:w="926" w:type="pct"/>
            <w:shd w:val="clear" w:color="auto" w:fill="auto"/>
            <w:noWrap/>
          </w:tcPr>
          <w:p w:rsidR="00D75ED9" w:rsidRPr="00485504" w:rsidRDefault="00D75ED9" w:rsidP="00D75ED9">
            <w:pPr>
              <w:pStyle w:val="a9"/>
              <w:rPr>
                <w:sz w:val="16"/>
                <w:szCs w:val="16"/>
              </w:rPr>
            </w:pPr>
            <w:r w:rsidRPr="00485504">
              <w:rPr>
                <w:sz w:val="16"/>
                <w:szCs w:val="16"/>
              </w:rPr>
              <w:t>д. Гродинск</w:t>
            </w:r>
          </w:p>
        </w:tc>
        <w:tc>
          <w:tcPr>
            <w:tcW w:w="643" w:type="pct"/>
            <w:gridSpan w:val="2"/>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14</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14</w:t>
            </w:r>
          </w:p>
        </w:tc>
        <w:tc>
          <w:tcPr>
            <w:tcW w:w="323" w:type="pct"/>
            <w:shd w:val="clear" w:color="auto" w:fill="auto"/>
            <w:noWrap/>
          </w:tcPr>
          <w:p w:rsidR="00D75ED9" w:rsidRPr="00485504" w:rsidRDefault="00D75ED9" w:rsidP="00D75ED9">
            <w:pPr>
              <w:pStyle w:val="a9"/>
              <w:jc w:val="center"/>
              <w:rPr>
                <w:sz w:val="16"/>
                <w:szCs w:val="16"/>
              </w:rPr>
            </w:pP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323" w:type="pct"/>
            <w:gridSpan w:val="2"/>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482" w:type="pct"/>
            <w:shd w:val="clear" w:color="auto" w:fill="auto"/>
            <w:noWrap/>
          </w:tcPr>
          <w:p w:rsidR="00D75ED9" w:rsidRPr="00485504" w:rsidRDefault="00D75ED9" w:rsidP="00D75ED9">
            <w:pPr>
              <w:pStyle w:val="a9"/>
              <w:jc w:val="center"/>
              <w:rPr>
                <w:sz w:val="16"/>
                <w:szCs w:val="16"/>
              </w:rPr>
            </w:pPr>
          </w:p>
        </w:tc>
        <w:tc>
          <w:tcPr>
            <w:tcW w:w="483" w:type="pct"/>
            <w:gridSpan w:val="2"/>
            <w:shd w:val="clear" w:color="auto" w:fill="auto"/>
            <w:noWrap/>
          </w:tcPr>
          <w:p w:rsidR="00D75ED9" w:rsidRPr="00485504" w:rsidRDefault="00D75ED9" w:rsidP="00D75ED9">
            <w:pPr>
              <w:pStyle w:val="a9"/>
              <w:jc w:val="center"/>
              <w:rPr>
                <w:sz w:val="16"/>
                <w:szCs w:val="16"/>
              </w:rPr>
            </w:pPr>
            <w:r w:rsidRPr="00485504">
              <w:rPr>
                <w:sz w:val="16"/>
                <w:szCs w:val="16"/>
              </w:rPr>
              <w:t>14</w:t>
            </w:r>
          </w:p>
        </w:tc>
        <w:tc>
          <w:tcPr>
            <w:tcW w:w="790" w:type="pct"/>
            <w:shd w:val="clear" w:color="auto" w:fill="auto"/>
            <w:noWrap/>
          </w:tcPr>
          <w:p w:rsidR="00D75ED9" w:rsidRPr="00485504" w:rsidRDefault="00D75ED9" w:rsidP="00D75ED9">
            <w:pPr>
              <w:pStyle w:val="a9"/>
              <w:jc w:val="center"/>
              <w:rPr>
                <w:sz w:val="16"/>
                <w:szCs w:val="16"/>
              </w:rPr>
            </w:pPr>
            <w:r w:rsidRPr="00485504">
              <w:rPr>
                <w:sz w:val="16"/>
                <w:szCs w:val="16"/>
              </w:rPr>
              <w:t>0,446</w:t>
            </w:r>
          </w:p>
        </w:tc>
      </w:tr>
      <w:tr w:rsidR="005D0D44" w:rsidRPr="00485504" w:rsidTr="005D0D44">
        <w:trPr>
          <w:gridAfter w:val="1"/>
          <w:wAfter w:w="65" w:type="pct"/>
          <w:trHeight w:val="70"/>
        </w:trPr>
        <w:tc>
          <w:tcPr>
            <w:tcW w:w="926" w:type="pct"/>
            <w:shd w:val="clear" w:color="auto" w:fill="auto"/>
            <w:noWrap/>
          </w:tcPr>
          <w:p w:rsidR="00D75ED9" w:rsidRPr="00485504" w:rsidRDefault="00D75ED9" w:rsidP="00D75ED9">
            <w:pPr>
              <w:pStyle w:val="a9"/>
              <w:rPr>
                <w:sz w:val="16"/>
                <w:szCs w:val="16"/>
              </w:rPr>
            </w:pPr>
            <w:r w:rsidRPr="00485504">
              <w:rPr>
                <w:sz w:val="16"/>
                <w:szCs w:val="16"/>
              </w:rPr>
              <w:t>с. Катарма</w:t>
            </w:r>
          </w:p>
        </w:tc>
        <w:tc>
          <w:tcPr>
            <w:tcW w:w="643" w:type="pct"/>
            <w:gridSpan w:val="2"/>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7</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7</w:t>
            </w:r>
          </w:p>
        </w:tc>
        <w:tc>
          <w:tcPr>
            <w:tcW w:w="323" w:type="pct"/>
            <w:shd w:val="clear" w:color="auto" w:fill="auto"/>
            <w:noWrap/>
          </w:tcPr>
          <w:p w:rsidR="00D75ED9" w:rsidRPr="00485504" w:rsidRDefault="00D75ED9" w:rsidP="00D75ED9">
            <w:pPr>
              <w:pStyle w:val="a9"/>
              <w:jc w:val="center"/>
              <w:rPr>
                <w:sz w:val="16"/>
                <w:szCs w:val="16"/>
              </w:rPr>
            </w:pP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7</w:t>
            </w:r>
          </w:p>
        </w:tc>
        <w:tc>
          <w:tcPr>
            <w:tcW w:w="323" w:type="pct"/>
            <w:gridSpan w:val="2"/>
            <w:shd w:val="clear" w:color="auto" w:fill="auto"/>
            <w:noWrap/>
          </w:tcPr>
          <w:p w:rsidR="00D75ED9" w:rsidRPr="00485504" w:rsidRDefault="00D75ED9" w:rsidP="00D75ED9">
            <w:pPr>
              <w:pStyle w:val="a9"/>
              <w:jc w:val="center"/>
              <w:rPr>
                <w:sz w:val="16"/>
                <w:szCs w:val="16"/>
              </w:rPr>
            </w:pPr>
            <w:r w:rsidRPr="00485504">
              <w:rPr>
                <w:sz w:val="16"/>
                <w:szCs w:val="16"/>
              </w:rPr>
              <w:t>7</w:t>
            </w:r>
          </w:p>
        </w:tc>
        <w:tc>
          <w:tcPr>
            <w:tcW w:w="482" w:type="pct"/>
            <w:shd w:val="clear" w:color="auto" w:fill="auto"/>
            <w:noWrap/>
          </w:tcPr>
          <w:p w:rsidR="00D75ED9" w:rsidRPr="00485504" w:rsidRDefault="00D75ED9" w:rsidP="00D75ED9">
            <w:pPr>
              <w:pStyle w:val="a9"/>
              <w:jc w:val="center"/>
              <w:rPr>
                <w:sz w:val="16"/>
                <w:szCs w:val="16"/>
              </w:rPr>
            </w:pPr>
          </w:p>
        </w:tc>
        <w:tc>
          <w:tcPr>
            <w:tcW w:w="483" w:type="pct"/>
            <w:gridSpan w:val="2"/>
            <w:shd w:val="clear" w:color="auto" w:fill="auto"/>
            <w:noWrap/>
          </w:tcPr>
          <w:p w:rsidR="00D75ED9" w:rsidRPr="00485504" w:rsidRDefault="00D75ED9" w:rsidP="00D75ED9">
            <w:pPr>
              <w:pStyle w:val="a9"/>
              <w:jc w:val="center"/>
              <w:rPr>
                <w:sz w:val="16"/>
                <w:szCs w:val="16"/>
              </w:rPr>
            </w:pPr>
            <w:r w:rsidRPr="00485504">
              <w:rPr>
                <w:sz w:val="16"/>
                <w:szCs w:val="16"/>
              </w:rPr>
              <w:t>14</w:t>
            </w:r>
          </w:p>
        </w:tc>
        <w:tc>
          <w:tcPr>
            <w:tcW w:w="790" w:type="pct"/>
            <w:shd w:val="clear" w:color="auto" w:fill="auto"/>
            <w:noWrap/>
          </w:tcPr>
          <w:p w:rsidR="00D75ED9" w:rsidRPr="00485504" w:rsidRDefault="00D75ED9" w:rsidP="00D75ED9">
            <w:pPr>
              <w:pStyle w:val="a9"/>
              <w:jc w:val="center"/>
              <w:rPr>
                <w:sz w:val="16"/>
                <w:szCs w:val="16"/>
              </w:rPr>
            </w:pPr>
            <w:r w:rsidRPr="00485504">
              <w:rPr>
                <w:sz w:val="16"/>
                <w:szCs w:val="16"/>
              </w:rPr>
              <w:t>0,873</w:t>
            </w:r>
          </w:p>
        </w:tc>
      </w:tr>
      <w:tr w:rsidR="005D0D44" w:rsidRPr="00485504" w:rsidTr="005D0D44">
        <w:trPr>
          <w:gridAfter w:val="1"/>
          <w:wAfter w:w="65" w:type="pct"/>
          <w:trHeight w:val="70"/>
        </w:trPr>
        <w:tc>
          <w:tcPr>
            <w:tcW w:w="926" w:type="pct"/>
            <w:shd w:val="clear" w:color="auto" w:fill="auto"/>
            <w:noWrap/>
          </w:tcPr>
          <w:p w:rsidR="00D75ED9" w:rsidRPr="00485504" w:rsidRDefault="00D75ED9" w:rsidP="00D75ED9">
            <w:pPr>
              <w:pStyle w:val="a9"/>
              <w:rPr>
                <w:sz w:val="16"/>
                <w:szCs w:val="16"/>
              </w:rPr>
            </w:pPr>
            <w:r w:rsidRPr="00485504">
              <w:rPr>
                <w:sz w:val="16"/>
                <w:szCs w:val="16"/>
              </w:rPr>
              <w:t>уч. Новогродинск</w:t>
            </w:r>
          </w:p>
        </w:tc>
        <w:tc>
          <w:tcPr>
            <w:tcW w:w="643" w:type="pct"/>
            <w:gridSpan w:val="2"/>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8</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8</w:t>
            </w:r>
          </w:p>
        </w:tc>
        <w:tc>
          <w:tcPr>
            <w:tcW w:w="323" w:type="pct"/>
            <w:shd w:val="clear" w:color="auto" w:fill="auto"/>
            <w:noWrap/>
          </w:tcPr>
          <w:p w:rsidR="00D75ED9" w:rsidRPr="00485504" w:rsidRDefault="00D75ED9" w:rsidP="00D75ED9">
            <w:pPr>
              <w:pStyle w:val="a9"/>
              <w:jc w:val="center"/>
              <w:rPr>
                <w:sz w:val="16"/>
                <w:szCs w:val="16"/>
              </w:rPr>
            </w:pP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5</w:t>
            </w:r>
          </w:p>
        </w:tc>
        <w:tc>
          <w:tcPr>
            <w:tcW w:w="323" w:type="pct"/>
            <w:gridSpan w:val="2"/>
            <w:shd w:val="clear" w:color="auto" w:fill="auto"/>
            <w:noWrap/>
          </w:tcPr>
          <w:p w:rsidR="00D75ED9" w:rsidRPr="00485504" w:rsidRDefault="00D75ED9" w:rsidP="00D75ED9">
            <w:pPr>
              <w:pStyle w:val="a9"/>
              <w:jc w:val="center"/>
              <w:rPr>
                <w:sz w:val="16"/>
                <w:szCs w:val="16"/>
              </w:rPr>
            </w:pPr>
            <w:r w:rsidRPr="00485504">
              <w:rPr>
                <w:sz w:val="16"/>
                <w:szCs w:val="16"/>
              </w:rPr>
              <w:t>5</w:t>
            </w:r>
          </w:p>
        </w:tc>
        <w:tc>
          <w:tcPr>
            <w:tcW w:w="482" w:type="pct"/>
            <w:shd w:val="clear" w:color="auto" w:fill="auto"/>
            <w:noWrap/>
          </w:tcPr>
          <w:p w:rsidR="00D75ED9" w:rsidRPr="00485504" w:rsidRDefault="00D75ED9" w:rsidP="00D75ED9">
            <w:pPr>
              <w:pStyle w:val="a9"/>
              <w:jc w:val="center"/>
              <w:rPr>
                <w:sz w:val="16"/>
                <w:szCs w:val="16"/>
              </w:rPr>
            </w:pPr>
          </w:p>
        </w:tc>
        <w:tc>
          <w:tcPr>
            <w:tcW w:w="483" w:type="pct"/>
            <w:gridSpan w:val="2"/>
            <w:shd w:val="clear" w:color="auto" w:fill="auto"/>
            <w:noWrap/>
          </w:tcPr>
          <w:p w:rsidR="00D75ED9" w:rsidRPr="00485504" w:rsidRDefault="00D75ED9" w:rsidP="00D75ED9">
            <w:pPr>
              <w:pStyle w:val="a9"/>
              <w:jc w:val="center"/>
              <w:rPr>
                <w:sz w:val="16"/>
                <w:szCs w:val="16"/>
              </w:rPr>
            </w:pPr>
            <w:r w:rsidRPr="00485504">
              <w:rPr>
                <w:sz w:val="16"/>
                <w:szCs w:val="16"/>
              </w:rPr>
              <w:t>13</w:t>
            </w:r>
          </w:p>
        </w:tc>
        <w:tc>
          <w:tcPr>
            <w:tcW w:w="790" w:type="pct"/>
            <w:shd w:val="clear" w:color="auto" w:fill="auto"/>
            <w:noWrap/>
          </w:tcPr>
          <w:p w:rsidR="00D75ED9" w:rsidRPr="00485504" w:rsidRDefault="00D75ED9" w:rsidP="00D75ED9">
            <w:pPr>
              <w:pStyle w:val="a9"/>
              <w:jc w:val="center"/>
              <w:rPr>
                <w:sz w:val="16"/>
                <w:szCs w:val="16"/>
              </w:rPr>
            </w:pPr>
            <w:r w:rsidRPr="00485504">
              <w:rPr>
                <w:sz w:val="16"/>
                <w:szCs w:val="16"/>
              </w:rPr>
              <w:t>0,833</w:t>
            </w:r>
          </w:p>
        </w:tc>
      </w:tr>
      <w:tr w:rsidR="005D0D44" w:rsidRPr="00485504" w:rsidTr="005D0D44">
        <w:trPr>
          <w:gridAfter w:val="1"/>
          <w:wAfter w:w="65" w:type="pct"/>
          <w:trHeight w:val="70"/>
        </w:trPr>
        <w:tc>
          <w:tcPr>
            <w:tcW w:w="926" w:type="pct"/>
            <w:shd w:val="clear" w:color="auto" w:fill="auto"/>
            <w:noWrap/>
          </w:tcPr>
          <w:p w:rsidR="00D75ED9" w:rsidRPr="00485504" w:rsidRDefault="00D75ED9" w:rsidP="00D75ED9">
            <w:pPr>
              <w:pStyle w:val="a9"/>
              <w:rPr>
                <w:sz w:val="16"/>
                <w:szCs w:val="16"/>
              </w:rPr>
            </w:pPr>
            <w:r w:rsidRPr="00485504">
              <w:rPr>
                <w:sz w:val="16"/>
                <w:szCs w:val="16"/>
              </w:rPr>
              <w:t>уч. Таежный</w:t>
            </w:r>
          </w:p>
        </w:tc>
        <w:tc>
          <w:tcPr>
            <w:tcW w:w="643" w:type="pct"/>
            <w:gridSpan w:val="2"/>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3</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3</w:t>
            </w:r>
          </w:p>
        </w:tc>
        <w:tc>
          <w:tcPr>
            <w:tcW w:w="323" w:type="pct"/>
            <w:shd w:val="clear" w:color="auto" w:fill="auto"/>
            <w:noWrap/>
          </w:tcPr>
          <w:p w:rsidR="00D75ED9" w:rsidRPr="00485504" w:rsidRDefault="00D75ED9" w:rsidP="00D75ED9">
            <w:pPr>
              <w:pStyle w:val="a9"/>
              <w:jc w:val="center"/>
              <w:rPr>
                <w:sz w:val="16"/>
                <w:szCs w:val="16"/>
              </w:rPr>
            </w:pP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25</w:t>
            </w:r>
          </w:p>
        </w:tc>
        <w:tc>
          <w:tcPr>
            <w:tcW w:w="323" w:type="pct"/>
            <w:gridSpan w:val="2"/>
            <w:shd w:val="clear" w:color="auto" w:fill="auto"/>
            <w:noWrap/>
          </w:tcPr>
          <w:p w:rsidR="00D75ED9" w:rsidRPr="00485504" w:rsidRDefault="00D75ED9" w:rsidP="00D75ED9">
            <w:pPr>
              <w:pStyle w:val="a9"/>
              <w:jc w:val="center"/>
              <w:rPr>
                <w:sz w:val="16"/>
                <w:szCs w:val="16"/>
              </w:rPr>
            </w:pPr>
            <w:r w:rsidRPr="00485504">
              <w:rPr>
                <w:sz w:val="16"/>
                <w:szCs w:val="16"/>
              </w:rPr>
              <w:t>25</w:t>
            </w:r>
          </w:p>
        </w:tc>
        <w:tc>
          <w:tcPr>
            <w:tcW w:w="482" w:type="pct"/>
            <w:shd w:val="clear" w:color="auto" w:fill="auto"/>
            <w:noWrap/>
          </w:tcPr>
          <w:p w:rsidR="00D75ED9" w:rsidRPr="00485504" w:rsidRDefault="00D75ED9" w:rsidP="00D75ED9">
            <w:pPr>
              <w:pStyle w:val="a9"/>
              <w:jc w:val="center"/>
              <w:rPr>
                <w:sz w:val="16"/>
                <w:szCs w:val="16"/>
              </w:rPr>
            </w:pPr>
          </w:p>
        </w:tc>
        <w:tc>
          <w:tcPr>
            <w:tcW w:w="483" w:type="pct"/>
            <w:gridSpan w:val="2"/>
            <w:shd w:val="clear" w:color="auto" w:fill="auto"/>
            <w:noWrap/>
          </w:tcPr>
          <w:p w:rsidR="00D75ED9" w:rsidRPr="00485504" w:rsidRDefault="00D75ED9" w:rsidP="00D75ED9">
            <w:pPr>
              <w:pStyle w:val="a9"/>
              <w:jc w:val="center"/>
              <w:rPr>
                <w:sz w:val="16"/>
                <w:szCs w:val="16"/>
              </w:rPr>
            </w:pPr>
            <w:r w:rsidRPr="00485504">
              <w:rPr>
                <w:sz w:val="16"/>
                <w:szCs w:val="16"/>
              </w:rPr>
              <w:t>28</w:t>
            </w:r>
          </w:p>
        </w:tc>
        <w:tc>
          <w:tcPr>
            <w:tcW w:w="790" w:type="pct"/>
            <w:shd w:val="clear" w:color="auto" w:fill="auto"/>
            <w:noWrap/>
          </w:tcPr>
          <w:p w:rsidR="00D75ED9" w:rsidRPr="00485504" w:rsidRDefault="00D75ED9" w:rsidP="00D75ED9">
            <w:pPr>
              <w:pStyle w:val="a9"/>
              <w:jc w:val="center"/>
              <w:rPr>
                <w:sz w:val="16"/>
                <w:szCs w:val="16"/>
              </w:rPr>
            </w:pPr>
            <w:r w:rsidRPr="00485504">
              <w:rPr>
                <w:sz w:val="16"/>
                <w:szCs w:val="16"/>
              </w:rPr>
              <w:t>1,244</w:t>
            </w:r>
          </w:p>
        </w:tc>
      </w:tr>
      <w:tr w:rsidR="005D0D44" w:rsidRPr="00485504" w:rsidTr="005D0D44">
        <w:trPr>
          <w:gridAfter w:val="1"/>
          <w:wAfter w:w="65" w:type="pct"/>
          <w:trHeight w:val="70"/>
        </w:trPr>
        <w:tc>
          <w:tcPr>
            <w:tcW w:w="926" w:type="pct"/>
            <w:shd w:val="clear" w:color="auto" w:fill="auto"/>
            <w:noWrap/>
          </w:tcPr>
          <w:p w:rsidR="00D75ED9" w:rsidRPr="00485504" w:rsidRDefault="00D75ED9" w:rsidP="00D75ED9">
            <w:pPr>
              <w:pStyle w:val="a9"/>
              <w:rPr>
                <w:sz w:val="16"/>
                <w:szCs w:val="16"/>
              </w:rPr>
            </w:pPr>
            <w:r w:rsidRPr="00485504">
              <w:rPr>
                <w:sz w:val="16"/>
                <w:szCs w:val="16"/>
              </w:rPr>
              <w:t>Всего</w:t>
            </w:r>
          </w:p>
        </w:tc>
        <w:tc>
          <w:tcPr>
            <w:tcW w:w="643" w:type="pct"/>
            <w:gridSpan w:val="2"/>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32</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32</w:t>
            </w:r>
          </w:p>
        </w:tc>
        <w:tc>
          <w:tcPr>
            <w:tcW w:w="323" w:type="pct"/>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37</w:t>
            </w:r>
          </w:p>
        </w:tc>
        <w:tc>
          <w:tcPr>
            <w:tcW w:w="323" w:type="pct"/>
            <w:gridSpan w:val="2"/>
            <w:shd w:val="clear" w:color="auto" w:fill="auto"/>
            <w:noWrap/>
          </w:tcPr>
          <w:p w:rsidR="00D75ED9" w:rsidRPr="00485504" w:rsidRDefault="00D75ED9" w:rsidP="00D75ED9">
            <w:pPr>
              <w:pStyle w:val="a9"/>
              <w:jc w:val="center"/>
              <w:rPr>
                <w:sz w:val="16"/>
                <w:szCs w:val="16"/>
              </w:rPr>
            </w:pPr>
            <w:r w:rsidRPr="00485504">
              <w:rPr>
                <w:sz w:val="16"/>
                <w:szCs w:val="16"/>
              </w:rPr>
              <w:t>37</w:t>
            </w:r>
          </w:p>
        </w:tc>
        <w:tc>
          <w:tcPr>
            <w:tcW w:w="482" w:type="pct"/>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483" w:type="pct"/>
            <w:gridSpan w:val="2"/>
            <w:shd w:val="clear" w:color="auto" w:fill="auto"/>
            <w:noWrap/>
          </w:tcPr>
          <w:p w:rsidR="00D75ED9" w:rsidRPr="00485504" w:rsidRDefault="00D75ED9" w:rsidP="00D75ED9">
            <w:pPr>
              <w:pStyle w:val="a9"/>
              <w:jc w:val="center"/>
              <w:rPr>
                <w:sz w:val="16"/>
                <w:szCs w:val="16"/>
              </w:rPr>
            </w:pPr>
            <w:r w:rsidRPr="00485504">
              <w:rPr>
                <w:sz w:val="16"/>
                <w:szCs w:val="16"/>
              </w:rPr>
              <w:t>69</w:t>
            </w:r>
          </w:p>
        </w:tc>
        <w:tc>
          <w:tcPr>
            <w:tcW w:w="790" w:type="pct"/>
            <w:shd w:val="clear" w:color="auto" w:fill="auto"/>
            <w:noWrap/>
          </w:tcPr>
          <w:p w:rsidR="00D75ED9" w:rsidRPr="00485504" w:rsidRDefault="00D75ED9" w:rsidP="00D75ED9">
            <w:pPr>
              <w:pStyle w:val="a9"/>
              <w:jc w:val="center"/>
              <w:rPr>
                <w:sz w:val="16"/>
                <w:szCs w:val="16"/>
              </w:rPr>
            </w:pPr>
            <w:r w:rsidRPr="00485504">
              <w:rPr>
                <w:sz w:val="16"/>
                <w:szCs w:val="16"/>
              </w:rPr>
              <w:t>3,396</w:t>
            </w:r>
          </w:p>
        </w:tc>
      </w:tr>
      <w:tr w:rsidR="005D0D44" w:rsidRPr="00485504" w:rsidTr="005D0D44">
        <w:trPr>
          <w:gridAfter w:val="1"/>
          <w:wAfter w:w="65" w:type="pct"/>
          <w:trHeight w:val="70"/>
        </w:trPr>
        <w:tc>
          <w:tcPr>
            <w:tcW w:w="926" w:type="pct"/>
            <w:shd w:val="clear" w:color="auto" w:fill="auto"/>
            <w:noWrap/>
          </w:tcPr>
          <w:p w:rsidR="00D75ED9" w:rsidRPr="00485504" w:rsidRDefault="00D75ED9" w:rsidP="00D75ED9">
            <w:pPr>
              <w:pStyle w:val="a9"/>
              <w:rPr>
                <w:sz w:val="16"/>
                <w:szCs w:val="16"/>
              </w:rPr>
            </w:pPr>
          </w:p>
        </w:tc>
        <w:tc>
          <w:tcPr>
            <w:tcW w:w="643" w:type="pct"/>
            <w:gridSpan w:val="2"/>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46,4</w:t>
            </w:r>
          </w:p>
        </w:tc>
        <w:tc>
          <w:tcPr>
            <w:tcW w:w="321" w:type="pct"/>
            <w:shd w:val="clear" w:color="auto" w:fill="auto"/>
            <w:noWrap/>
          </w:tcPr>
          <w:p w:rsidR="00D75ED9" w:rsidRPr="00485504" w:rsidRDefault="00D75ED9" w:rsidP="00D75ED9">
            <w:pPr>
              <w:pStyle w:val="a9"/>
              <w:rPr>
                <w:sz w:val="16"/>
                <w:szCs w:val="16"/>
              </w:rPr>
            </w:pPr>
            <w:r w:rsidRPr="00485504">
              <w:rPr>
                <w:sz w:val="16"/>
                <w:szCs w:val="16"/>
              </w:rPr>
              <w:t>46,4</w:t>
            </w:r>
          </w:p>
        </w:tc>
        <w:tc>
          <w:tcPr>
            <w:tcW w:w="323" w:type="pct"/>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321" w:type="pct"/>
            <w:shd w:val="clear" w:color="auto" w:fill="auto"/>
            <w:noWrap/>
          </w:tcPr>
          <w:p w:rsidR="00D75ED9" w:rsidRPr="00485504" w:rsidRDefault="00D75ED9" w:rsidP="00D75ED9">
            <w:pPr>
              <w:pStyle w:val="a9"/>
              <w:jc w:val="center"/>
              <w:rPr>
                <w:sz w:val="16"/>
                <w:szCs w:val="16"/>
              </w:rPr>
            </w:pPr>
            <w:r w:rsidRPr="00485504">
              <w:rPr>
                <w:sz w:val="16"/>
                <w:szCs w:val="16"/>
              </w:rPr>
              <w:t>53,6</w:t>
            </w:r>
          </w:p>
        </w:tc>
        <w:tc>
          <w:tcPr>
            <w:tcW w:w="323" w:type="pct"/>
            <w:gridSpan w:val="2"/>
            <w:shd w:val="clear" w:color="auto" w:fill="auto"/>
            <w:noWrap/>
          </w:tcPr>
          <w:p w:rsidR="00D75ED9" w:rsidRPr="00485504" w:rsidRDefault="00D75ED9" w:rsidP="00D75ED9">
            <w:pPr>
              <w:pStyle w:val="a9"/>
              <w:jc w:val="center"/>
              <w:rPr>
                <w:sz w:val="16"/>
                <w:szCs w:val="16"/>
              </w:rPr>
            </w:pPr>
            <w:r w:rsidRPr="00485504">
              <w:rPr>
                <w:sz w:val="16"/>
                <w:szCs w:val="16"/>
              </w:rPr>
              <w:t>53,6</w:t>
            </w:r>
          </w:p>
        </w:tc>
        <w:tc>
          <w:tcPr>
            <w:tcW w:w="482" w:type="pct"/>
            <w:shd w:val="clear" w:color="auto" w:fill="auto"/>
            <w:noWrap/>
          </w:tcPr>
          <w:p w:rsidR="00D75ED9" w:rsidRPr="00485504" w:rsidRDefault="00D75ED9" w:rsidP="00D75ED9">
            <w:pPr>
              <w:pStyle w:val="a9"/>
              <w:jc w:val="center"/>
              <w:rPr>
                <w:sz w:val="16"/>
                <w:szCs w:val="16"/>
              </w:rPr>
            </w:pPr>
            <w:r w:rsidRPr="00485504">
              <w:rPr>
                <w:sz w:val="16"/>
                <w:szCs w:val="16"/>
              </w:rPr>
              <w:t>0</w:t>
            </w:r>
          </w:p>
        </w:tc>
        <w:tc>
          <w:tcPr>
            <w:tcW w:w="483" w:type="pct"/>
            <w:gridSpan w:val="2"/>
            <w:shd w:val="clear" w:color="auto" w:fill="auto"/>
            <w:noWrap/>
          </w:tcPr>
          <w:p w:rsidR="00D75ED9" w:rsidRPr="00485504" w:rsidRDefault="00D75ED9" w:rsidP="00D75ED9">
            <w:pPr>
              <w:pStyle w:val="a9"/>
              <w:jc w:val="center"/>
              <w:rPr>
                <w:sz w:val="16"/>
                <w:szCs w:val="16"/>
              </w:rPr>
            </w:pPr>
            <w:r w:rsidRPr="00485504">
              <w:rPr>
                <w:sz w:val="16"/>
                <w:szCs w:val="16"/>
              </w:rPr>
              <w:t>100</w:t>
            </w:r>
          </w:p>
        </w:tc>
        <w:tc>
          <w:tcPr>
            <w:tcW w:w="790" w:type="pct"/>
            <w:shd w:val="clear" w:color="auto" w:fill="auto"/>
            <w:noWrap/>
          </w:tcPr>
          <w:p w:rsidR="00D75ED9" w:rsidRPr="00485504" w:rsidRDefault="00D75ED9" w:rsidP="00D75ED9">
            <w:pPr>
              <w:pStyle w:val="a9"/>
              <w:jc w:val="center"/>
              <w:rPr>
                <w:sz w:val="16"/>
                <w:szCs w:val="16"/>
              </w:rPr>
            </w:pPr>
            <w:r w:rsidRPr="00485504">
              <w:rPr>
                <w:sz w:val="16"/>
                <w:szCs w:val="16"/>
              </w:rPr>
              <w:t>100</w:t>
            </w:r>
          </w:p>
        </w:tc>
      </w:tr>
    </w:tbl>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Средняя обеспеченность населения Катарминского МО общей площадью жилья на 01.01.2012г составила 18,5 м²/чел., что соответствует уровню, рассчитанному для сельских поселений Иркутской области (18,5 м²/чел.).</w:t>
      </w:r>
    </w:p>
    <w:p w:rsidR="00D75ED9" w:rsidRPr="00485504" w:rsidRDefault="00D75ED9" w:rsidP="00D75ED9">
      <w:pPr>
        <w:pStyle w:val="a9"/>
        <w:ind w:firstLine="709"/>
        <w:jc w:val="both"/>
        <w:rPr>
          <w:sz w:val="16"/>
          <w:szCs w:val="16"/>
        </w:rPr>
      </w:pPr>
      <w:r w:rsidRPr="00485504">
        <w:rPr>
          <w:sz w:val="16"/>
          <w:szCs w:val="16"/>
        </w:rPr>
        <w:t xml:space="preserve">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 </w:t>
      </w:r>
    </w:p>
    <w:p w:rsidR="00D75ED9" w:rsidRPr="00485504" w:rsidRDefault="00D75ED9" w:rsidP="00D75ED9">
      <w:pPr>
        <w:pStyle w:val="a9"/>
        <w:ind w:firstLine="709"/>
        <w:jc w:val="both"/>
        <w:rPr>
          <w:sz w:val="16"/>
          <w:szCs w:val="16"/>
        </w:rPr>
      </w:pPr>
      <w:r w:rsidRPr="00485504">
        <w:rPr>
          <w:sz w:val="16"/>
          <w:szCs w:val="16"/>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D75ED9" w:rsidRPr="00485504" w:rsidRDefault="00D75ED9" w:rsidP="00D75ED9">
      <w:pPr>
        <w:pStyle w:val="a9"/>
        <w:ind w:firstLine="284"/>
        <w:jc w:val="both"/>
        <w:rPr>
          <w:sz w:val="16"/>
          <w:szCs w:val="16"/>
        </w:rPr>
      </w:pPr>
      <w:r w:rsidRPr="00485504">
        <w:rPr>
          <w:sz w:val="16"/>
          <w:szCs w:val="16"/>
        </w:rPr>
        <w:t>водопроводом – 0%</w:t>
      </w:r>
    </w:p>
    <w:p w:rsidR="00D75ED9" w:rsidRPr="00485504" w:rsidRDefault="00D75ED9" w:rsidP="00D75ED9">
      <w:pPr>
        <w:pStyle w:val="a9"/>
        <w:ind w:firstLine="284"/>
        <w:jc w:val="both"/>
        <w:rPr>
          <w:sz w:val="16"/>
          <w:szCs w:val="16"/>
        </w:rPr>
      </w:pPr>
      <w:r w:rsidRPr="00485504">
        <w:rPr>
          <w:sz w:val="16"/>
          <w:szCs w:val="16"/>
        </w:rPr>
        <w:t>канализацией – 0%</w:t>
      </w:r>
    </w:p>
    <w:p w:rsidR="00D75ED9" w:rsidRPr="00485504" w:rsidRDefault="00D75ED9" w:rsidP="00D75ED9">
      <w:pPr>
        <w:pStyle w:val="a9"/>
        <w:ind w:firstLine="284"/>
        <w:jc w:val="both"/>
        <w:rPr>
          <w:sz w:val="16"/>
          <w:szCs w:val="16"/>
        </w:rPr>
      </w:pPr>
      <w:r w:rsidRPr="00485504">
        <w:rPr>
          <w:sz w:val="16"/>
          <w:szCs w:val="16"/>
        </w:rPr>
        <w:t>центральным отоплением – 0%</w:t>
      </w:r>
    </w:p>
    <w:p w:rsidR="00D75ED9" w:rsidRPr="00485504" w:rsidRDefault="00D75ED9" w:rsidP="00D75ED9">
      <w:pPr>
        <w:pStyle w:val="a9"/>
        <w:ind w:firstLine="284"/>
        <w:jc w:val="both"/>
        <w:rPr>
          <w:sz w:val="16"/>
          <w:szCs w:val="16"/>
        </w:rPr>
      </w:pPr>
      <w:r w:rsidRPr="00485504">
        <w:rPr>
          <w:sz w:val="16"/>
          <w:szCs w:val="16"/>
        </w:rPr>
        <w:t>горячим водоснабжением – 0%</w:t>
      </w:r>
    </w:p>
    <w:p w:rsidR="00D75ED9" w:rsidRPr="00485504" w:rsidRDefault="00D75ED9" w:rsidP="00D75ED9">
      <w:pPr>
        <w:pStyle w:val="a9"/>
        <w:ind w:firstLine="284"/>
        <w:jc w:val="both"/>
        <w:rPr>
          <w:sz w:val="16"/>
          <w:szCs w:val="16"/>
        </w:rPr>
      </w:pPr>
      <w:r w:rsidRPr="00485504">
        <w:rPr>
          <w:sz w:val="16"/>
          <w:szCs w:val="16"/>
        </w:rPr>
        <w:t>газоснабжением – 0%</w:t>
      </w:r>
    </w:p>
    <w:p w:rsidR="00D75ED9" w:rsidRPr="00485504" w:rsidRDefault="00D75ED9" w:rsidP="00D75ED9">
      <w:pPr>
        <w:pStyle w:val="a9"/>
        <w:ind w:firstLine="284"/>
        <w:jc w:val="both"/>
        <w:rPr>
          <w:sz w:val="16"/>
          <w:szCs w:val="16"/>
        </w:rPr>
      </w:pPr>
      <w:r w:rsidRPr="00485504">
        <w:rPr>
          <w:sz w:val="16"/>
          <w:szCs w:val="16"/>
        </w:rPr>
        <w:t>газовыми электроплитами – 0%</w:t>
      </w:r>
    </w:p>
    <w:p w:rsidR="00D75ED9" w:rsidRPr="00485504" w:rsidRDefault="00D75ED9" w:rsidP="00D75ED9">
      <w:pPr>
        <w:pStyle w:val="a9"/>
        <w:ind w:firstLine="284"/>
        <w:jc w:val="both"/>
        <w:rPr>
          <w:sz w:val="16"/>
          <w:szCs w:val="16"/>
        </w:rPr>
      </w:pPr>
      <w:r w:rsidRPr="00485504">
        <w:rPr>
          <w:sz w:val="16"/>
          <w:szCs w:val="16"/>
        </w:rPr>
        <w:t>ванными и душевыми – 0%</w:t>
      </w:r>
    </w:p>
    <w:p w:rsidR="00D75ED9" w:rsidRPr="00485504" w:rsidRDefault="00D75ED9" w:rsidP="00D75ED9">
      <w:pPr>
        <w:pStyle w:val="a9"/>
        <w:ind w:firstLine="284"/>
        <w:jc w:val="both"/>
        <w:rPr>
          <w:sz w:val="16"/>
          <w:szCs w:val="16"/>
        </w:rPr>
      </w:pPr>
      <w:r w:rsidRPr="00485504">
        <w:rPr>
          <w:sz w:val="16"/>
          <w:szCs w:val="16"/>
        </w:rPr>
        <w:t>телефонами – 0%</w:t>
      </w:r>
    </w:p>
    <w:p w:rsidR="00D75ED9" w:rsidRPr="00485504" w:rsidRDefault="00D75ED9" w:rsidP="00D75ED9">
      <w:pPr>
        <w:pStyle w:val="a9"/>
        <w:ind w:firstLine="284"/>
        <w:jc w:val="both"/>
        <w:rPr>
          <w:sz w:val="16"/>
          <w:szCs w:val="16"/>
        </w:rPr>
      </w:pPr>
      <w:r w:rsidRPr="00485504">
        <w:rPr>
          <w:sz w:val="16"/>
          <w:szCs w:val="16"/>
        </w:rPr>
        <w:t>мусоропроводами  – 0%</w:t>
      </w:r>
    </w:p>
    <w:p w:rsidR="00D75ED9" w:rsidRPr="00485504" w:rsidRDefault="00D75ED9" w:rsidP="00D75ED9">
      <w:pPr>
        <w:pStyle w:val="a9"/>
        <w:ind w:firstLine="284"/>
        <w:jc w:val="both"/>
        <w:rPr>
          <w:sz w:val="16"/>
          <w:szCs w:val="16"/>
        </w:rPr>
      </w:pPr>
      <w:r w:rsidRPr="00485504">
        <w:rPr>
          <w:sz w:val="16"/>
          <w:szCs w:val="16"/>
        </w:rPr>
        <w:t>В среднем, по муниципальным образованиям области уровень благоустройства по тем же видам инженерного оборудования составляет 64-82%, т. е. существенно выше.</w:t>
      </w:r>
    </w:p>
    <w:p w:rsidR="00D75ED9" w:rsidRPr="00485504" w:rsidRDefault="00D75ED9" w:rsidP="00D75ED9">
      <w:pPr>
        <w:pStyle w:val="a9"/>
        <w:ind w:firstLine="284"/>
        <w:jc w:val="both"/>
        <w:rPr>
          <w:sz w:val="16"/>
          <w:szCs w:val="16"/>
        </w:rPr>
      </w:pPr>
    </w:p>
    <w:p w:rsidR="00D75ED9" w:rsidRPr="00485504" w:rsidRDefault="00D75ED9" w:rsidP="00D75ED9">
      <w:pPr>
        <w:pStyle w:val="1"/>
        <w:rPr>
          <w:rFonts w:ascii="Times New Roman" w:hAnsi="Times New Roman"/>
          <w:b w:val="0"/>
          <w:bCs w:val="0"/>
          <w:kern w:val="0"/>
          <w:sz w:val="16"/>
          <w:szCs w:val="16"/>
          <w:lang w:eastAsia="ru-RU"/>
        </w:rPr>
      </w:pPr>
      <w:r w:rsidRPr="00485504">
        <w:rPr>
          <w:rFonts w:ascii="Times New Roman" w:hAnsi="Times New Roman"/>
          <w:b w:val="0"/>
          <w:bCs w:val="0"/>
          <w:kern w:val="0"/>
          <w:sz w:val="16"/>
          <w:szCs w:val="16"/>
          <w:lang w:eastAsia="ru-RU"/>
        </w:rPr>
        <w:t>3.Теплоснабжение</w:t>
      </w:r>
    </w:p>
    <w:p w:rsidR="00D75ED9" w:rsidRPr="00485504" w:rsidRDefault="00D75ED9" w:rsidP="00D75ED9">
      <w:pPr>
        <w:pStyle w:val="af6"/>
        <w:rPr>
          <w:sz w:val="16"/>
          <w:szCs w:val="16"/>
        </w:rPr>
      </w:pPr>
    </w:p>
    <w:p w:rsidR="00D75ED9" w:rsidRPr="00485504" w:rsidRDefault="00D75ED9" w:rsidP="00D75ED9">
      <w:pPr>
        <w:pStyle w:val="a9"/>
        <w:ind w:firstLine="709"/>
        <w:jc w:val="both"/>
        <w:rPr>
          <w:sz w:val="16"/>
          <w:szCs w:val="16"/>
        </w:rPr>
      </w:pPr>
      <w:r w:rsidRPr="00485504">
        <w:rPr>
          <w:sz w:val="16"/>
          <w:szCs w:val="16"/>
        </w:rPr>
        <w:t xml:space="preserve">В Катарминском МО котельных нет. Жилая 1-2-хэтажная застройка усадебного типа - неблагоустроенная, с печным отоплением. </w:t>
      </w:r>
    </w:p>
    <w:p w:rsidR="00D75ED9" w:rsidRPr="00485504" w:rsidRDefault="00D75ED9" w:rsidP="00D75ED9">
      <w:pPr>
        <w:pStyle w:val="a9"/>
        <w:jc w:val="both"/>
        <w:rPr>
          <w:sz w:val="16"/>
          <w:szCs w:val="16"/>
        </w:rPr>
      </w:pPr>
      <w:r w:rsidRPr="00485504">
        <w:rPr>
          <w:sz w:val="16"/>
          <w:szCs w:val="16"/>
        </w:rPr>
        <w:t>Проектируемые объекты социального назначения на 1 очередь и расчетный срок, по возможности, обеспечиваются индивидуальными теплоисточниками (предполагаемое топливо – уголь).</w:t>
      </w:r>
    </w:p>
    <w:p w:rsidR="00D75ED9" w:rsidRPr="00485504" w:rsidRDefault="00D75ED9" w:rsidP="00D75ED9">
      <w:pPr>
        <w:pStyle w:val="a9"/>
        <w:ind w:firstLine="709"/>
        <w:jc w:val="both"/>
        <w:rPr>
          <w:sz w:val="16"/>
          <w:szCs w:val="16"/>
        </w:rPr>
      </w:pPr>
      <w:r w:rsidRPr="00485504">
        <w:rPr>
          <w:sz w:val="16"/>
          <w:szCs w:val="16"/>
        </w:rPr>
        <w:t>Детский сад на 20 мест (0,06 Гкал/час) в с. Катарма на 1 очередь оборудуется эл. бойлером.</w:t>
      </w:r>
    </w:p>
    <w:p w:rsidR="00D75ED9" w:rsidRPr="00485504" w:rsidRDefault="00D75ED9" w:rsidP="00D75ED9">
      <w:pPr>
        <w:pStyle w:val="a9"/>
        <w:ind w:firstLine="709"/>
        <w:jc w:val="both"/>
        <w:rPr>
          <w:sz w:val="16"/>
          <w:szCs w:val="16"/>
        </w:rPr>
      </w:pPr>
      <w:r w:rsidRPr="00485504">
        <w:rPr>
          <w:sz w:val="16"/>
          <w:szCs w:val="16"/>
        </w:rPr>
        <w:t xml:space="preserve">Проектируемый жилой фонд усадебного типа отапливается индивидуально (печами и электричеством). </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sz w:val="16"/>
          <w:szCs w:val="16"/>
        </w:rPr>
      </w:pPr>
      <w:r w:rsidRPr="00485504">
        <w:rPr>
          <w:sz w:val="16"/>
          <w:szCs w:val="16"/>
        </w:rPr>
        <w:t>Примечание. Расчетные данные определены без учета потерь в тепловых сетях и котельных.</w:t>
      </w:r>
    </w:p>
    <w:p w:rsidR="00D75ED9" w:rsidRPr="00485504" w:rsidRDefault="00D75ED9" w:rsidP="00D75ED9">
      <w:pPr>
        <w:pStyle w:val="a9"/>
        <w:rPr>
          <w:sz w:val="16"/>
          <w:szCs w:val="16"/>
        </w:rPr>
      </w:pPr>
    </w:p>
    <w:p w:rsidR="00D75ED9" w:rsidRPr="00485504" w:rsidRDefault="00D75ED9" w:rsidP="00D75ED9">
      <w:pPr>
        <w:pStyle w:val="a9"/>
        <w:ind w:firstLine="709"/>
        <w:jc w:val="both"/>
        <w:rPr>
          <w:sz w:val="16"/>
          <w:szCs w:val="16"/>
        </w:rPr>
      </w:pPr>
      <w:r w:rsidRPr="00485504">
        <w:rPr>
          <w:sz w:val="16"/>
          <w:szCs w:val="16"/>
        </w:rPr>
        <w:t>Индивидуальные теплоисточники проектируемых объектов социального назначения, имеющие малую мощность и не требующие значительных капиталовложений (на чертежах графически не отображаются), - рассчитаны на электроотопление. Необходимый запас мощности учтен в разделе «Электроснабжение».</w:t>
      </w:r>
    </w:p>
    <w:p w:rsidR="00D75ED9" w:rsidRPr="00485504" w:rsidRDefault="00D75ED9" w:rsidP="00D75ED9">
      <w:pPr>
        <w:pStyle w:val="a9"/>
        <w:ind w:firstLine="709"/>
        <w:jc w:val="both"/>
        <w:rPr>
          <w:sz w:val="16"/>
          <w:szCs w:val="16"/>
        </w:rPr>
      </w:pPr>
      <w:r w:rsidRPr="00485504">
        <w:rPr>
          <w:sz w:val="16"/>
          <w:szCs w:val="16"/>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w:t>
      </w:r>
    </w:p>
    <w:p w:rsidR="00D75ED9" w:rsidRPr="00485504" w:rsidRDefault="00D75ED9" w:rsidP="00D75ED9">
      <w:pPr>
        <w:shd w:val="clear" w:color="auto" w:fill="FFFFFF"/>
        <w:ind w:firstLine="710"/>
        <w:jc w:val="both"/>
        <w:rPr>
          <w:sz w:val="16"/>
          <w:szCs w:val="16"/>
        </w:rPr>
      </w:pPr>
    </w:p>
    <w:p w:rsidR="00D75ED9" w:rsidRPr="00485504" w:rsidRDefault="00D75ED9" w:rsidP="00D75ED9">
      <w:pPr>
        <w:pStyle w:val="2d"/>
        <w:tabs>
          <w:tab w:val="clear" w:pos="1980"/>
        </w:tabs>
        <w:ind w:firstLine="0"/>
        <w:jc w:val="center"/>
        <w:rPr>
          <w:b w:val="0"/>
          <w:sz w:val="16"/>
          <w:szCs w:val="16"/>
        </w:rPr>
      </w:pPr>
      <w:r w:rsidRPr="00485504">
        <w:rPr>
          <w:b w:val="0"/>
          <w:sz w:val="16"/>
          <w:szCs w:val="16"/>
        </w:rPr>
        <w:t>3.1.Система водоснабжения.</w:t>
      </w:r>
    </w:p>
    <w:p w:rsidR="00D75ED9" w:rsidRPr="00485504" w:rsidRDefault="00D75ED9" w:rsidP="00D75ED9">
      <w:pPr>
        <w:pStyle w:val="2d"/>
        <w:tabs>
          <w:tab w:val="clear" w:pos="1980"/>
        </w:tabs>
        <w:ind w:firstLine="0"/>
        <w:rPr>
          <w:b w:val="0"/>
          <w:sz w:val="16"/>
          <w:szCs w:val="16"/>
        </w:rPr>
      </w:pPr>
    </w:p>
    <w:p w:rsidR="00D75ED9" w:rsidRPr="00485504" w:rsidRDefault="00D75ED9" w:rsidP="00D75ED9">
      <w:pPr>
        <w:pStyle w:val="a9"/>
        <w:ind w:firstLine="284"/>
        <w:jc w:val="both"/>
        <w:rPr>
          <w:sz w:val="16"/>
          <w:szCs w:val="16"/>
        </w:rPr>
      </w:pPr>
      <w:r w:rsidRPr="00485504">
        <w:rPr>
          <w:sz w:val="16"/>
          <w:szCs w:val="16"/>
        </w:rPr>
        <w:t>На территории Катарминского МО находятся 4 водонапорные башни в следующих населенных пунктах:</w:t>
      </w:r>
    </w:p>
    <w:p w:rsidR="00D75ED9" w:rsidRPr="00485504" w:rsidRDefault="00D75ED9" w:rsidP="00D75ED9">
      <w:pPr>
        <w:pStyle w:val="a9"/>
        <w:ind w:firstLine="284"/>
        <w:jc w:val="both"/>
        <w:rPr>
          <w:sz w:val="16"/>
          <w:szCs w:val="16"/>
        </w:rPr>
      </w:pPr>
      <w:r w:rsidRPr="00485504">
        <w:rPr>
          <w:sz w:val="16"/>
          <w:szCs w:val="16"/>
        </w:rPr>
        <w:t>- уч. Таежный, ул. Почтовая;</w:t>
      </w:r>
    </w:p>
    <w:p w:rsidR="00D75ED9" w:rsidRPr="00485504" w:rsidRDefault="00D75ED9" w:rsidP="00D75ED9">
      <w:pPr>
        <w:pStyle w:val="a9"/>
        <w:ind w:firstLine="284"/>
        <w:jc w:val="both"/>
        <w:rPr>
          <w:sz w:val="16"/>
          <w:szCs w:val="16"/>
        </w:rPr>
      </w:pPr>
      <w:r w:rsidRPr="00485504">
        <w:rPr>
          <w:sz w:val="16"/>
          <w:szCs w:val="16"/>
        </w:rPr>
        <w:t>- с. Катарма, ул. Катарминская;</w:t>
      </w:r>
    </w:p>
    <w:p w:rsidR="00D75ED9" w:rsidRPr="00485504" w:rsidRDefault="00D75ED9" w:rsidP="00D75ED9">
      <w:pPr>
        <w:pStyle w:val="a9"/>
        <w:ind w:firstLine="284"/>
        <w:jc w:val="both"/>
        <w:rPr>
          <w:sz w:val="16"/>
          <w:szCs w:val="16"/>
        </w:rPr>
      </w:pPr>
      <w:r w:rsidRPr="00485504">
        <w:rPr>
          <w:sz w:val="16"/>
          <w:szCs w:val="16"/>
        </w:rPr>
        <w:t>- д. Гродинск, ул. Гродинская;</w:t>
      </w:r>
    </w:p>
    <w:p w:rsidR="00D75ED9" w:rsidRPr="00485504" w:rsidRDefault="00D75ED9" w:rsidP="00D75ED9">
      <w:pPr>
        <w:pStyle w:val="a9"/>
        <w:ind w:firstLine="284"/>
        <w:jc w:val="both"/>
        <w:rPr>
          <w:sz w:val="16"/>
          <w:szCs w:val="16"/>
        </w:rPr>
      </w:pPr>
      <w:r w:rsidRPr="00485504">
        <w:rPr>
          <w:sz w:val="16"/>
          <w:szCs w:val="16"/>
        </w:rPr>
        <w:t>- уч. Новогродинск, ул. Мира.</w:t>
      </w:r>
    </w:p>
    <w:p w:rsidR="00D75ED9" w:rsidRPr="00485504" w:rsidRDefault="00D75ED9" w:rsidP="00D75ED9">
      <w:pPr>
        <w:pStyle w:val="a9"/>
        <w:ind w:firstLine="284"/>
        <w:jc w:val="both"/>
        <w:rPr>
          <w:sz w:val="16"/>
          <w:szCs w:val="16"/>
        </w:rPr>
      </w:pPr>
      <w:r w:rsidRPr="00485504">
        <w:rPr>
          <w:sz w:val="16"/>
          <w:szCs w:val="16"/>
        </w:rPr>
        <w:t>Шахтные колодцы на территории муниципального образования расположены в следующих населенных пунктах:</w:t>
      </w:r>
    </w:p>
    <w:p w:rsidR="00D75ED9" w:rsidRPr="00485504" w:rsidRDefault="00D75ED9" w:rsidP="00D75ED9">
      <w:pPr>
        <w:pStyle w:val="a9"/>
        <w:ind w:firstLine="284"/>
        <w:jc w:val="both"/>
        <w:rPr>
          <w:sz w:val="16"/>
          <w:szCs w:val="16"/>
        </w:rPr>
      </w:pPr>
      <w:r w:rsidRPr="00485504">
        <w:rPr>
          <w:sz w:val="16"/>
          <w:szCs w:val="16"/>
        </w:rPr>
        <w:t>- уч. Таежный: 3 колодца по ул. Почтовой, 1 колодец по ул. Верхней; 1 колодец - проезд Центральный, срубы - брусовые;</w:t>
      </w:r>
    </w:p>
    <w:p w:rsidR="00D75ED9" w:rsidRPr="00485504" w:rsidRDefault="00D75ED9" w:rsidP="00D75ED9">
      <w:pPr>
        <w:pStyle w:val="a9"/>
        <w:ind w:firstLine="284"/>
        <w:jc w:val="both"/>
        <w:rPr>
          <w:sz w:val="16"/>
          <w:szCs w:val="16"/>
        </w:rPr>
      </w:pPr>
      <w:r w:rsidRPr="00485504">
        <w:rPr>
          <w:sz w:val="16"/>
          <w:szCs w:val="16"/>
        </w:rPr>
        <w:t>- с. Катарма: 5 колодцев по ул. Катарминской, общественные;</w:t>
      </w:r>
    </w:p>
    <w:p w:rsidR="00D75ED9" w:rsidRPr="00485504" w:rsidRDefault="00D75ED9" w:rsidP="00D75ED9">
      <w:pPr>
        <w:pStyle w:val="a9"/>
        <w:ind w:firstLine="284"/>
        <w:jc w:val="both"/>
        <w:rPr>
          <w:sz w:val="16"/>
          <w:szCs w:val="16"/>
        </w:rPr>
      </w:pPr>
      <w:r w:rsidRPr="00485504">
        <w:rPr>
          <w:sz w:val="16"/>
          <w:szCs w:val="16"/>
        </w:rPr>
        <w:t>- д. Гродинск: 2 общественных колодца по ул. Гродинской, срубы - брусовые;</w:t>
      </w:r>
    </w:p>
    <w:p w:rsidR="00D75ED9" w:rsidRPr="00485504" w:rsidRDefault="00D75ED9" w:rsidP="00D75ED9">
      <w:pPr>
        <w:pStyle w:val="a9"/>
        <w:ind w:firstLine="284"/>
        <w:jc w:val="both"/>
        <w:rPr>
          <w:sz w:val="16"/>
          <w:szCs w:val="16"/>
        </w:rPr>
      </w:pPr>
      <w:r w:rsidRPr="00485504">
        <w:rPr>
          <w:sz w:val="16"/>
          <w:szCs w:val="16"/>
        </w:rPr>
        <w:t>- уч. Новогродинск: 1 колодец по пер. Свободному, 2 колодца по ул. Мира, срубы - брусовые.</w:t>
      </w:r>
    </w:p>
    <w:p w:rsidR="00D75ED9" w:rsidRPr="00485504" w:rsidRDefault="00D75ED9" w:rsidP="00D75ED9">
      <w:pPr>
        <w:pStyle w:val="a9"/>
        <w:ind w:firstLine="709"/>
        <w:jc w:val="both"/>
        <w:rPr>
          <w:sz w:val="16"/>
          <w:szCs w:val="16"/>
        </w:rPr>
      </w:pPr>
      <w:r w:rsidRPr="00485504">
        <w:rPr>
          <w:sz w:val="16"/>
          <w:szCs w:val="16"/>
        </w:rPr>
        <w:t>Хозяйственно-бытовая канализация отсутствует. Ливневая канализация отсутствует.</w:t>
      </w:r>
    </w:p>
    <w:p w:rsidR="00D75ED9" w:rsidRPr="00485504" w:rsidRDefault="00D75ED9" w:rsidP="00D75ED9">
      <w:pPr>
        <w:pStyle w:val="a9"/>
        <w:jc w:val="both"/>
        <w:rPr>
          <w:sz w:val="16"/>
          <w:szCs w:val="16"/>
        </w:rPr>
      </w:pPr>
    </w:p>
    <w:p w:rsidR="00D75ED9" w:rsidRPr="00485504" w:rsidRDefault="00D75ED9" w:rsidP="00D75ED9">
      <w:pPr>
        <w:pStyle w:val="a9"/>
        <w:ind w:firstLine="709"/>
        <w:jc w:val="both"/>
        <w:rPr>
          <w:sz w:val="16"/>
          <w:szCs w:val="16"/>
        </w:rPr>
      </w:pPr>
      <w:r w:rsidRPr="00485504">
        <w:rPr>
          <w:sz w:val="16"/>
          <w:szCs w:val="16"/>
        </w:rPr>
        <w:t>Население Катарминского МО на расчетный срок предусматривается в количестве 0,2 тыс. человек. Согласно СНиП 2.04.02-84 «Водоснабжение. Наружные сети и сооружения» Табл.4, с учетом объектов соцкультбыта, принимается дифференцированная норма водопотребления в зависимости от принятого благоустройства. Принимается коэффициент максимальной суточной неравномерности – 1,3, коэффициент на промышленные нужды - 1,1, максимальный суточный расход составит – 42,89 м³/сутки.</w:t>
      </w:r>
    </w:p>
    <w:p w:rsidR="00D75ED9" w:rsidRPr="00485504" w:rsidRDefault="00D75ED9" w:rsidP="00D75ED9">
      <w:pPr>
        <w:pStyle w:val="a9"/>
        <w:ind w:firstLine="709"/>
        <w:jc w:val="both"/>
        <w:rPr>
          <w:sz w:val="16"/>
          <w:szCs w:val="16"/>
        </w:rPr>
      </w:pPr>
    </w:p>
    <w:p w:rsidR="00D75ED9" w:rsidRPr="00485504" w:rsidRDefault="00D75ED9" w:rsidP="00D75ED9">
      <w:pPr>
        <w:rPr>
          <w:sz w:val="16"/>
          <w:szCs w:val="16"/>
        </w:rPr>
      </w:pPr>
      <w:r w:rsidRPr="00485504">
        <w:rPr>
          <w:sz w:val="16"/>
          <w:szCs w:val="16"/>
        </w:rPr>
        <w:t>Таблица 20. Водопотребление на расчетный срок.</w:t>
      </w:r>
    </w:p>
    <w:p w:rsidR="00D75ED9" w:rsidRPr="00485504" w:rsidRDefault="00D75ED9" w:rsidP="00D75ED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6"/>
        <w:gridCol w:w="425"/>
        <w:gridCol w:w="425"/>
        <w:gridCol w:w="284"/>
        <w:gridCol w:w="425"/>
        <w:gridCol w:w="568"/>
        <w:gridCol w:w="426"/>
        <w:gridCol w:w="285"/>
        <w:gridCol w:w="458"/>
      </w:tblGrid>
      <w:tr w:rsidR="005D0D44" w:rsidRPr="00485504" w:rsidTr="005D0D44">
        <w:trPr>
          <w:trHeight w:val="775"/>
        </w:trPr>
        <w:tc>
          <w:tcPr>
            <w:tcW w:w="900" w:type="pct"/>
            <w:shd w:val="clear" w:color="auto" w:fill="auto"/>
          </w:tcPr>
          <w:p w:rsidR="00D75ED9" w:rsidRPr="00485504" w:rsidRDefault="00D75ED9" w:rsidP="00D75ED9">
            <w:pPr>
              <w:pStyle w:val="a9"/>
              <w:jc w:val="center"/>
              <w:rPr>
                <w:sz w:val="16"/>
                <w:szCs w:val="16"/>
              </w:rPr>
            </w:pPr>
            <w:r w:rsidRPr="00485504">
              <w:rPr>
                <w:sz w:val="16"/>
                <w:szCs w:val="16"/>
              </w:rPr>
              <w:t>Планировочные районы</w:t>
            </w:r>
          </w:p>
        </w:tc>
        <w:tc>
          <w:tcPr>
            <w:tcW w:w="469" w:type="pct"/>
            <w:shd w:val="clear" w:color="auto" w:fill="auto"/>
          </w:tcPr>
          <w:p w:rsidR="00D75ED9" w:rsidRPr="00485504" w:rsidRDefault="00D75ED9" w:rsidP="00D75ED9">
            <w:pPr>
              <w:pStyle w:val="a9"/>
              <w:jc w:val="center"/>
              <w:rPr>
                <w:sz w:val="16"/>
                <w:szCs w:val="16"/>
              </w:rPr>
            </w:pPr>
            <w:r w:rsidRPr="00485504">
              <w:rPr>
                <w:sz w:val="16"/>
                <w:szCs w:val="16"/>
              </w:rPr>
              <w:t xml:space="preserve">Население, </w:t>
            </w:r>
            <w:r w:rsidRPr="00485504">
              <w:rPr>
                <w:sz w:val="16"/>
                <w:szCs w:val="16"/>
              </w:rPr>
              <w:lastRenderedPageBreak/>
              <w:t>тыс. чел.</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lastRenderedPageBreak/>
              <w:t>Норма водо</w:t>
            </w:r>
            <w:r w:rsidRPr="00485504">
              <w:rPr>
                <w:sz w:val="16"/>
                <w:szCs w:val="16"/>
              </w:rPr>
              <w:lastRenderedPageBreak/>
              <w:t>потребления, л/сут.</w:t>
            </w:r>
          </w:p>
          <w:p w:rsidR="00D75ED9" w:rsidRPr="00485504" w:rsidRDefault="00D75ED9" w:rsidP="00D75ED9">
            <w:pPr>
              <w:pStyle w:val="a9"/>
              <w:jc w:val="center"/>
              <w:rPr>
                <w:sz w:val="16"/>
                <w:szCs w:val="16"/>
              </w:rPr>
            </w:pPr>
            <w:r w:rsidRPr="00485504">
              <w:rPr>
                <w:sz w:val="16"/>
                <w:szCs w:val="16"/>
              </w:rPr>
              <w:t>на человека</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lastRenderedPageBreak/>
              <w:t>Коэффициен</w:t>
            </w:r>
            <w:r w:rsidRPr="00485504">
              <w:rPr>
                <w:sz w:val="16"/>
                <w:szCs w:val="16"/>
              </w:rPr>
              <w:lastRenderedPageBreak/>
              <w:t>т на</w:t>
            </w:r>
          </w:p>
          <w:p w:rsidR="00D75ED9" w:rsidRPr="00485504" w:rsidRDefault="00D75ED9" w:rsidP="00D75ED9">
            <w:pPr>
              <w:pStyle w:val="a9"/>
              <w:jc w:val="center"/>
              <w:rPr>
                <w:sz w:val="16"/>
                <w:szCs w:val="16"/>
              </w:rPr>
            </w:pPr>
            <w:r w:rsidRPr="00485504">
              <w:rPr>
                <w:sz w:val="16"/>
                <w:szCs w:val="16"/>
              </w:rPr>
              <w:t>промышленные нужды</w:t>
            </w:r>
          </w:p>
        </w:tc>
        <w:tc>
          <w:tcPr>
            <w:tcW w:w="313" w:type="pct"/>
            <w:shd w:val="clear" w:color="auto" w:fill="auto"/>
          </w:tcPr>
          <w:p w:rsidR="00D75ED9" w:rsidRPr="00485504" w:rsidRDefault="00D75ED9" w:rsidP="00D75ED9">
            <w:pPr>
              <w:pStyle w:val="a9"/>
              <w:jc w:val="center"/>
              <w:rPr>
                <w:sz w:val="16"/>
                <w:szCs w:val="16"/>
              </w:rPr>
            </w:pPr>
            <w:r w:rsidRPr="00485504">
              <w:rPr>
                <w:sz w:val="16"/>
                <w:szCs w:val="16"/>
              </w:rPr>
              <w:lastRenderedPageBreak/>
              <w:t>Коэфф</w:t>
            </w:r>
            <w:r w:rsidRPr="00485504">
              <w:rPr>
                <w:sz w:val="16"/>
                <w:szCs w:val="16"/>
              </w:rPr>
              <w:lastRenderedPageBreak/>
              <w:t>ициент суточной неравномерности</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lastRenderedPageBreak/>
              <w:t xml:space="preserve">Расчетное </w:t>
            </w:r>
            <w:r w:rsidRPr="00485504">
              <w:rPr>
                <w:sz w:val="16"/>
                <w:szCs w:val="16"/>
              </w:rPr>
              <w:lastRenderedPageBreak/>
              <w:t>водопотребление, м</w:t>
            </w:r>
            <w:r w:rsidRPr="00485504">
              <w:rPr>
                <w:sz w:val="16"/>
                <w:szCs w:val="16"/>
                <w:vertAlign w:val="superscript"/>
              </w:rPr>
              <w:t>3</w:t>
            </w:r>
            <w:r w:rsidRPr="00485504">
              <w:rPr>
                <w:sz w:val="16"/>
                <w:szCs w:val="16"/>
              </w:rPr>
              <w:t>/сут.</w:t>
            </w:r>
          </w:p>
        </w:tc>
        <w:tc>
          <w:tcPr>
            <w:tcW w:w="626" w:type="pct"/>
            <w:shd w:val="clear" w:color="auto" w:fill="auto"/>
          </w:tcPr>
          <w:p w:rsidR="00D75ED9" w:rsidRPr="00485504" w:rsidRDefault="00D75ED9" w:rsidP="00D75ED9">
            <w:pPr>
              <w:pStyle w:val="a9"/>
              <w:jc w:val="center"/>
              <w:rPr>
                <w:sz w:val="16"/>
                <w:szCs w:val="16"/>
              </w:rPr>
            </w:pPr>
            <w:r w:rsidRPr="00485504">
              <w:rPr>
                <w:sz w:val="16"/>
                <w:szCs w:val="16"/>
              </w:rPr>
              <w:lastRenderedPageBreak/>
              <w:t xml:space="preserve">Норма расхода воды </w:t>
            </w:r>
            <w:r w:rsidRPr="00485504">
              <w:rPr>
                <w:sz w:val="16"/>
                <w:szCs w:val="16"/>
              </w:rPr>
              <w:lastRenderedPageBreak/>
              <w:t>на пожаротушение, л/с</w:t>
            </w:r>
          </w:p>
        </w:tc>
        <w:tc>
          <w:tcPr>
            <w:tcW w:w="469" w:type="pct"/>
            <w:shd w:val="clear" w:color="auto" w:fill="auto"/>
          </w:tcPr>
          <w:p w:rsidR="00D75ED9" w:rsidRPr="00485504" w:rsidRDefault="00D75ED9" w:rsidP="00D75ED9">
            <w:pPr>
              <w:pStyle w:val="a9"/>
              <w:jc w:val="center"/>
              <w:rPr>
                <w:sz w:val="16"/>
                <w:szCs w:val="16"/>
              </w:rPr>
            </w:pPr>
            <w:r w:rsidRPr="00485504">
              <w:rPr>
                <w:sz w:val="16"/>
                <w:szCs w:val="16"/>
              </w:rPr>
              <w:lastRenderedPageBreak/>
              <w:t xml:space="preserve">Расчетный </w:t>
            </w:r>
            <w:r w:rsidRPr="00485504">
              <w:rPr>
                <w:sz w:val="16"/>
                <w:szCs w:val="16"/>
              </w:rPr>
              <w:lastRenderedPageBreak/>
              <w:t>расход воды на пожаротушение, м</w:t>
            </w:r>
            <w:r w:rsidRPr="00485504">
              <w:rPr>
                <w:sz w:val="16"/>
                <w:szCs w:val="16"/>
                <w:vertAlign w:val="superscript"/>
              </w:rPr>
              <w:t>3</w:t>
            </w:r>
          </w:p>
          <w:p w:rsidR="00D75ED9" w:rsidRPr="00485504" w:rsidRDefault="00D75ED9" w:rsidP="00D75ED9">
            <w:pPr>
              <w:pStyle w:val="a9"/>
              <w:jc w:val="center"/>
              <w:rPr>
                <w:sz w:val="16"/>
                <w:szCs w:val="16"/>
              </w:rPr>
            </w:pPr>
            <w:r w:rsidRPr="00485504">
              <w:rPr>
                <w:sz w:val="16"/>
                <w:szCs w:val="16"/>
              </w:rPr>
              <w:t>(Удвоенный по условиям сейсмики)</w:t>
            </w:r>
          </w:p>
        </w:tc>
        <w:tc>
          <w:tcPr>
            <w:tcW w:w="314" w:type="pct"/>
            <w:shd w:val="clear" w:color="auto" w:fill="auto"/>
          </w:tcPr>
          <w:p w:rsidR="00D75ED9" w:rsidRPr="00485504" w:rsidRDefault="00D75ED9" w:rsidP="00D75ED9">
            <w:pPr>
              <w:pStyle w:val="a9"/>
              <w:jc w:val="center"/>
              <w:rPr>
                <w:sz w:val="16"/>
                <w:szCs w:val="16"/>
              </w:rPr>
            </w:pPr>
            <w:r w:rsidRPr="00485504">
              <w:rPr>
                <w:sz w:val="16"/>
                <w:szCs w:val="16"/>
              </w:rPr>
              <w:lastRenderedPageBreak/>
              <w:t>Авари</w:t>
            </w:r>
            <w:r w:rsidRPr="00485504">
              <w:rPr>
                <w:sz w:val="16"/>
                <w:szCs w:val="16"/>
              </w:rPr>
              <w:lastRenderedPageBreak/>
              <w:t>йный запас, м</w:t>
            </w:r>
            <w:r w:rsidRPr="00485504">
              <w:rPr>
                <w:sz w:val="16"/>
                <w:szCs w:val="16"/>
                <w:vertAlign w:val="superscript"/>
              </w:rPr>
              <w:t>3</w:t>
            </w:r>
          </w:p>
        </w:tc>
        <w:tc>
          <w:tcPr>
            <w:tcW w:w="505" w:type="pct"/>
            <w:shd w:val="clear" w:color="auto" w:fill="auto"/>
          </w:tcPr>
          <w:p w:rsidR="00D75ED9" w:rsidRPr="00485504" w:rsidRDefault="00D75ED9" w:rsidP="00D75ED9">
            <w:pPr>
              <w:pStyle w:val="a9"/>
              <w:jc w:val="center"/>
              <w:rPr>
                <w:sz w:val="16"/>
                <w:szCs w:val="16"/>
              </w:rPr>
            </w:pPr>
            <w:r w:rsidRPr="00485504">
              <w:rPr>
                <w:sz w:val="16"/>
                <w:szCs w:val="16"/>
              </w:rPr>
              <w:lastRenderedPageBreak/>
              <w:t>Общий непр</w:t>
            </w:r>
            <w:r w:rsidRPr="00485504">
              <w:rPr>
                <w:sz w:val="16"/>
                <w:szCs w:val="16"/>
              </w:rPr>
              <w:lastRenderedPageBreak/>
              <w:t>икосновенный запас в резервуарах, м</w:t>
            </w:r>
            <w:r w:rsidRPr="00485504">
              <w:rPr>
                <w:sz w:val="16"/>
                <w:szCs w:val="16"/>
                <w:vertAlign w:val="superscript"/>
              </w:rPr>
              <w:t>3</w:t>
            </w:r>
          </w:p>
        </w:tc>
      </w:tr>
      <w:tr w:rsidR="005D0D44" w:rsidRPr="00485504" w:rsidTr="005D0D44">
        <w:trPr>
          <w:trHeight w:val="315"/>
        </w:trPr>
        <w:tc>
          <w:tcPr>
            <w:tcW w:w="900" w:type="pct"/>
            <w:shd w:val="clear" w:color="auto" w:fill="auto"/>
            <w:noWrap/>
          </w:tcPr>
          <w:p w:rsidR="00D75ED9" w:rsidRPr="00485504" w:rsidRDefault="00D75ED9" w:rsidP="00D75ED9">
            <w:pPr>
              <w:pStyle w:val="a9"/>
              <w:rPr>
                <w:sz w:val="16"/>
                <w:szCs w:val="16"/>
              </w:rPr>
            </w:pPr>
            <w:r w:rsidRPr="00485504">
              <w:rPr>
                <w:sz w:val="16"/>
                <w:szCs w:val="16"/>
              </w:rPr>
              <w:t>д. Гродинск</w:t>
            </w:r>
          </w:p>
        </w:tc>
        <w:tc>
          <w:tcPr>
            <w:tcW w:w="469" w:type="pct"/>
            <w:shd w:val="clear" w:color="auto" w:fill="auto"/>
            <w:noWrap/>
          </w:tcPr>
          <w:p w:rsidR="00D75ED9" w:rsidRPr="00485504" w:rsidRDefault="00D75ED9" w:rsidP="00D75ED9">
            <w:pPr>
              <w:pStyle w:val="a9"/>
              <w:jc w:val="center"/>
              <w:rPr>
                <w:sz w:val="16"/>
                <w:szCs w:val="16"/>
              </w:rPr>
            </w:pPr>
            <w:r w:rsidRPr="00485504">
              <w:rPr>
                <w:sz w:val="16"/>
                <w:szCs w:val="16"/>
              </w:rPr>
              <w:t>0,031</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150</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1,1</w:t>
            </w:r>
          </w:p>
        </w:tc>
        <w:tc>
          <w:tcPr>
            <w:tcW w:w="313" w:type="pct"/>
            <w:shd w:val="clear" w:color="auto" w:fill="auto"/>
          </w:tcPr>
          <w:p w:rsidR="00D75ED9" w:rsidRPr="00485504" w:rsidRDefault="00D75ED9" w:rsidP="00D75ED9">
            <w:pPr>
              <w:pStyle w:val="a9"/>
              <w:jc w:val="center"/>
              <w:rPr>
                <w:sz w:val="16"/>
                <w:szCs w:val="16"/>
              </w:rPr>
            </w:pPr>
            <w:r w:rsidRPr="00485504">
              <w:rPr>
                <w:sz w:val="16"/>
                <w:szCs w:val="16"/>
              </w:rPr>
              <w:t>1,3</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6,65</w:t>
            </w:r>
          </w:p>
        </w:tc>
        <w:tc>
          <w:tcPr>
            <w:tcW w:w="626" w:type="pct"/>
            <w:shd w:val="clear" w:color="auto" w:fill="auto"/>
          </w:tcPr>
          <w:p w:rsidR="00D75ED9" w:rsidRPr="00485504" w:rsidRDefault="00D75ED9" w:rsidP="00D75ED9">
            <w:pPr>
              <w:pStyle w:val="a9"/>
              <w:jc w:val="center"/>
              <w:rPr>
                <w:sz w:val="16"/>
                <w:szCs w:val="16"/>
              </w:rPr>
            </w:pPr>
            <w:r w:rsidRPr="00485504">
              <w:rPr>
                <w:sz w:val="16"/>
                <w:szCs w:val="16"/>
              </w:rPr>
              <w:t>3чх1х5</w:t>
            </w:r>
          </w:p>
        </w:tc>
        <w:tc>
          <w:tcPr>
            <w:tcW w:w="469" w:type="pct"/>
            <w:shd w:val="clear" w:color="auto" w:fill="auto"/>
          </w:tcPr>
          <w:p w:rsidR="00D75ED9" w:rsidRPr="00485504" w:rsidRDefault="00D75ED9" w:rsidP="00D75ED9">
            <w:pPr>
              <w:pStyle w:val="a9"/>
              <w:jc w:val="center"/>
              <w:rPr>
                <w:sz w:val="16"/>
                <w:szCs w:val="16"/>
              </w:rPr>
            </w:pPr>
            <w:r w:rsidRPr="00485504">
              <w:rPr>
                <w:sz w:val="16"/>
                <w:szCs w:val="16"/>
              </w:rPr>
              <w:t>54</w:t>
            </w:r>
          </w:p>
        </w:tc>
        <w:tc>
          <w:tcPr>
            <w:tcW w:w="314" w:type="pct"/>
            <w:shd w:val="clear" w:color="auto" w:fill="auto"/>
          </w:tcPr>
          <w:p w:rsidR="00D75ED9" w:rsidRPr="00485504" w:rsidRDefault="00D75ED9" w:rsidP="00D75ED9">
            <w:pPr>
              <w:pStyle w:val="a9"/>
              <w:jc w:val="center"/>
              <w:rPr>
                <w:sz w:val="16"/>
                <w:szCs w:val="16"/>
              </w:rPr>
            </w:pPr>
            <w:r w:rsidRPr="00485504">
              <w:rPr>
                <w:sz w:val="16"/>
                <w:szCs w:val="16"/>
              </w:rPr>
              <w:t>1</w:t>
            </w:r>
          </w:p>
        </w:tc>
        <w:tc>
          <w:tcPr>
            <w:tcW w:w="505" w:type="pct"/>
            <w:shd w:val="clear" w:color="auto" w:fill="auto"/>
          </w:tcPr>
          <w:p w:rsidR="00D75ED9" w:rsidRPr="00485504" w:rsidRDefault="00D75ED9" w:rsidP="00D75ED9">
            <w:pPr>
              <w:pStyle w:val="a9"/>
              <w:jc w:val="center"/>
              <w:rPr>
                <w:sz w:val="16"/>
                <w:szCs w:val="16"/>
              </w:rPr>
            </w:pPr>
            <w:r w:rsidRPr="00485504">
              <w:rPr>
                <w:sz w:val="16"/>
                <w:szCs w:val="16"/>
              </w:rPr>
              <w:t>55</w:t>
            </w:r>
          </w:p>
        </w:tc>
      </w:tr>
      <w:tr w:rsidR="005D0D44" w:rsidRPr="00485504" w:rsidTr="005D0D44">
        <w:trPr>
          <w:trHeight w:val="315"/>
        </w:trPr>
        <w:tc>
          <w:tcPr>
            <w:tcW w:w="900" w:type="pct"/>
            <w:shd w:val="clear" w:color="auto" w:fill="auto"/>
            <w:noWrap/>
          </w:tcPr>
          <w:p w:rsidR="00D75ED9" w:rsidRPr="00485504" w:rsidRDefault="00D75ED9" w:rsidP="00D75ED9">
            <w:pPr>
              <w:pStyle w:val="a9"/>
              <w:rPr>
                <w:sz w:val="16"/>
                <w:szCs w:val="16"/>
              </w:rPr>
            </w:pPr>
            <w:r w:rsidRPr="00485504">
              <w:rPr>
                <w:sz w:val="16"/>
                <w:szCs w:val="16"/>
              </w:rPr>
              <w:t>с. Катарма</w:t>
            </w:r>
          </w:p>
        </w:tc>
        <w:tc>
          <w:tcPr>
            <w:tcW w:w="469" w:type="pct"/>
            <w:shd w:val="clear" w:color="auto" w:fill="auto"/>
            <w:noWrap/>
          </w:tcPr>
          <w:p w:rsidR="00D75ED9" w:rsidRPr="00485504" w:rsidRDefault="00D75ED9" w:rsidP="00D75ED9">
            <w:pPr>
              <w:pStyle w:val="a9"/>
              <w:jc w:val="center"/>
              <w:rPr>
                <w:sz w:val="16"/>
                <w:szCs w:val="16"/>
              </w:rPr>
            </w:pPr>
            <w:r w:rsidRPr="00485504">
              <w:rPr>
                <w:sz w:val="16"/>
                <w:szCs w:val="16"/>
              </w:rPr>
              <w:t>0,041</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150</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1,1</w:t>
            </w:r>
          </w:p>
        </w:tc>
        <w:tc>
          <w:tcPr>
            <w:tcW w:w="313" w:type="pct"/>
            <w:shd w:val="clear" w:color="auto" w:fill="auto"/>
          </w:tcPr>
          <w:p w:rsidR="00D75ED9" w:rsidRPr="00485504" w:rsidRDefault="00D75ED9" w:rsidP="00D75ED9">
            <w:pPr>
              <w:pStyle w:val="a9"/>
              <w:jc w:val="center"/>
              <w:rPr>
                <w:sz w:val="16"/>
                <w:szCs w:val="16"/>
              </w:rPr>
            </w:pPr>
            <w:r w:rsidRPr="00485504">
              <w:rPr>
                <w:sz w:val="16"/>
                <w:szCs w:val="16"/>
              </w:rPr>
              <w:t>1,3</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8,79</w:t>
            </w:r>
          </w:p>
        </w:tc>
        <w:tc>
          <w:tcPr>
            <w:tcW w:w="626" w:type="pct"/>
            <w:shd w:val="clear" w:color="auto" w:fill="auto"/>
          </w:tcPr>
          <w:p w:rsidR="00D75ED9" w:rsidRPr="00485504" w:rsidRDefault="00D75ED9" w:rsidP="00D75ED9">
            <w:pPr>
              <w:pStyle w:val="a9"/>
              <w:jc w:val="center"/>
              <w:rPr>
                <w:sz w:val="16"/>
                <w:szCs w:val="16"/>
              </w:rPr>
            </w:pPr>
            <w:r w:rsidRPr="00485504">
              <w:rPr>
                <w:sz w:val="16"/>
                <w:szCs w:val="16"/>
              </w:rPr>
              <w:t>3чх1х5</w:t>
            </w:r>
          </w:p>
        </w:tc>
        <w:tc>
          <w:tcPr>
            <w:tcW w:w="469" w:type="pct"/>
            <w:shd w:val="clear" w:color="auto" w:fill="auto"/>
          </w:tcPr>
          <w:p w:rsidR="00D75ED9" w:rsidRPr="00485504" w:rsidRDefault="00D75ED9" w:rsidP="00D75ED9">
            <w:pPr>
              <w:pStyle w:val="a9"/>
              <w:jc w:val="center"/>
              <w:rPr>
                <w:sz w:val="16"/>
                <w:szCs w:val="16"/>
              </w:rPr>
            </w:pPr>
            <w:r w:rsidRPr="00485504">
              <w:rPr>
                <w:sz w:val="16"/>
                <w:szCs w:val="16"/>
              </w:rPr>
              <w:t>54</w:t>
            </w:r>
          </w:p>
        </w:tc>
        <w:tc>
          <w:tcPr>
            <w:tcW w:w="314" w:type="pct"/>
            <w:shd w:val="clear" w:color="auto" w:fill="auto"/>
          </w:tcPr>
          <w:p w:rsidR="00D75ED9" w:rsidRPr="00485504" w:rsidRDefault="00D75ED9" w:rsidP="00D75ED9">
            <w:pPr>
              <w:pStyle w:val="a9"/>
              <w:jc w:val="center"/>
              <w:rPr>
                <w:sz w:val="16"/>
                <w:szCs w:val="16"/>
              </w:rPr>
            </w:pPr>
            <w:r w:rsidRPr="00485504">
              <w:rPr>
                <w:sz w:val="16"/>
                <w:szCs w:val="16"/>
              </w:rPr>
              <w:t>1</w:t>
            </w:r>
          </w:p>
        </w:tc>
        <w:tc>
          <w:tcPr>
            <w:tcW w:w="505" w:type="pct"/>
            <w:shd w:val="clear" w:color="auto" w:fill="auto"/>
          </w:tcPr>
          <w:p w:rsidR="00D75ED9" w:rsidRPr="00485504" w:rsidRDefault="00D75ED9" w:rsidP="00D75ED9">
            <w:pPr>
              <w:pStyle w:val="a9"/>
              <w:jc w:val="center"/>
              <w:rPr>
                <w:sz w:val="16"/>
                <w:szCs w:val="16"/>
              </w:rPr>
            </w:pPr>
            <w:r w:rsidRPr="00485504">
              <w:rPr>
                <w:sz w:val="16"/>
                <w:szCs w:val="16"/>
              </w:rPr>
              <w:t>55</w:t>
            </w:r>
          </w:p>
        </w:tc>
      </w:tr>
      <w:tr w:rsidR="005D0D44" w:rsidRPr="00485504" w:rsidTr="005D0D44">
        <w:trPr>
          <w:trHeight w:val="315"/>
        </w:trPr>
        <w:tc>
          <w:tcPr>
            <w:tcW w:w="900" w:type="pct"/>
            <w:shd w:val="clear" w:color="auto" w:fill="auto"/>
            <w:noWrap/>
          </w:tcPr>
          <w:p w:rsidR="00D75ED9" w:rsidRPr="00485504" w:rsidRDefault="00D75ED9" w:rsidP="00D75ED9">
            <w:pPr>
              <w:pStyle w:val="a9"/>
              <w:rPr>
                <w:sz w:val="16"/>
                <w:szCs w:val="16"/>
              </w:rPr>
            </w:pPr>
            <w:r w:rsidRPr="00485504">
              <w:rPr>
                <w:sz w:val="16"/>
                <w:szCs w:val="16"/>
              </w:rPr>
              <w:t>уч. Новогродинск</w:t>
            </w:r>
          </w:p>
        </w:tc>
        <w:tc>
          <w:tcPr>
            <w:tcW w:w="469" w:type="pct"/>
            <w:shd w:val="clear" w:color="auto" w:fill="auto"/>
            <w:noWrap/>
          </w:tcPr>
          <w:p w:rsidR="00D75ED9" w:rsidRPr="00485504" w:rsidRDefault="00D75ED9" w:rsidP="00D75ED9">
            <w:pPr>
              <w:pStyle w:val="a9"/>
              <w:jc w:val="center"/>
              <w:rPr>
                <w:sz w:val="16"/>
                <w:szCs w:val="16"/>
              </w:rPr>
            </w:pPr>
            <w:r w:rsidRPr="00485504">
              <w:rPr>
                <w:sz w:val="16"/>
                <w:szCs w:val="16"/>
              </w:rPr>
              <w:t>0,052</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150</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1,1</w:t>
            </w:r>
          </w:p>
        </w:tc>
        <w:tc>
          <w:tcPr>
            <w:tcW w:w="313" w:type="pct"/>
            <w:shd w:val="clear" w:color="auto" w:fill="auto"/>
          </w:tcPr>
          <w:p w:rsidR="00D75ED9" w:rsidRPr="00485504" w:rsidRDefault="00D75ED9" w:rsidP="00D75ED9">
            <w:pPr>
              <w:pStyle w:val="a9"/>
              <w:jc w:val="center"/>
              <w:rPr>
                <w:sz w:val="16"/>
                <w:szCs w:val="16"/>
              </w:rPr>
            </w:pPr>
            <w:r w:rsidRPr="00485504">
              <w:rPr>
                <w:sz w:val="16"/>
                <w:szCs w:val="16"/>
              </w:rPr>
              <w:t>1,3</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11,15</w:t>
            </w:r>
          </w:p>
        </w:tc>
        <w:tc>
          <w:tcPr>
            <w:tcW w:w="626" w:type="pct"/>
            <w:shd w:val="clear" w:color="auto" w:fill="auto"/>
          </w:tcPr>
          <w:p w:rsidR="00D75ED9" w:rsidRPr="00485504" w:rsidRDefault="00D75ED9" w:rsidP="00D75ED9">
            <w:pPr>
              <w:pStyle w:val="a9"/>
              <w:jc w:val="center"/>
              <w:rPr>
                <w:sz w:val="16"/>
                <w:szCs w:val="16"/>
              </w:rPr>
            </w:pPr>
            <w:r w:rsidRPr="00485504">
              <w:rPr>
                <w:sz w:val="16"/>
                <w:szCs w:val="16"/>
              </w:rPr>
              <w:t>3чх1х5</w:t>
            </w:r>
          </w:p>
        </w:tc>
        <w:tc>
          <w:tcPr>
            <w:tcW w:w="469" w:type="pct"/>
            <w:shd w:val="clear" w:color="auto" w:fill="auto"/>
          </w:tcPr>
          <w:p w:rsidR="00D75ED9" w:rsidRPr="00485504" w:rsidRDefault="00D75ED9" w:rsidP="00D75ED9">
            <w:pPr>
              <w:pStyle w:val="a9"/>
              <w:jc w:val="center"/>
              <w:rPr>
                <w:sz w:val="16"/>
                <w:szCs w:val="16"/>
              </w:rPr>
            </w:pPr>
            <w:r w:rsidRPr="00485504">
              <w:rPr>
                <w:sz w:val="16"/>
                <w:szCs w:val="16"/>
              </w:rPr>
              <w:t>54</w:t>
            </w:r>
          </w:p>
        </w:tc>
        <w:tc>
          <w:tcPr>
            <w:tcW w:w="314" w:type="pct"/>
            <w:shd w:val="clear" w:color="auto" w:fill="auto"/>
          </w:tcPr>
          <w:p w:rsidR="00D75ED9" w:rsidRPr="00485504" w:rsidRDefault="00D75ED9" w:rsidP="00D75ED9">
            <w:pPr>
              <w:pStyle w:val="a9"/>
              <w:jc w:val="center"/>
              <w:rPr>
                <w:sz w:val="16"/>
                <w:szCs w:val="16"/>
              </w:rPr>
            </w:pPr>
            <w:r w:rsidRPr="00485504">
              <w:rPr>
                <w:sz w:val="16"/>
                <w:szCs w:val="16"/>
              </w:rPr>
              <w:t>2</w:t>
            </w:r>
          </w:p>
        </w:tc>
        <w:tc>
          <w:tcPr>
            <w:tcW w:w="505" w:type="pct"/>
            <w:shd w:val="clear" w:color="auto" w:fill="auto"/>
          </w:tcPr>
          <w:p w:rsidR="00D75ED9" w:rsidRPr="00485504" w:rsidRDefault="00D75ED9" w:rsidP="00D75ED9">
            <w:pPr>
              <w:pStyle w:val="a9"/>
              <w:jc w:val="center"/>
              <w:rPr>
                <w:sz w:val="16"/>
                <w:szCs w:val="16"/>
              </w:rPr>
            </w:pPr>
            <w:r w:rsidRPr="00485504">
              <w:rPr>
                <w:sz w:val="16"/>
                <w:szCs w:val="16"/>
              </w:rPr>
              <w:t>57</w:t>
            </w:r>
          </w:p>
        </w:tc>
      </w:tr>
      <w:tr w:rsidR="005D0D44" w:rsidRPr="00485504" w:rsidTr="005D0D44">
        <w:trPr>
          <w:trHeight w:val="315"/>
        </w:trPr>
        <w:tc>
          <w:tcPr>
            <w:tcW w:w="900" w:type="pct"/>
            <w:shd w:val="clear" w:color="auto" w:fill="auto"/>
            <w:noWrap/>
          </w:tcPr>
          <w:p w:rsidR="00D75ED9" w:rsidRPr="00485504" w:rsidRDefault="00D75ED9" w:rsidP="00D75ED9">
            <w:pPr>
              <w:pStyle w:val="a9"/>
              <w:rPr>
                <w:sz w:val="16"/>
                <w:szCs w:val="16"/>
              </w:rPr>
            </w:pPr>
            <w:r w:rsidRPr="00485504">
              <w:rPr>
                <w:sz w:val="16"/>
                <w:szCs w:val="16"/>
              </w:rPr>
              <w:t>уч. Таежный</w:t>
            </w:r>
          </w:p>
        </w:tc>
        <w:tc>
          <w:tcPr>
            <w:tcW w:w="469" w:type="pct"/>
            <w:shd w:val="clear" w:color="auto" w:fill="auto"/>
            <w:noWrap/>
          </w:tcPr>
          <w:p w:rsidR="00D75ED9" w:rsidRPr="00485504" w:rsidRDefault="00D75ED9" w:rsidP="00D75ED9">
            <w:pPr>
              <w:pStyle w:val="a9"/>
              <w:jc w:val="center"/>
              <w:rPr>
                <w:sz w:val="16"/>
                <w:szCs w:val="16"/>
              </w:rPr>
            </w:pPr>
            <w:r w:rsidRPr="00485504">
              <w:rPr>
                <w:sz w:val="16"/>
                <w:szCs w:val="16"/>
              </w:rPr>
              <w:t>0,076</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150</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1,1</w:t>
            </w:r>
          </w:p>
        </w:tc>
        <w:tc>
          <w:tcPr>
            <w:tcW w:w="313" w:type="pct"/>
            <w:shd w:val="clear" w:color="auto" w:fill="auto"/>
          </w:tcPr>
          <w:p w:rsidR="00D75ED9" w:rsidRPr="00485504" w:rsidRDefault="00D75ED9" w:rsidP="00D75ED9">
            <w:pPr>
              <w:pStyle w:val="a9"/>
              <w:jc w:val="center"/>
              <w:rPr>
                <w:sz w:val="16"/>
                <w:szCs w:val="16"/>
              </w:rPr>
            </w:pPr>
            <w:r w:rsidRPr="00485504">
              <w:rPr>
                <w:sz w:val="16"/>
                <w:szCs w:val="16"/>
              </w:rPr>
              <w:t>1,3</w:t>
            </w:r>
          </w:p>
        </w:tc>
        <w:tc>
          <w:tcPr>
            <w:tcW w:w="468" w:type="pct"/>
            <w:shd w:val="clear" w:color="auto" w:fill="auto"/>
          </w:tcPr>
          <w:p w:rsidR="00D75ED9" w:rsidRPr="00485504" w:rsidRDefault="00D75ED9" w:rsidP="00D75ED9">
            <w:pPr>
              <w:pStyle w:val="a9"/>
              <w:jc w:val="center"/>
              <w:rPr>
                <w:sz w:val="16"/>
                <w:szCs w:val="16"/>
              </w:rPr>
            </w:pPr>
            <w:r w:rsidRPr="00485504">
              <w:rPr>
                <w:sz w:val="16"/>
                <w:szCs w:val="16"/>
              </w:rPr>
              <w:t>16,30</w:t>
            </w:r>
          </w:p>
        </w:tc>
        <w:tc>
          <w:tcPr>
            <w:tcW w:w="626" w:type="pct"/>
            <w:shd w:val="clear" w:color="auto" w:fill="auto"/>
          </w:tcPr>
          <w:p w:rsidR="00D75ED9" w:rsidRPr="00485504" w:rsidRDefault="00D75ED9" w:rsidP="00D75ED9">
            <w:pPr>
              <w:pStyle w:val="a9"/>
              <w:jc w:val="center"/>
              <w:rPr>
                <w:sz w:val="16"/>
                <w:szCs w:val="16"/>
              </w:rPr>
            </w:pPr>
            <w:r w:rsidRPr="00485504">
              <w:rPr>
                <w:sz w:val="16"/>
                <w:szCs w:val="16"/>
              </w:rPr>
              <w:t>3чх1х5</w:t>
            </w:r>
          </w:p>
        </w:tc>
        <w:tc>
          <w:tcPr>
            <w:tcW w:w="469" w:type="pct"/>
            <w:shd w:val="clear" w:color="auto" w:fill="auto"/>
          </w:tcPr>
          <w:p w:rsidR="00D75ED9" w:rsidRPr="00485504" w:rsidRDefault="00D75ED9" w:rsidP="00D75ED9">
            <w:pPr>
              <w:pStyle w:val="a9"/>
              <w:jc w:val="center"/>
              <w:rPr>
                <w:sz w:val="16"/>
                <w:szCs w:val="16"/>
              </w:rPr>
            </w:pPr>
            <w:r w:rsidRPr="00485504">
              <w:rPr>
                <w:sz w:val="16"/>
                <w:szCs w:val="16"/>
              </w:rPr>
              <w:t>54</w:t>
            </w:r>
          </w:p>
        </w:tc>
        <w:tc>
          <w:tcPr>
            <w:tcW w:w="314" w:type="pct"/>
            <w:shd w:val="clear" w:color="auto" w:fill="auto"/>
          </w:tcPr>
          <w:p w:rsidR="00D75ED9" w:rsidRPr="00485504" w:rsidRDefault="00D75ED9" w:rsidP="00D75ED9">
            <w:pPr>
              <w:pStyle w:val="a9"/>
              <w:jc w:val="center"/>
              <w:rPr>
                <w:sz w:val="16"/>
                <w:szCs w:val="16"/>
              </w:rPr>
            </w:pPr>
            <w:r w:rsidRPr="00485504">
              <w:rPr>
                <w:sz w:val="16"/>
                <w:szCs w:val="16"/>
              </w:rPr>
              <w:t>2</w:t>
            </w:r>
          </w:p>
        </w:tc>
        <w:tc>
          <w:tcPr>
            <w:tcW w:w="505" w:type="pct"/>
            <w:shd w:val="clear" w:color="auto" w:fill="auto"/>
          </w:tcPr>
          <w:p w:rsidR="00D75ED9" w:rsidRPr="00485504" w:rsidRDefault="00D75ED9" w:rsidP="00D75ED9">
            <w:pPr>
              <w:pStyle w:val="a9"/>
              <w:jc w:val="center"/>
              <w:rPr>
                <w:sz w:val="16"/>
                <w:szCs w:val="16"/>
              </w:rPr>
            </w:pPr>
            <w:r w:rsidRPr="00485504">
              <w:rPr>
                <w:sz w:val="16"/>
                <w:szCs w:val="16"/>
              </w:rPr>
              <w:t>56</w:t>
            </w:r>
          </w:p>
        </w:tc>
      </w:tr>
      <w:tr w:rsidR="005D0D44" w:rsidRPr="00485504" w:rsidTr="005D0D44">
        <w:trPr>
          <w:trHeight w:val="70"/>
        </w:trPr>
        <w:tc>
          <w:tcPr>
            <w:tcW w:w="900" w:type="pct"/>
            <w:shd w:val="clear" w:color="auto" w:fill="auto"/>
            <w:noWrap/>
          </w:tcPr>
          <w:p w:rsidR="00D75ED9" w:rsidRPr="00485504" w:rsidRDefault="00D75ED9" w:rsidP="00D75ED9">
            <w:pPr>
              <w:pStyle w:val="a9"/>
              <w:jc w:val="center"/>
              <w:rPr>
                <w:bCs/>
                <w:i/>
                <w:sz w:val="16"/>
                <w:szCs w:val="16"/>
              </w:rPr>
            </w:pPr>
            <w:r w:rsidRPr="00485504">
              <w:rPr>
                <w:bCs/>
                <w:i/>
                <w:sz w:val="16"/>
                <w:szCs w:val="16"/>
              </w:rPr>
              <w:t>Итого</w:t>
            </w:r>
          </w:p>
        </w:tc>
        <w:tc>
          <w:tcPr>
            <w:tcW w:w="469" w:type="pct"/>
            <w:shd w:val="clear" w:color="auto" w:fill="auto"/>
            <w:noWrap/>
          </w:tcPr>
          <w:p w:rsidR="00D75ED9" w:rsidRPr="00485504" w:rsidRDefault="00D75ED9" w:rsidP="00D75ED9">
            <w:pPr>
              <w:pStyle w:val="a9"/>
              <w:jc w:val="center"/>
              <w:rPr>
                <w:bCs/>
                <w:i/>
                <w:sz w:val="16"/>
                <w:szCs w:val="16"/>
              </w:rPr>
            </w:pPr>
            <w:r w:rsidRPr="00485504">
              <w:rPr>
                <w:bCs/>
                <w:i/>
                <w:sz w:val="16"/>
                <w:szCs w:val="16"/>
              </w:rPr>
              <w:t>0,2</w:t>
            </w:r>
          </w:p>
        </w:tc>
        <w:tc>
          <w:tcPr>
            <w:tcW w:w="468" w:type="pct"/>
            <w:shd w:val="clear" w:color="auto" w:fill="auto"/>
            <w:noWrap/>
          </w:tcPr>
          <w:p w:rsidR="00D75ED9" w:rsidRPr="00485504" w:rsidRDefault="00D75ED9" w:rsidP="00D75ED9">
            <w:pPr>
              <w:pStyle w:val="a9"/>
              <w:jc w:val="center"/>
              <w:rPr>
                <w:bCs/>
                <w:i/>
                <w:sz w:val="16"/>
                <w:szCs w:val="16"/>
              </w:rPr>
            </w:pPr>
            <w:r w:rsidRPr="00485504">
              <w:rPr>
                <w:bCs/>
                <w:i/>
                <w:sz w:val="16"/>
                <w:szCs w:val="16"/>
              </w:rPr>
              <w:t>150</w:t>
            </w:r>
          </w:p>
        </w:tc>
        <w:tc>
          <w:tcPr>
            <w:tcW w:w="468" w:type="pct"/>
            <w:shd w:val="clear" w:color="auto" w:fill="auto"/>
            <w:noWrap/>
          </w:tcPr>
          <w:p w:rsidR="00D75ED9" w:rsidRPr="00485504" w:rsidRDefault="00D75ED9" w:rsidP="00D75ED9">
            <w:pPr>
              <w:pStyle w:val="a9"/>
              <w:jc w:val="center"/>
              <w:rPr>
                <w:bCs/>
                <w:i/>
                <w:sz w:val="16"/>
                <w:szCs w:val="16"/>
              </w:rPr>
            </w:pPr>
            <w:r w:rsidRPr="00485504">
              <w:rPr>
                <w:bCs/>
                <w:i/>
                <w:sz w:val="16"/>
                <w:szCs w:val="16"/>
              </w:rPr>
              <w:t>1,1</w:t>
            </w:r>
          </w:p>
        </w:tc>
        <w:tc>
          <w:tcPr>
            <w:tcW w:w="313" w:type="pct"/>
            <w:shd w:val="clear" w:color="auto" w:fill="auto"/>
            <w:noWrap/>
          </w:tcPr>
          <w:p w:rsidR="00D75ED9" w:rsidRPr="00485504" w:rsidRDefault="00D75ED9" w:rsidP="00D75ED9">
            <w:pPr>
              <w:pStyle w:val="a9"/>
              <w:jc w:val="center"/>
              <w:rPr>
                <w:bCs/>
                <w:i/>
                <w:sz w:val="16"/>
                <w:szCs w:val="16"/>
              </w:rPr>
            </w:pPr>
            <w:r w:rsidRPr="00485504">
              <w:rPr>
                <w:bCs/>
                <w:i/>
                <w:sz w:val="16"/>
                <w:szCs w:val="16"/>
              </w:rPr>
              <w:t>1,3</w:t>
            </w:r>
          </w:p>
        </w:tc>
        <w:tc>
          <w:tcPr>
            <w:tcW w:w="468" w:type="pct"/>
            <w:shd w:val="clear" w:color="auto" w:fill="auto"/>
          </w:tcPr>
          <w:p w:rsidR="00D75ED9" w:rsidRPr="00485504" w:rsidRDefault="00D75ED9" w:rsidP="00D75ED9">
            <w:pPr>
              <w:pStyle w:val="a9"/>
              <w:jc w:val="center"/>
              <w:rPr>
                <w:bCs/>
                <w:i/>
                <w:sz w:val="16"/>
                <w:szCs w:val="16"/>
              </w:rPr>
            </w:pPr>
            <w:r w:rsidRPr="00485504">
              <w:rPr>
                <w:bCs/>
                <w:i/>
                <w:sz w:val="16"/>
                <w:szCs w:val="16"/>
              </w:rPr>
              <w:t>42,89</w:t>
            </w:r>
          </w:p>
        </w:tc>
        <w:tc>
          <w:tcPr>
            <w:tcW w:w="626" w:type="pct"/>
            <w:shd w:val="clear" w:color="auto" w:fill="auto"/>
            <w:noWrap/>
          </w:tcPr>
          <w:p w:rsidR="00D75ED9" w:rsidRPr="00485504" w:rsidRDefault="00D75ED9" w:rsidP="00D75ED9">
            <w:pPr>
              <w:pStyle w:val="a9"/>
              <w:jc w:val="center"/>
              <w:rPr>
                <w:bCs/>
                <w:i/>
                <w:sz w:val="16"/>
                <w:szCs w:val="16"/>
              </w:rPr>
            </w:pPr>
            <w:r w:rsidRPr="00485504">
              <w:rPr>
                <w:i/>
                <w:sz w:val="16"/>
                <w:szCs w:val="16"/>
              </w:rPr>
              <w:t>3чх1х5</w:t>
            </w:r>
          </w:p>
        </w:tc>
        <w:tc>
          <w:tcPr>
            <w:tcW w:w="469" w:type="pct"/>
            <w:shd w:val="clear" w:color="auto" w:fill="auto"/>
          </w:tcPr>
          <w:p w:rsidR="00D75ED9" w:rsidRPr="00485504" w:rsidRDefault="00D75ED9" w:rsidP="00D75ED9">
            <w:pPr>
              <w:pStyle w:val="a9"/>
              <w:jc w:val="center"/>
              <w:rPr>
                <w:bCs/>
                <w:i/>
                <w:sz w:val="16"/>
                <w:szCs w:val="16"/>
              </w:rPr>
            </w:pPr>
            <w:r w:rsidRPr="00485504">
              <w:rPr>
                <w:bCs/>
                <w:i/>
                <w:sz w:val="16"/>
                <w:szCs w:val="16"/>
              </w:rPr>
              <w:t>216</w:t>
            </w:r>
          </w:p>
        </w:tc>
        <w:tc>
          <w:tcPr>
            <w:tcW w:w="314" w:type="pct"/>
            <w:shd w:val="clear" w:color="auto" w:fill="auto"/>
          </w:tcPr>
          <w:p w:rsidR="00D75ED9" w:rsidRPr="00485504" w:rsidRDefault="00D75ED9" w:rsidP="00D75ED9">
            <w:pPr>
              <w:pStyle w:val="a9"/>
              <w:jc w:val="center"/>
              <w:rPr>
                <w:bCs/>
                <w:i/>
                <w:sz w:val="16"/>
                <w:szCs w:val="16"/>
              </w:rPr>
            </w:pPr>
            <w:r w:rsidRPr="00485504">
              <w:rPr>
                <w:bCs/>
                <w:i/>
                <w:sz w:val="16"/>
                <w:szCs w:val="16"/>
              </w:rPr>
              <w:t>6</w:t>
            </w:r>
          </w:p>
        </w:tc>
        <w:tc>
          <w:tcPr>
            <w:tcW w:w="505" w:type="pct"/>
            <w:shd w:val="clear" w:color="auto" w:fill="auto"/>
          </w:tcPr>
          <w:p w:rsidR="00D75ED9" w:rsidRPr="00485504" w:rsidRDefault="00D75ED9" w:rsidP="00D75ED9">
            <w:pPr>
              <w:pStyle w:val="a9"/>
              <w:jc w:val="center"/>
              <w:rPr>
                <w:bCs/>
                <w:i/>
                <w:sz w:val="16"/>
                <w:szCs w:val="16"/>
              </w:rPr>
            </w:pPr>
            <w:r w:rsidRPr="00485504">
              <w:rPr>
                <w:bCs/>
                <w:i/>
                <w:sz w:val="16"/>
                <w:szCs w:val="16"/>
              </w:rPr>
              <w:t>223</w:t>
            </w:r>
          </w:p>
        </w:tc>
      </w:tr>
    </w:tbl>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 xml:space="preserve">Водоснабжение населённых пунктов Катарминского МО осуществляется от подземных источников. Скважины, на которых имеются нарушения по зонам санитарной охраны, должны ликвидироваться. </w:t>
      </w:r>
    </w:p>
    <w:p w:rsidR="00D75ED9" w:rsidRPr="00485504" w:rsidRDefault="00D75ED9" w:rsidP="00D75ED9">
      <w:pPr>
        <w:pStyle w:val="a9"/>
        <w:ind w:firstLine="709"/>
        <w:jc w:val="both"/>
        <w:rPr>
          <w:sz w:val="16"/>
          <w:szCs w:val="16"/>
        </w:rPr>
      </w:pPr>
      <w:r w:rsidRPr="00485504">
        <w:rPr>
          <w:sz w:val="16"/>
          <w:szCs w:val="16"/>
        </w:rPr>
        <w:t>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При необходимости устанавливаются сооружения водоочистки с последующим обеззараживанием.</w:t>
      </w:r>
    </w:p>
    <w:p w:rsidR="00D75ED9" w:rsidRPr="00485504" w:rsidRDefault="00D75ED9" w:rsidP="00D75ED9">
      <w:pPr>
        <w:pStyle w:val="a9"/>
        <w:ind w:firstLine="709"/>
        <w:jc w:val="both"/>
        <w:rPr>
          <w:sz w:val="16"/>
          <w:szCs w:val="16"/>
        </w:rPr>
      </w:pPr>
      <w:r w:rsidRPr="00485504">
        <w:rPr>
          <w:sz w:val="16"/>
          <w:szCs w:val="16"/>
        </w:rPr>
        <w:t>Требуется выполнить и утвердить проекты зон санитарной охраны каждого водозабора.</w:t>
      </w:r>
    </w:p>
    <w:p w:rsidR="00D75ED9" w:rsidRPr="00485504" w:rsidRDefault="00D75ED9" w:rsidP="00D75ED9">
      <w:pPr>
        <w:pStyle w:val="a9"/>
        <w:ind w:firstLine="709"/>
        <w:jc w:val="both"/>
        <w:rPr>
          <w:sz w:val="16"/>
          <w:szCs w:val="16"/>
        </w:rPr>
      </w:pPr>
      <w:r w:rsidRPr="00485504">
        <w:rPr>
          <w:sz w:val="16"/>
          <w:szCs w:val="16"/>
        </w:rPr>
        <w:t xml:space="preserve">Водопроводная сеть каждого населенного пункта осуществляется по кольцевой схеме с установкой по трассе пожарных гидрантов и, по необходимости, водоразборных колонок. </w:t>
      </w:r>
    </w:p>
    <w:p w:rsidR="00D75ED9" w:rsidRPr="00485504" w:rsidRDefault="00D75ED9" w:rsidP="00D75ED9">
      <w:pPr>
        <w:pStyle w:val="a9"/>
        <w:ind w:firstLine="709"/>
        <w:jc w:val="both"/>
        <w:rPr>
          <w:sz w:val="16"/>
          <w:szCs w:val="16"/>
        </w:rPr>
      </w:pPr>
      <w:r w:rsidRPr="00485504">
        <w:rPr>
          <w:sz w:val="16"/>
          <w:szCs w:val="16"/>
        </w:rPr>
        <w:t xml:space="preserve">Пожарный и аварийный запасы по населенным пунктам представлен в таблице 20, общий пожарный и аварийный запасы равны 223м³. </w:t>
      </w:r>
    </w:p>
    <w:p w:rsidR="00D75ED9" w:rsidRPr="00485504" w:rsidRDefault="00D75ED9" w:rsidP="00D75ED9">
      <w:pPr>
        <w:pStyle w:val="a9"/>
        <w:ind w:firstLine="709"/>
        <w:jc w:val="both"/>
        <w:rPr>
          <w:sz w:val="16"/>
          <w:szCs w:val="16"/>
        </w:rPr>
      </w:pPr>
      <w:r w:rsidRPr="00485504">
        <w:rPr>
          <w:sz w:val="16"/>
          <w:szCs w:val="16"/>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rPr>
          <w:sz w:val="16"/>
          <w:szCs w:val="16"/>
        </w:rPr>
      </w:pPr>
      <w:r w:rsidRPr="00485504">
        <w:rPr>
          <w:sz w:val="16"/>
          <w:szCs w:val="16"/>
        </w:rPr>
        <w:t>Таблица 21. Необходимое количество резервуаров для строительства.</w:t>
      </w:r>
    </w:p>
    <w:p w:rsidR="00D75ED9" w:rsidRPr="00485504" w:rsidRDefault="00D75ED9" w:rsidP="00D75ED9">
      <w:pPr>
        <w:pStyle w:val="a9"/>
        <w:jc w:val="both"/>
        <w:rPr>
          <w:sz w:val="16"/>
          <w:szCs w:val="16"/>
        </w:rPr>
      </w:pPr>
    </w:p>
    <w:tbl>
      <w:tblPr>
        <w:tblW w:w="45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917"/>
      </w:tblGrid>
      <w:tr w:rsidR="00D75ED9" w:rsidRPr="00485504" w:rsidTr="005D0D44">
        <w:trPr>
          <w:trHeight w:val="70"/>
        </w:trPr>
        <w:tc>
          <w:tcPr>
            <w:tcW w:w="1453" w:type="pct"/>
            <w:shd w:val="clear" w:color="auto" w:fill="auto"/>
          </w:tcPr>
          <w:p w:rsidR="00D75ED9" w:rsidRPr="00485504" w:rsidRDefault="00D75ED9" w:rsidP="00D75ED9">
            <w:pPr>
              <w:pStyle w:val="a9"/>
              <w:jc w:val="center"/>
              <w:rPr>
                <w:sz w:val="16"/>
                <w:szCs w:val="16"/>
              </w:rPr>
            </w:pPr>
            <w:r w:rsidRPr="00485504">
              <w:rPr>
                <w:sz w:val="16"/>
                <w:szCs w:val="16"/>
              </w:rPr>
              <w:t>Населенные пункты</w:t>
            </w:r>
          </w:p>
        </w:tc>
        <w:tc>
          <w:tcPr>
            <w:tcW w:w="3547" w:type="pct"/>
            <w:shd w:val="clear" w:color="auto" w:fill="auto"/>
          </w:tcPr>
          <w:p w:rsidR="00D75ED9" w:rsidRPr="00485504" w:rsidRDefault="00D75ED9" w:rsidP="00D75ED9">
            <w:pPr>
              <w:pStyle w:val="a9"/>
              <w:jc w:val="center"/>
              <w:rPr>
                <w:sz w:val="16"/>
                <w:szCs w:val="16"/>
              </w:rPr>
            </w:pPr>
            <w:r w:rsidRPr="00485504">
              <w:rPr>
                <w:sz w:val="16"/>
                <w:szCs w:val="16"/>
              </w:rPr>
              <w:t>Количество и объем резервуаров чистой воды (противопожарных), м³</w:t>
            </w:r>
          </w:p>
        </w:tc>
      </w:tr>
      <w:tr w:rsidR="00D75ED9" w:rsidRPr="00485504" w:rsidTr="005D0D44">
        <w:trPr>
          <w:trHeight w:val="70"/>
        </w:trPr>
        <w:tc>
          <w:tcPr>
            <w:tcW w:w="1453" w:type="pct"/>
            <w:shd w:val="clear" w:color="auto" w:fill="auto"/>
          </w:tcPr>
          <w:p w:rsidR="00D75ED9" w:rsidRPr="00485504" w:rsidRDefault="00D75ED9" w:rsidP="00D75ED9">
            <w:pPr>
              <w:pStyle w:val="a9"/>
              <w:rPr>
                <w:sz w:val="16"/>
                <w:szCs w:val="16"/>
              </w:rPr>
            </w:pPr>
            <w:r w:rsidRPr="00485504">
              <w:rPr>
                <w:sz w:val="16"/>
                <w:szCs w:val="16"/>
              </w:rPr>
              <w:t>д. Гродинск</w:t>
            </w:r>
          </w:p>
        </w:tc>
        <w:tc>
          <w:tcPr>
            <w:tcW w:w="3547" w:type="pct"/>
            <w:shd w:val="clear" w:color="auto" w:fill="auto"/>
          </w:tcPr>
          <w:p w:rsidR="00D75ED9" w:rsidRPr="00485504" w:rsidRDefault="00D75ED9" w:rsidP="00D75ED9">
            <w:pPr>
              <w:pStyle w:val="a9"/>
              <w:jc w:val="center"/>
              <w:rPr>
                <w:sz w:val="16"/>
                <w:szCs w:val="16"/>
              </w:rPr>
            </w:pPr>
            <w:r w:rsidRPr="00485504">
              <w:rPr>
                <w:sz w:val="16"/>
                <w:szCs w:val="16"/>
              </w:rPr>
              <w:t>2х50</w:t>
            </w:r>
          </w:p>
        </w:tc>
      </w:tr>
      <w:tr w:rsidR="00D75ED9" w:rsidRPr="00485504" w:rsidTr="005D0D44">
        <w:trPr>
          <w:trHeight w:val="70"/>
        </w:trPr>
        <w:tc>
          <w:tcPr>
            <w:tcW w:w="1453" w:type="pct"/>
            <w:shd w:val="clear" w:color="auto" w:fill="auto"/>
          </w:tcPr>
          <w:p w:rsidR="00D75ED9" w:rsidRPr="00485504" w:rsidRDefault="00D75ED9" w:rsidP="00D75ED9">
            <w:pPr>
              <w:pStyle w:val="a9"/>
              <w:rPr>
                <w:sz w:val="16"/>
                <w:szCs w:val="16"/>
              </w:rPr>
            </w:pPr>
            <w:r w:rsidRPr="00485504">
              <w:rPr>
                <w:sz w:val="16"/>
                <w:szCs w:val="16"/>
              </w:rPr>
              <w:t>с. Катарма</w:t>
            </w:r>
          </w:p>
        </w:tc>
        <w:tc>
          <w:tcPr>
            <w:tcW w:w="3547" w:type="pct"/>
            <w:shd w:val="clear" w:color="auto" w:fill="auto"/>
          </w:tcPr>
          <w:p w:rsidR="00D75ED9" w:rsidRPr="00485504" w:rsidRDefault="00D75ED9" w:rsidP="00D75ED9">
            <w:pPr>
              <w:pStyle w:val="a9"/>
              <w:jc w:val="center"/>
              <w:rPr>
                <w:sz w:val="16"/>
                <w:szCs w:val="16"/>
              </w:rPr>
            </w:pPr>
            <w:r w:rsidRPr="00485504">
              <w:rPr>
                <w:sz w:val="16"/>
                <w:szCs w:val="16"/>
              </w:rPr>
              <w:t>2х50</w:t>
            </w:r>
          </w:p>
        </w:tc>
      </w:tr>
      <w:tr w:rsidR="00D75ED9" w:rsidRPr="00485504" w:rsidTr="005D0D44">
        <w:trPr>
          <w:trHeight w:val="70"/>
        </w:trPr>
        <w:tc>
          <w:tcPr>
            <w:tcW w:w="1453" w:type="pct"/>
            <w:shd w:val="clear" w:color="auto" w:fill="auto"/>
          </w:tcPr>
          <w:p w:rsidR="00D75ED9" w:rsidRPr="00485504" w:rsidRDefault="00D75ED9" w:rsidP="00D75ED9">
            <w:pPr>
              <w:pStyle w:val="a9"/>
              <w:rPr>
                <w:sz w:val="16"/>
                <w:szCs w:val="16"/>
              </w:rPr>
            </w:pPr>
            <w:r w:rsidRPr="00485504">
              <w:rPr>
                <w:sz w:val="16"/>
                <w:szCs w:val="16"/>
              </w:rPr>
              <w:t>уч. Новогро</w:t>
            </w:r>
            <w:r w:rsidRPr="00485504">
              <w:rPr>
                <w:sz w:val="16"/>
                <w:szCs w:val="16"/>
              </w:rPr>
              <w:t>динск</w:t>
            </w:r>
          </w:p>
        </w:tc>
        <w:tc>
          <w:tcPr>
            <w:tcW w:w="3547" w:type="pct"/>
            <w:shd w:val="clear" w:color="auto" w:fill="auto"/>
          </w:tcPr>
          <w:p w:rsidR="00D75ED9" w:rsidRPr="00485504" w:rsidRDefault="00D75ED9" w:rsidP="00D75ED9">
            <w:pPr>
              <w:pStyle w:val="a9"/>
              <w:jc w:val="center"/>
              <w:rPr>
                <w:sz w:val="16"/>
                <w:szCs w:val="16"/>
              </w:rPr>
            </w:pPr>
            <w:r w:rsidRPr="00485504">
              <w:rPr>
                <w:sz w:val="16"/>
                <w:szCs w:val="16"/>
              </w:rPr>
              <w:t>2х50</w:t>
            </w:r>
          </w:p>
        </w:tc>
      </w:tr>
      <w:tr w:rsidR="00D75ED9" w:rsidRPr="00485504" w:rsidTr="005D0D44">
        <w:trPr>
          <w:trHeight w:val="70"/>
        </w:trPr>
        <w:tc>
          <w:tcPr>
            <w:tcW w:w="1453" w:type="pct"/>
            <w:shd w:val="clear" w:color="auto" w:fill="auto"/>
          </w:tcPr>
          <w:p w:rsidR="00D75ED9" w:rsidRPr="00485504" w:rsidRDefault="00D75ED9" w:rsidP="00D75ED9">
            <w:pPr>
              <w:pStyle w:val="a9"/>
              <w:rPr>
                <w:sz w:val="16"/>
                <w:szCs w:val="16"/>
              </w:rPr>
            </w:pPr>
            <w:r w:rsidRPr="00485504">
              <w:rPr>
                <w:sz w:val="16"/>
                <w:szCs w:val="16"/>
              </w:rPr>
              <w:t>уч. Таежный</w:t>
            </w:r>
          </w:p>
        </w:tc>
        <w:tc>
          <w:tcPr>
            <w:tcW w:w="3547" w:type="pct"/>
            <w:shd w:val="clear" w:color="auto" w:fill="auto"/>
          </w:tcPr>
          <w:p w:rsidR="00D75ED9" w:rsidRPr="00485504" w:rsidRDefault="00D75ED9" w:rsidP="00D75ED9">
            <w:pPr>
              <w:pStyle w:val="a9"/>
              <w:jc w:val="center"/>
              <w:rPr>
                <w:sz w:val="16"/>
                <w:szCs w:val="16"/>
              </w:rPr>
            </w:pPr>
            <w:r w:rsidRPr="00485504">
              <w:rPr>
                <w:sz w:val="16"/>
                <w:szCs w:val="16"/>
              </w:rPr>
              <w:t>2х50</w:t>
            </w:r>
          </w:p>
        </w:tc>
      </w:tr>
      <w:tr w:rsidR="00D75ED9" w:rsidRPr="00485504" w:rsidTr="005D0D44">
        <w:trPr>
          <w:trHeight w:val="70"/>
        </w:trPr>
        <w:tc>
          <w:tcPr>
            <w:tcW w:w="1453" w:type="pct"/>
            <w:shd w:val="clear" w:color="auto" w:fill="auto"/>
          </w:tcPr>
          <w:p w:rsidR="00D75ED9" w:rsidRPr="00485504" w:rsidRDefault="00D75ED9" w:rsidP="00D75ED9">
            <w:pPr>
              <w:pStyle w:val="a9"/>
              <w:rPr>
                <w:sz w:val="16"/>
                <w:szCs w:val="16"/>
              </w:rPr>
            </w:pPr>
            <w:r w:rsidRPr="00485504">
              <w:rPr>
                <w:sz w:val="16"/>
                <w:szCs w:val="16"/>
              </w:rPr>
              <w:t>Всего</w:t>
            </w:r>
          </w:p>
        </w:tc>
        <w:tc>
          <w:tcPr>
            <w:tcW w:w="3547" w:type="pct"/>
            <w:shd w:val="clear" w:color="auto" w:fill="auto"/>
          </w:tcPr>
          <w:p w:rsidR="00D75ED9" w:rsidRPr="00485504" w:rsidRDefault="00D75ED9" w:rsidP="00D75ED9">
            <w:pPr>
              <w:pStyle w:val="a9"/>
              <w:jc w:val="center"/>
              <w:rPr>
                <w:sz w:val="16"/>
                <w:szCs w:val="16"/>
              </w:rPr>
            </w:pPr>
            <w:r w:rsidRPr="00485504">
              <w:rPr>
                <w:sz w:val="16"/>
                <w:szCs w:val="16"/>
              </w:rPr>
              <w:t>8х50</w:t>
            </w:r>
          </w:p>
        </w:tc>
      </w:tr>
    </w:tbl>
    <w:p w:rsidR="00D75ED9" w:rsidRPr="00485504" w:rsidRDefault="00D75ED9" w:rsidP="00D75ED9">
      <w:pPr>
        <w:pStyle w:val="a9"/>
        <w:rPr>
          <w:sz w:val="16"/>
          <w:szCs w:val="16"/>
          <w:lang w:val="en-US"/>
        </w:rPr>
      </w:pPr>
    </w:p>
    <w:p w:rsidR="00D75ED9" w:rsidRPr="00485504" w:rsidRDefault="00D75ED9" w:rsidP="00D75ED9">
      <w:pPr>
        <w:pStyle w:val="a9"/>
        <w:ind w:firstLine="284"/>
        <w:jc w:val="both"/>
        <w:rPr>
          <w:sz w:val="16"/>
          <w:szCs w:val="16"/>
        </w:rPr>
      </w:pPr>
      <w:r w:rsidRPr="00485504">
        <w:rPr>
          <w:sz w:val="16"/>
          <w:szCs w:val="16"/>
        </w:rPr>
        <w:t xml:space="preserve">В населённых пунктах предусматривается сохранение надворных уборных с непроницаемыми стенками, которые при заполнении периодически очищаются. </w:t>
      </w:r>
    </w:p>
    <w:p w:rsidR="00D75ED9" w:rsidRPr="00485504" w:rsidRDefault="00D75ED9" w:rsidP="00D75ED9">
      <w:pPr>
        <w:pStyle w:val="a9"/>
        <w:ind w:firstLine="284"/>
        <w:jc w:val="both"/>
        <w:rPr>
          <w:sz w:val="16"/>
          <w:szCs w:val="16"/>
        </w:rPr>
      </w:pPr>
    </w:p>
    <w:p w:rsidR="00D75ED9" w:rsidRPr="00485504" w:rsidRDefault="00D75ED9" w:rsidP="00D75ED9">
      <w:pPr>
        <w:pStyle w:val="2d"/>
        <w:tabs>
          <w:tab w:val="clear" w:pos="1980"/>
        </w:tabs>
        <w:jc w:val="center"/>
        <w:rPr>
          <w:b w:val="0"/>
          <w:sz w:val="16"/>
          <w:szCs w:val="16"/>
        </w:rPr>
      </w:pPr>
      <w:bookmarkStart w:id="70" w:name="_Toc341792489"/>
      <w:bookmarkStart w:id="71" w:name="_Toc370912298"/>
      <w:r w:rsidRPr="00485504">
        <w:rPr>
          <w:b w:val="0"/>
          <w:sz w:val="16"/>
          <w:szCs w:val="16"/>
        </w:rPr>
        <w:t>3.2.Система водоотведения.</w:t>
      </w:r>
    </w:p>
    <w:p w:rsidR="00D75ED9" w:rsidRPr="00485504" w:rsidRDefault="00D75ED9" w:rsidP="00D75ED9">
      <w:pPr>
        <w:pStyle w:val="2d"/>
        <w:tabs>
          <w:tab w:val="clear" w:pos="1980"/>
        </w:tabs>
        <w:jc w:val="center"/>
        <w:rPr>
          <w:b w:val="0"/>
          <w:sz w:val="16"/>
          <w:szCs w:val="16"/>
        </w:rPr>
      </w:pPr>
    </w:p>
    <w:bookmarkEnd w:id="70"/>
    <w:bookmarkEnd w:id="71"/>
    <w:p w:rsidR="00D75ED9" w:rsidRPr="00485504" w:rsidRDefault="00D75ED9" w:rsidP="00D75ED9">
      <w:pPr>
        <w:pStyle w:val="a9"/>
        <w:ind w:firstLine="709"/>
        <w:jc w:val="both"/>
        <w:rPr>
          <w:sz w:val="16"/>
          <w:szCs w:val="16"/>
        </w:rPr>
      </w:pPr>
      <w:r w:rsidRPr="00485504">
        <w:rPr>
          <w:sz w:val="16"/>
          <w:szCs w:val="16"/>
        </w:rPr>
        <w:t>Согласно СНиП 2.04.03-85 «Канализация. Наружные сети и сооружения» Черт.1, интенсивность дождя в Иркутской области составляет 70л/сек. с 1га. Ливневая канализация Катарминского МО выполняется по кюветам дорог с рассредоточенными выпусками на рельеф местности с устройством механической очистки. Соответственно, после очистки качество очищенной воды должно соответствовать требованиям СанПиН 2.1.5.980-00 «К санитарной охране водных объектов и соблюдению нормативов качества воды в пунктах водопользования».</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rPr>
          <w:sz w:val="16"/>
          <w:szCs w:val="16"/>
        </w:rPr>
      </w:pPr>
      <w:r w:rsidRPr="00485504">
        <w:rPr>
          <w:sz w:val="16"/>
          <w:szCs w:val="16"/>
        </w:rPr>
        <w:t>Таблица 22. Объекты строительства водоснабжения 1 очереди и на расчетный срок.</w:t>
      </w:r>
    </w:p>
    <w:p w:rsidR="00D75ED9" w:rsidRPr="00485504" w:rsidRDefault="00D75ED9" w:rsidP="00D75ED9">
      <w:pPr>
        <w:pStyle w:val="a9"/>
        <w:rPr>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851"/>
        <w:gridCol w:w="567"/>
        <w:gridCol w:w="708"/>
      </w:tblGrid>
      <w:tr w:rsidR="00D75ED9" w:rsidRPr="00485504" w:rsidTr="005D0D44">
        <w:tc>
          <w:tcPr>
            <w:tcW w:w="1262" w:type="pct"/>
            <w:vMerge w:val="restart"/>
            <w:shd w:val="clear" w:color="auto" w:fill="auto"/>
          </w:tcPr>
          <w:p w:rsidR="00D75ED9" w:rsidRPr="00485504" w:rsidRDefault="00D75ED9" w:rsidP="00D75ED9">
            <w:pPr>
              <w:pStyle w:val="a9"/>
              <w:rPr>
                <w:sz w:val="16"/>
                <w:szCs w:val="16"/>
              </w:rPr>
            </w:pPr>
            <w:r w:rsidRPr="00485504">
              <w:rPr>
                <w:sz w:val="16"/>
                <w:szCs w:val="16"/>
              </w:rPr>
              <w:t>Наименование населенного пункта</w:t>
            </w:r>
          </w:p>
        </w:tc>
        <w:tc>
          <w:tcPr>
            <w:tcW w:w="2926" w:type="pct"/>
            <w:gridSpan w:val="3"/>
            <w:shd w:val="clear" w:color="auto" w:fill="auto"/>
          </w:tcPr>
          <w:p w:rsidR="00D75ED9" w:rsidRPr="00485504" w:rsidRDefault="00D75ED9" w:rsidP="00D75ED9">
            <w:pPr>
              <w:pStyle w:val="a9"/>
              <w:jc w:val="center"/>
              <w:rPr>
                <w:sz w:val="16"/>
                <w:szCs w:val="16"/>
              </w:rPr>
            </w:pPr>
            <w:r w:rsidRPr="00485504">
              <w:rPr>
                <w:sz w:val="16"/>
                <w:szCs w:val="16"/>
              </w:rPr>
              <w:t>Объекты строительства 1 очереди</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rPr>
              <w:t>Объекты строительства на расчетный срок</w:t>
            </w:r>
          </w:p>
        </w:tc>
      </w:tr>
      <w:tr w:rsidR="00D75ED9" w:rsidRPr="00485504" w:rsidTr="005D0D44">
        <w:tc>
          <w:tcPr>
            <w:tcW w:w="1262" w:type="pct"/>
            <w:vMerge/>
            <w:shd w:val="clear" w:color="auto" w:fill="auto"/>
          </w:tcPr>
          <w:p w:rsidR="00D75ED9" w:rsidRPr="00485504" w:rsidRDefault="00D75ED9" w:rsidP="00D75ED9">
            <w:pPr>
              <w:pStyle w:val="a9"/>
              <w:rPr>
                <w:sz w:val="16"/>
                <w:szCs w:val="16"/>
              </w:rPr>
            </w:pPr>
          </w:p>
        </w:tc>
        <w:tc>
          <w:tcPr>
            <w:tcW w:w="1300" w:type="pct"/>
            <w:shd w:val="clear" w:color="auto" w:fill="auto"/>
          </w:tcPr>
          <w:p w:rsidR="00D75ED9" w:rsidRPr="00485504" w:rsidRDefault="00D75ED9" w:rsidP="00D75ED9">
            <w:pPr>
              <w:pStyle w:val="a9"/>
              <w:jc w:val="center"/>
              <w:rPr>
                <w:sz w:val="16"/>
                <w:szCs w:val="16"/>
              </w:rPr>
            </w:pPr>
            <w:r w:rsidRPr="00485504">
              <w:rPr>
                <w:sz w:val="16"/>
                <w:szCs w:val="16"/>
              </w:rPr>
              <w:t>Подземный водозабор с очистными сооружениями и насосной станцией 2 подъема, м³/сут.</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Резервуары чистой воды, м³</w:t>
            </w:r>
          </w:p>
        </w:tc>
        <w:tc>
          <w:tcPr>
            <w:tcW w:w="650" w:type="pct"/>
            <w:shd w:val="clear" w:color="auto" w:fill="auto"/>
          </w:tcPr>
          <w:p w:rsidR="00D75ED9" w:rsidRPr="00485504" w:rsidRDefault="00D75ED9" w:rsidP="00D75ED9">
            <w:pPr>
              <w:pStyle w:val="a9"/>
              <w:jc w:val="center"/>
              <w:rPr>
                <w:sz w:val="16"/>
                <w:szCs w:val="16"/>
              </w:rPr>
            </w:pPr>
            <w:r w:rsidRPr="00485504">
              <w:rPr>
                <w:sz w:val="16"/>
                <w:szCs w:val="16"/>
              </w:rPr>
              <w:t>Водопровод, км</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rPr>
              <w:t>Водопровод, км</w:t>
            </w:r>
          </w:p>
        </w:tc>
      </w:tr>
      <w:tr w:rsidR="00D75ED9" w:rsidRPr="00485504" w:rsidTr="005D0D44">
        <w:tc>
          <w:tcPr>
            <w:tcW w:w="1262" w:type="pct"/>
            <w:shd w:val="clear" w:color="auto" w:fill="auto"/>
          </w:tcPr>
          <w:p w:rsidR="00D75ED9" w:rsidRPr="00485504" w:rsidRDefault="00D75ED9" w:rsidP="00D75ED9">
            <w:pPr>
              <w:pStyle w:val="a9"/>
              <w:rPr>
                <w:color w:val="000000"/>
                <w:sz w:val="16"/>
                <w:szCs w:val="16"/>
              </w:rPr>
            </w:pPr>
            <w:r w:rsidRPr="00485504">
              <w:rPr>
                <w:color w:val="000000"/>
                <w:sz w:val="16"/>
                <w:szCs w:val="16"/>
              </w:rPr>
              <w:t>д. Гродинск</w:t>
            </w:r>
          </w:p>
        </w:tc>
        <w:tc>
          <w:tcPr>
            <w:tcW w:w="1300"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6,65</w:t>
            </w:r>
          </w:p>
        </w:tc>
        <w:tc>
          <w:tcPr>
            <w:tcW w:w="976"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2х50</w:t>
            </w:r>
          </w:p>
        </w:tc>
        <w:tc>
          <w:tcPr>
            <w:tcW w:w="650" w:type="pct"/>
            <w:shd w:val="clear" w:color="auto" w:fill="auto"/>
          </w:tcPr>
          <w:p w:rsidR="00D75ED9" w:rsidRPr="00485504" w:rsidRDefault="00D75ED9" w:rsidP="00D75ED9">
            <w:pPr>
              <w:pStyle w:val="a9"/>
              <w:jc w:val="center"/>
              <w:rPr>
                <w:sz w:val="16"/>
                <w:szCs w:val="16"/>
              </w:rPr>
            </w:pPr>
            <w:r w:rsidRPr="00485504">
              <w:rPr>
                <w:sz w:val="16"/>
                <w:szCs w:val="16"/>
              </w:rPr>
              <w:t>2</w:t>
            </w:r>
            <w:r w:rsidRPr="00485504">
              <w:rPr>
                <w:sz w:val="16"/>
                <w:szCs w:val="16"/>
                <w:lang w:val="en-US"/>
              </w:rPr>
              <w:t>d=100=</w:t>
            </w:r>
            <w:r w:rsidRPr="00485504">
              <w:rPr>
                <w:sz w:val="16"/>
                <w:szCs w:val="16"/>
              </w:rPr>
              <w:t>0,669</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lang w:val="en-US"/>
              </w:rPr>
              <w:t>2d=100=0.469</w:t>
            </w:r>
          </w:p>
        </w:tc>
      </w:tr>
      <w:tr w:rsidR="00D75ED9" w:rsidRPr="00485504" w:rsidTr="005D0D44">
        <w:tc>
          <w:tcPr>
            <w:tcW w:w="1262" w:type="pct"/>
            <w:shd w:val="clear" w:color="auto" w:fill="auto"/>
          </w:tcPr>
          <w:p w:rsidR="00D75ED9" w:rsidRPr="00485504" w:rsidRDefault="00D75ED9" w:rsidP="00D75ED9">
            <w:pPr>
              <w:pStyle w:val="a9"/>
              <w:rPr>
                <w:color w:val="000000"/>
                <w:sz w:val="16"/>
                <w:szCs w:val="16"/>
              </w:rPr>
            </w:pPr>
            <w:r w:rsidRPr="00485504">
              <w:rPr>
                <w:color w:val="000000"/>
                <w:sz w:val="16"/>
                <w:szCs w:val="16"/>
              </w:rPr>
              <w:t>с. Катарма</w:t>
            </w:r>
          </w:p>
        </w:tc>
        <w:tc>
          <w:tcPr>
            <w:tcW w:w="1300"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8,79</w:t>
            </w:r>
          </w:p>
        </w:tc>
        <w:tc>
          <w:tcPr>
            <w:tcW w:w="976"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2х50</w:t>
            </w:r>
          </w:p>
        </w:tc>
        <w:tc>
          <w:tcPr>
            <w:tcW w:w="650" w:type="pct"/>
            <w:shd w:val="clear" w:color="auto" w:fill="auto"/>
          </w:tcPr>
          <w:p w:rsidR="00D75ED9" w:rsidRPr="00485504" w:rsidRDefault="00D75ED9" w:rsidP="00D75ED9">
            <w:pPr>
              <w:pStyle w:val="a9"/>
              <w:jc w:val="center"/>
              <w:rPr>
                <w:sz w:val="16"/>
                <w:szCs w:val="16"/>
              </w:rPr>
            </w:pPr>
            <w:r w:rsidRPr="00485504">
              <w:rPr>
                <w:sz w:val="16"/>
                <w:szCs w:val="16"/>
                <w:lang w:val="en-US"/>
              </w:rPr>
              <w:t>2d=100=1.202</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lang w:val="en-US"/>
              </w:rPr>
              <w:t>-</w:t>
            </w:r>
          </w:p>
        </w:tc>
      </w:tr>
      <w:tr w:rsidR="00D75ED9" w:rsidRPr="00485504" w:rsidTr="005D0D44">
        <w:trPr>
          <w:trHeight w:val="70"/>
        </w:trPr>
        <w:tc>
          <w:tcPr>
            <w:tcW w:w="1262" w:type="pct"/>
            <w:shd w:val="clear" w:color="auto" w:fill="auto"/>
          </w:tcPr>
          <w:p w:rsidR="00D75ED9" w:rsidRPr="00485504" w:rsidRDefault="00D75ED9" w:rsidP="00D75ED9">
            <w:pPr>
              <w:pStyle w:val="a9"/>
              <w:rPr>
                <w:color w:val="000000"/>
                <w:sz w:val="16"/>
                <w:szCs w:val="16"/>
              </w:rPr>
            </w:pPr>
            <w:r w:rsidRPr="00485504">
              <w:rPr>
                <w:color w:val="000000"/>
                <w:sz w:val="16"/>
                <w:szCs w:val="16"/>
              </w:rPr>
              <w:t>уч. Новогродинск</w:t>
            </w:r>
          </w:p>
        </w:tc>
        <w:tc>
          <w:tcPr>
            <w:tcW w:w="1300"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11,15</w:t>
            </w:r>
          </w:p>
        </w:tc>
        <w:tc>
          <w:tcPr>
            <w:tcW w:w="976"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2х50</w:t>
            </w:r>
          </w:p>
        </w:tc>
        <w:tc>
          <w:tcPr>
            <w:tcW w:w="650" w:type="pct"/>
            <w:shd w:val="clear" w:color="auto" w:fill="auto"/>
          </w:tcPr>
          <w:p w:rsidR="00D75ED9" w:rsidRPr="00485504" w:rsidRDefault="00D75ED9" w:rsidP="00D75ED9">
            <w:pPr>
              <w:pStyle w:val="a9"/>
              <w:jc w:val="center"/>
              <w:rPr>
                <w:sz w:val="16"/>
                <w:szCs w:val="16"/>
                <w:lang w:val="en-US"/>
              </w:rPr>
            </w:pPr>
            <w:r w:rsidRPr="00485504">
              <w:rPr>
                <w:sz w:val="16"/>
                <w:szCs w:val="16"/>
                <w:lang w:val="en-US"/>
              </w:rPr>
              <w:t>2d=100=0.918</w:t>
            </w:r>
          </w:p>
        </w:tc>
        <w:tc>
          <w:tcPr>
            <w:tcW w:w="812" w:type="pct"/>
            <w:shd w:val="clear" w:color="auto" w:fill="auto"/>
          </w:tcPr>
          <w:p w:rsidR="00D75ED9" w:rsidRPr="00485504" w:rsidRDefault="00D75ED9" w:rsidP="00D75ED9">
            <w:pPr>
              <w:pStyle w:val="a9"/>
              <w:jc w:val="center"/>
              <w:rPr>
                <w:sz w:val="16"/>
                <w:szCs w:val="16"/>
                <w:lang w:val="en-US"/>
              </w:rPr>
            </w:pPr>
            <w:r w:rsidRPr="00485504">
              <w:rPr>
                <w:sz w:val="16"/>
                <w:szCs w:val="16"/>
                <w:lang w:val="en-US"/>
              </w:rPr>
              <w:t>2d=100=0.270</w:t>
            </w:r>
          </w:p>
        </w:tc>
      </w:tr>
      <w:tr w:rsidR="00D75ED9" w:rsidRPr="00485504" w:rsidTr="005D0D44">
        <w:tc>
          <w:tcPr>
            <w:tcW w:w="1262" w:type="pct"/>
            <w:shd w:val="clear" w:color="auto" w:fill="auto"/>
          </w:tcPr>
          <w:p w:rsidR="00D75ED9" w:rsidRPr="00485504" w:rsidRDefault="00D75ED9" w:rsidP="00D75ED9">
            <w:pPr>
              <w:pStyle w:val="a9"/>
              <w:rPr>
                <w:color w:val="000000"/>
                <w:sz w:val="16"/>
                <w:szCs w:val="16"/>
              </w:rPr>
            </w:pPr>
            <w:r w:rsidRPr="00485504">
              <w:rPr>
                <w:color w:val="000000"/>
                <w:sz w:val="16"/>
                <w:szCs w:val="16"/>
              </w:rPr>
              <w:t>уч. Таежный</w:t>
            </w:r>
          </w:p>
        </w:tc>
        <w:tc>
          <w:tcPr>
            <w:tcW w:w="1300"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16,30</w:t>
            </w:r>
          </w:p>
        </w:tc>
        <w:tc>
          <w:tcPr>
            <w:tcW w:w="976" w:type="pct"/>
            <w:shd w:val="clear" w:color="auto" w:fill="auto"/>
          </w:tcPr>
          <w:p w:rsidR="00D75ED9" w:rsidRPr="00485504" w:rsidRDefault="00D75ED9" w:rsidP="00D75ED9">
            <w:pPr>
              <w:pStyle w:val="a9"/>
              <w:jc w:val="center"/>
              <w:rPr>
                <w:color w:val="000000"/>
                <w:sz w:val="16"/>
                <w:szCs w:val="16"/>
              </w:rPr>
            </w:pPr>
            <w:r w:rsidRPr="00485504">
              <w:rPr>
                <w:color w:val="000000"/>
                <w:sz w:val="16"/>
                <w:szCs w:val="16"/>
              </w:rPr>
              <w:t>2х50</w:t>
            </w:r>
          </w:p>
        </w:tc>
        <w:tc>
          <w:tcPr>
            <w:tcW w:w="650" w:type="pct"/>
            <w:shd w:val="clear" w:color="auto" w:fill="auto"/>
          </w:tcPr>
          <w:p w:rsidR="00D75ED9" w:rsidRPr="00485504" w:rsidRDefault="00D75ED9" w:rsidP="00D75ED9">
            <w:pPr>
              <w:pStyle w:val="a9"/>
              <w:jc w:val="center"/>
              <w:rPr>
                <w:sz w:val="16"/>
                <w:szCs w:val="16"/>
                <w:lang w:val="en-US"/>
              </w:rPr>
            </w:pPr>
            <w:r w:rsidRPr="00485504">
              <w:rPr>
                <w:sz w:val="16"/>
                <w:szCs w:val="16"/>
                <w:lang w:val="en-US"/>
              </w:rPr>
              <w:t>2d=100=0.643</w:t>
            </w:r>
          </w:p>
        </w:tc>
        <w:tc>
          <w:tcPr>
            <w:tcW w:w="812" w:type="pct"/>
            <w:shd w:val="clear" w:color="auto" w:fill="auto"/>
          </w:tcPr>
          <w:p w:rsidR="00D75ED9" w:rsidRPr="00485504" w:rsidRDefault="00D75ED9" w:rsidP="00D75ED9">
            <w:pPr>
              <w:pStyle w:val="a9"/>
              <w:jc w:val="center"/>
              <w:rPr>
                <w:sz w:val="16"/>
                <w:szCs w:val="16"/>
                <w:lang w:val="en-US"/>
              </w:rPr>
            </w:pPr>
            <w:r w:rsidRPr="00485504">
              <w:rPr>
                <w:sz w:val="16"/>
                <w:szCs w:val="16"/>
                <w:lang w:val="en-US"/>
              </w:rPr>
              <w:t>2d=100=0.243</w:t>
            </w:r>
          </w:p>
        </w:tc>
      </w:tr>
    </w:tbl>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sz w:val="16"/>
          <w:szCs w:val="16"/>
        </w:rPr>
      </w:pPr>
      <w:r w:rsidRPr="00485504">
        <w:rPr>
          <w:sz w:val="16"/>
          <w:szCs w:val="16"/>
        </w:rPr>
        <w:t>Объектов строительства канализации в Катарминском МО нет.</w:t>
      </w:r>
    </w:p>
    <w:p w:rsidR="00D75ED9" w:rsidRPr="00485504" w:rsidRDefault="00D75ED9" w:rsidP="00D75ED9">
      <w:pPr>
        <w:pStyle w:val="2d"/>
        <w:tabs>
          <w:tab w:val="clear" w:pos="1980"/>
        </w:tabs>
        <w:ind w:firstLine="0"/>
        <w:rPr>
          <w:sz w:val="16"/>
          <w:szCs w:val="16"/>
        </w:rPr>
      </w:pPr>
    </w:p>
    <w:p w:rsidR="00D75ED9" w:rsidRPr="00485504" w:rsidRDefault="00D75ED9" w:rsidP="00D75ED9">
      <w:pPr>
        <w:pStyle w:val="2d"/>
        <w:tabs>
          <w:tab w:val="clear" w:pos="1980"/>
        </w:tabs>
        <w:jc w:val="center"/>
        <w:rPr>
          <w:b w:val="0"/>
          <w:sz w:val="16"/>
          <w:szCs w:val="16"/>
        </w:rPr>
      </w:pPr>
      <w:r w:rsidRPr="00485504">
        <w:rPr>
          <w:b w:val="0"/>
          <w:sz w:val="16"/>
          <w:szCs w:val="16"/>
        </w:rPr>
        <w:t>3.3.Система электроснабжения.</w:t>
      </w:r>
    </w:p>
    <w:p w:rsidR="00D75ED9" w:rsidRPr="00485504" w:rsidRDefault="00D75ED9" w:rsidP="00D75ED9">
      <w:pPr>
        <w:shd w:val="clear" w:color="auto" w:fill="FFFFFF"/>
        <w:ind w:firstLine="706"/>
        <w:jc w:val="both"/>
        <w:rPr>
          <w:sz w:val="16"/>
          <w:szCs w:val="16"/>
        </w:rPr>
      </w:pPr>
      <w:r w:rsidRPr="00485504">
        <w:rPr>
          <w:sz w:val="16"/>
          <w:szCs w:val="16"/>
        </w:rPr>
        <w:t>.</w:t>
      </w:r>
    </w:p>
    <w:p w:rsidR="00D75ED9" w:rsidRPr="00485504" w:rsidRDefault="00D75ED9" w:rsidP="00D75ED9">
      <w:pPr>
        <w:pStyle w:val="a9"/>
        <w:ind w:firstLine="709"/>
        <w:jc w:val="both"/>
        <w:rPr>
          <w:sz w:val="16"/>
          <w:szCs w:val="16"/>
        </w:rPr>
      </w:pPr>
      <w:r w:rsidRPr="00485504">
        <w:rPr>
          <w:sz w:val="16"/>
          <w:szCs w:val="16"/>
        </w:rPr>
        <w:t>В основу разработки проектных предложений по электроснабжению Катарминского МО положены исходные данные архитектурно-планировочного раздела проекта, включающие показатели общей площади размещаемых объектов и жилой застройки.</w:t>
      </w:r>
    </w:p>
    <w:p w:rsidR="00D75ED9" w:rsidRPr="00485504" w:rsidRDefault="00D75ED9" w:rsidP="00D75ED9">
      <w:pPr>
        <w:pStyle w:val="a9"/>
        <w:ind w:firstLine="284"/>
        <w:jc w:val="both"/>
        <w:rPr>
          <w:sz w:val="16"/>
          <w:szCs w:val="16"/>
        </w:rPr>
      </w:pPr>
      <w:r w:rsidRPr="00485504">
        <w:rPr>
          <w:sz w:val="16"/>
          <w:szCs w:val="16"/>
        </w:rPr>
        <w:t>Электроснабжение потребителей Катарминского МО осуществляется от ПС35/10кВ «Костино», находящейся в собственности ОАО «ИЭСК» ЗЭС.</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rPr>
          <w:b/>
          <w:sz w:val="16"/>
          <w:szCs w:val="16"/>
        </w:rPr>
      </w:pPr>
      <w:r w:rsidRPr="00485504">
        <w:rPr>
          <w:sz w:val="16"/>
          <w:szCs w:val="16"/>
        </w:rPr>
        <w:t>Таблица 23. Основные данные по существующей подстанции.</w:t>
      </w:r>
    </w:p>
    <w:p w:rsidR="00D75ED9" w:rsidRPr="00485504" w:rsidRDefault="00D75ED9" w:rsidP="00D75ED9">
      <w:pPr>
        <w:pStyle w:val="a9"/>
        <w:ind w:firstLine="284"/>
        <w:rPr>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644"/>
        <w:gridCol w:w="1135"/>
        <w:gridCol w:w="708"/>
        <w:gridCol w:w="709"/>
        <w:gridCol w:w="708"/>
      </w:tblGrid>
      <w:tr w:rsidR="00D75ED9" w:rsidRPr="00485504" w:rsidTr="0087326F">
        <w:trPr>
          <w:trHeight w:val="276"/>
        </w:trPr>
        <w:tc>
          <w:tcPr>
            <w:tcW w:w="524" w:type="pct"/>
            <w:vMerge w:val="restart"/>
            <w:shd w:val="clear" w:color="auto" w:fill="auto"/>
          </w:tcPr>
          <w:p w:rsidR="00D75ED9" w:rsidRPr="00485504" w:rsidRDefault="00D75ED9" w:rsidP="00D75ED9">
            <w:pPr>
              <w:pStyle w:val="a9"/>
              <w:jc w:val="center"/>
              <w:rPr>
                <w:sz w:val="16"/>
                <w:szCs w:val="16"/>
              </w:rPr>
            </w:pPr>
            <w:r w:rsidRPr="00485504">
              <w:rPr>
                <w:sz w:val="16"/>
                <w:szCs w:val="16"/>
              </w:rPr>
              <w:t>Наименование ПС</w:t>
            </w:r>
          </w:p>
        </w:tc>
        <w:tc>
          <w:tcPr>
            <w:tcW w:w="738" w:type="pct"/>
            <w:vMerge w:val="restart"/>
            <w:shd w:val="clear" w:color="auto" w:fill="auto"/>
          </w:tcPr>
          <w:p w:rsidR="00D75ED9" w:rsidRPr="00485504" w:rsidRDefault="00D75ED9" w:rsidP="00D75ED9">
            <w:pPr>
              <w:pStyle w:val="a9"/>
              <w:jc w:val="center"/>
              <w:rPr>
                <w:sz w:val="16"/>
                <w:szCs w:val="16"/>
              </w:rPr>
            </w:pPr>
            <w:r w:rsidRPr="00485504">
              <w:rPr>
                <w:sz w:val="16"/>
                <w:szCs w:val="16"/>
              </w:rPr>
              <w:t>Система</w:t>
            </w:r>
          </w:p>
          <w:p w:rsidR="00D75ED9" w:rsidRPr="00485504" w:rsidRDefault="00D75ED9" w:rsidP="00D75ED9">
            <w:pPr>
              <w:pStyle w:val="a9"/>
              <w:jc w:val="center"/>
              <w:rPr>
                <w:sz w:val="16"/>
                <w:szCs w:val="16"/>
              </w:rPr>
            </w:pPr>
            <w:r w:rsidRPr="00485504">
              <w:rPr>
                <w:sz w:val="16"/>
                <w:szCs w:val="16"/>
              </w:rPr>
              <w:t>напряжений,</w:t>
            </w:r>
          </w:p>
          <w:p w:rsidR="00D75ED9" w:rsidRPr="00485504" w:rsidRDefault="00D75ED9" w:rsidP="00D75ED9">
            <w:pPr>
              <w:pStyle w:val="a9"/>
              <w:jc w:val="center"/>
              <w:rPr>
                <w:sz w:val="16"/>
                <w:szCs w:val="16"/>
              </w:rPr>
            </w:pPr>
            <w:r w:rsidRPr="00485504">
              <w:rPr>
                <w:sz w:val="16"/>
                <w:szCs w:val="16"/>
              </w:rPr>
              <w:t>кВ</w:t>
            </w:r>
          </w:p>
        </w:tc>
        <w:tc>
          <w:tcPr>
            <w:tcW w:w="1301" w:type="pct"/>
            <w:vMerge w:val="restart"/>
            <w:shd w:val="clear" w:color="auto" w:fill="auto"/>
          </w:tcPr>
          <w:p w:rsidR="00D75ED9" w:rsidRPr="00485504" w:rsidRDefault="00D75ED9" w:rsidP="00D75ED9">
            <w:pPr>
              <w:pStyle w:val="a9"/>
              <w:jc w:val="center"/>
              <w:rPr>
                <w:sz w:val="16"/>
                <w:szCs w:val="16"/>
              </w:rPr>
            </w:pPr>
            <w:r w:rsidRPr="00485504">
              <w:rPr>
                <w:sz w:val="16"/>
                <w:szCs w:val="16"/>
              </w:rPr>
              <w:t>Количество и установленная</w:t>
            </w:r>
          </w:p>
          <w:p w:rsidR="00D75ED9" w:rsidRPr="00485504" w:rsidRDefault="00D75ED9" w:rsidP="00D75ED9">
            <w:pPr>
              <w:pStyle w:val="a9"/>
              <w:jc w:val="center"/>
              <w:rPr>
                <w:sz w:val="16"/>
                <w:szCs w:val="16"/>
              </w:rPr>
            </w:pPr>
            <w:r w:rsidRPr="00485504">
              <w:rPr>
                <w:sz w:val="16"/>
                <w:szCs w:val="16"/>
              </w:rPr>
              <w:t>мощность</w:t>
            </w:r>
          </w:p>
          <w:p w:rsidR="00D75ED9" w:rsidRPr="00485504" w:rsidRDefault="00D75ED9" w:rsidP="00D75ED9">
            <w:pPr>
              <w:pStyle w:val="a9"/>
              <w:jc w:val="center"/>
              <w:rPr>
                <w:sz w:val="16"/>
                <w:szCs w:val="16"/>
              </w:rPr>
            </w:pPr>
            <w:r w:rsidRPr="00485504">
              <w:rPr>
                <w:sz w:val="16"/>
                <w:szCs w:val="16"/>
              </w:rPr>
              <w:t>трансформаторов,</w:t>
            </w:r>
          </w:p>
          <w:p w:rsidR="00D75ED9" w:rsidRPr="00485504" w:rsidRDefault="00D75ED9" w:rsidP="00D75ED9">
            <w:pPr>
              <w:pStyle w:val="a9"/>
              <w:jc w:val="center"/>
              <w:rPr>
                <w:sz w:val="16"/>
                <w:szCs w:val="16"/>
              </w:rPr>
            </w:pPr>
            <w:r w:rsidRPr="00485504">
              <w:rPr>
                <w:sz w:val="16"/>
                <w:szCs w:val="16"/>
              </w:rPr>
              <w:t>МВА</w:t>
            </w:r>
          </w:p>
        </w:tc>
        <w:tc>
          <w:tcPr>
            <w:tcW w:w="2436" w:type="pct"/>
            <w:gridSpan w:val="3"/>
            <w:shd w:val="clear" w:color="auto" w:fill="auto"/>
          </w:tcPr>
          <w:p w:rsidR="00D75ED9" w:rsidRPr="00485504" w:rsidRDefault="00D75ED9" w:rsidP="00D75ED9">
            <w:pPr>
              <w:pStyle w:val="a9"/>
              <w:jc w:val="center"/>
              <w:rPr>
                <w:sz w:val="16"/>
                <w:szCs w:val="16"/>
              </w:rPr>
            </w:pPr>
            <w:r w:rsidRPr="00485504">
              <w:rPr>
                <w:sz w:val="16"/>
                <w:szCs w:val="16"/>
              </w:rPr>
              <w:t>Нагрузка ПС по контрольному замеру, МВт</w:t>
            </w:r>
          </w:p>
        </w:tc>
      </w:tr>
      <w:tr w:rsidR="00D75ED9" w:rsidRPr="00485504" w:rsidTr="0087326F">
        <w:tc>
          <w:tcPr>
            <w:tcW w:w="524" w:type="pct"/>
            <w:vMerge/>
            <w:shd w:val="clear" w:color="auto" w:fill="auto"/>
          </w:tcPr>
          <w:p w:rsidR="00D75ED9" w:rsidRPr="00485504" w:rsidRDefault="00D75ED9" w:rsidP="00D75ED9">
            <w:pPr>
              <w:pStyle w:val="a9"/>
              <w:jc w:val="center"/>
              <w:rPr>
                <w:sz w:val="16"/>
                <w:szCs w:val="16"/>
              </w:rPr>
            </w:pPr>
          </w:p>
        </w:tc>
        <w:tc>
          <w:tcPr>
            <w:tcW w:w="738" w:type="pct"/>
            <w:vMerge/>
            <w:shd w:val="clear" w:color="auto" w:fill="auto"/>
          </w:tcPr>
          <w:p w:rsidR="00D75ED9" w:rsidRPr="00485504" w:rsidRDefault="00D75ED9" w:rsidP="00D75ED9">
            <w:pPr>
              <w:pStyle w:val="a9"/>
              <w:jc w:val="center"/>
              <w:rPr>
                <w:sz w:val="16"/>
                <w:szCs w:val="16"/>
              </w:rPr>
            </w:pPr>
          </w:p>
        </w:tc>
        <w:tc>
          <w:tcPr>
            <w:tcW w:w="1301" w:type="pct"/>
            <w:vMerge/>
            <w:shd w:val="clear" w:color="auto" w:fill="auto"/>
          </w:tcPr>
          <w:p w:rsidR="00D75ED9" w:rsidRPr="00485504" w:rsidRDefault="00D75ED9" w:rsidP="00D75ED9">
            <w:pPr>
              <w:pStyle w:val="a9"/>
              <w:jc w:val="center"/>
              <w:rPr>
                <w:sz w:val="16"/>
                <w:szCs w:val="16"/>
              </w:rPr>
            </w:pPr>
          </w:p>
        </w:tc>
        <w:tc>
          <w:tcPr>
            <w:tcW w:w="812" w:type="pct"/>
            <w:shd w:val="clear" w:color="auto" w:fill="auto"/>
          </w:tcPr>
          <w:p w:rsidR="00D75ED9" w:rsidRPr="00485504" w:rsidRDefault="00D75ED9" w:rsidP="00D75ED9">
            <w:pPr>
              <w:pStyle w:val="a9"/>
              <w:jc w:val="center"/>
              <w:rPr>
                <w:sz w:val="16"/>
                <w:szCs w:val="16"/>
              </w:rPr>
            </w:pPr>
            <w:r w:rsidRPr="00485504">
              <w:rPr>
                <w:sz w:val="16"/>
                <w:szCs w:val="16"/>
              </w:rPr>
              <w:t>Всего по ПС</w:t>
            </w:r>
          </w:p>
        </w:tc>
        <w:tc>
          <w:tcPr>
            <w:tcW w:w="813" w:type="pct"/>
            <w:shd w:val="clear" w:color="auto" w:fill="auto"/>
          </w:tcPr>
          <w:p w:rsidR="00D75ED9" w:rsidRPr="00485504" w:rsidRDefault="00D75ED9" w:rsidP="00D75ED9">
            <w:pPr>
              <w:pStyle w:val="a9"/>
              <w:jc w:val="center"/>
              <w:rPr>
                <w:sz w:val="16"/>
                <w:szCs w:val="16"/>
              </w:rPr>
            </w:pPr>
            <w:r w:rsidRPr="00485504">
              <w:rPr>
                <w:sz w:val="16"/>
                <w:szCs w:val="16"/>
              </w:rPr>
              <w:t>На шинах</w:t>
            </w:r>
          </w:p>
          <w:p w:rsidR="00D75ED9" w:rsidRPr="00485504" w:rsidRDefault="00D75ED9" w:rsidP="00D75ED9">
            <w:pPr>
              <w:pStyle w:val="a9"/>
              <w:jc w:val="center"/>
              <w:rPr>
                <w:sz w:val="16"/>
                <w:szCs w:val="16"/>
              </w:rPr>
            </w:pPr>
            <w:r w:rsidRPr="00485504">
              <w:rPr>
                <w:sz w:val="16"/>
                <w:szCs w:val="16"/>
              </w:rPr>
              <w:t>6-10кВ</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rPr>
              <w:t>На шинах</w:t>
            </w:r>
          </w:p>
          <w:p w:rsidR="00D75ED9" w:rsidRPr="00485504" w:rsidRDefault="00D75ED9" w:rsidP="00D75ED9">
            <w:pPr>
              <w:pStyle w:val="a9"/>
              <w:jc w:val="center"/>
              <w:rPr>
                <w:sz w:val="16"/>
                <w:szCs w:val="16"/>
              </w:rPr>
            </w:pPr>
            <w:r w:rsidRPr="00485504">
              <w:rPr>
                <w:sz w:val="16"/>
                <w:szCs w:val="16"/>
              </w:rPr>
              <w:t xml:space="preserve">6-10кВ для нужд </w:t>
            </w:r>
            <w:r w:rsidRPr="00485504">
              <w:rPr>
                <w:sz w:val="16"/>
                <w:szCs w:val="16"/>
              </w:rPr>
              <w:lastRenderedPageBreak/>
              <w:t>Катарминского МО</w:t>
            </w:r>
          </w:p>
        </w:tc>
      </w:tr>
      <w:tr w:rsidR="00D75ED9" w:rsidRPr="00485504" w:rsidTr="0087326F">
        <w:trPr>
          <w:trHeight w:val="135"/>
        </w:trPr>
        <w:tc>
          <w:tcPr>
            <w:tcW w:w="524" w:type="pct"/>
            <w:shd w:val="clear" w:color="auto" w:fill="auto"/>
          </w:tcPr>
          <w:p w:rsidR="00D75ED9" w:rsidRPr="00485504" w:rsidRDefault="00D75ED9" w:rsidP="00D75ED9">
            <w:pPr>
              <w:pStyle w:val="a9"/>
              <w:jc w:val="center"/>
              <w:rPr>
                <w:sz w:val="16"/>
                <w:szCs w:val="16"/>
              </w:rPr>
            </w:pPr>
            <w:r w:rsidRPr="00485504">
              <w:rPr>
                <w:sz w:val="16"/>
                <w:szCs w:val="16"/>
              </w:rPr>
              <w:t>Костино</w:t>
            </w:r>
          </w:p>
        </w:tc>
        <w:tc>
          <w:tcPr>
            <w:tcW w:w="738" w:type="pct"/>
            <w:shd w:val="clear" w:color="auto" w:fill="auto"/>
          </w:tcPr>
          <w:p w:rsidR="00D75ED9" w:rsidRPr="00485504" w:rsidRDefault="00D75ED9" w:rsidP="00D75ED9">
            <w:pPr>
              <w:pStyle w:val="a9"/>
              <w:jc w:val="center"/>
              <w:rPr>
                <w:sz w:val="16"/>
                <w:szCs w:val="16"/>
              </w:rPr>
            </w:pPr>
            <w:r w:rsidRPr="00485504">
              <w:rPr>
                <w:sz w:val="16"/>
                <w:szCs w:val="16"/>
              </w:rPr>
              <w:t>35/10</w:t>
            </w:r>
          </w:p>
        </w:tc>
        <w:tc>
          <w:tcPr>
            <w:tcW w:w="1301" w:type="pct"/>
            <w:shd w:val="clear" w:color="auto" w:fill="auto"/>
          </w:tcPr>
          <w:p w:rsidR="00D75ED9" w:rsidRPr="00485504" w:rsidRDefault="00D75ED9" w:rsidP="00D75ED9">
            <w:pPr>
              <w:pStyle w:val="a9"/>
              <w:jc w:val="center"/>
              <w:rPr>
                <w:sz w:val="16"/>
                <w:szCs w:val="16"/>
              </w:rPr>
            </w:pPr>
            <w:r w:rsidRPr="00485504">
              <w:rPr>
                <w:sz w:val="16"/>
                <w:szCs w:val="16"/>
              </w:rPr>
              <w:t>2х2,5</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rPr>
              <w:t>1,82</w:t>
            </w:r>
          </w:p>
        </w:tc>
        <w:tc>
          <w:tcPr>
            <w:tcW w:w="813" w:type="pct"/>
            <w:shd w:val="clear" w:color="auto" w:fill="auto"/>
          </w:tcPr>
          <w:p w:rsidR="00D75ED9" w:rsidRPr="00485504" w:rsidRDefault="00D75ED9" w:rsidP="00D75ED9">
            <w:pPr>
              <w:pStyle w:val="a9"/>
              <w:jc w:val="center"/>
              <w:rPr>
                <w:sz w:val="16"/>
                <w:szCs w:val="16"/>
              </w:rPr>
            </w:pPr>
            <w:r w:rsidRPr="00485504">
              <w:rPr>
                <w:sz w:val="16"/>
                <w:szCs w:val="16"/>
              </w:rPr>
              <w:t>1,82</w:t>
            </w:r>
          </w:p>
        </w:tc>
        <w:tc>
          <w:tcPr>
            <w:tcW w:w="812" w:type="pct"/>
            <w:shd w:val="clear" w:color="auto" w:fill="auto"/>
          </w:tcPr>
          <w:p w:rsidR="00D75ED9" w:rsidRPr="00485504" w:rsidRDefault="00D75ED9" w:rsidP="00D75ED9">
            <w:pPr>
              <w:pStyle w:val="a9"/>
              <w:jc w:val="center"/>
              <w:rPr>
                <w:sz w:val="16"/>
                <w:szCs w:val="16"/>
              </w:rPr>
            </w:pPr>
            <w:r w:rsidRPr="00485504">
              <w:rPr>
                <w:sz w:val="16"/>
                <w:szCs w:val="16"/>
              </w:rPr>
              <w:t>0,11</w:t>
            </w:r>
          </w:p>
        </w:tc>
      </w:tr>
    </w:tbl>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На основании данных контрольных замеров на январь 2011г совмещенный максимум электрических нагрузок Катарминского МО на шинах 6-10кВ центра питания составил 0,11МВт. Согласно таблице 23, подстанция имеет загрузку, удовлетворяющую условиям аварийного режима.</w:t>
      </w:r>
    </w:p>
    <w:p w:rsidR="00D75ED9" w:rsidRPr="00485504" w:rsidRDefault="00D75ED9" w:rsidP="00D75ED9">
      <w:pPr>
        <w:pStyle w:val="a9"/>
        <w:ind w:firstLine="709"/>
        <w:jc w:val="both"/>
        <w:rPr>
          <w:sz w:val="16"/>
          <w:szCs w:val="16"/>
        </w:rPr>
      </w:pPr>
      <w:r w:rsidRPr="00485504">
        <w:rPr>
          <w:sz w:val="16"/>
          <w:szCs w:val="16"/>
        </w:rPr>
        <w:t>Питание ПС35/10кВ «Костино» осуществляется по ВЛ35кВ ПС «Костино» - ПС «Веселый».</w:t>
      </w:r>
    </w:p>
    <w:p w:rsidR="00D75ED9" w:rsidRPr="00485504" w:rsidRDefault="00D75ED9" w:rsidP="00D75ED9">
      <w:pPr>
        <w:pStyle w:val="a9"/>
        <w:ind w:firstLine="709"/>
        <w:jc w:val="both"/>
        <w:rPr>
          <w:sz w:val="16"/>
          <w:szCs w:val="16"/>
        </w:rPr>
      </w:pPr>
      <w:r w:rsidRPr="00485504">
        <w:rPr>
          <w:sz w:val="16"/>
          <w:szCs w:val="16"/>
        </w:rPr>
        <w:t xml:space="preserve">Электрические сети 10-35кВ выполнены воздушными линиями. </w:t>
      </w:r>
    </w:p>
    <w:p w:rsidR="00D75ED9" w:rsidRPr="00485504" w:rsidRDefault="00D75ED9" w:rsidP="00D75ED9">
      <w:pPr>
        <w:pStyle w:val="a9"/>
        <w:ind w:firstLine="709"/>
        <w:jc w:val="both"/>
        <w:rPr>
          <w:sz w:val="16"/>
          <w:szCs w:val="16"/>
        </w:rPr>
      </w:pPr>
      <w:r w:rsidRPr="00485504">
        <w:rPr>
          <w:sz w:val="16"/>
          <w:szCs w:val="16"/>
        </w:rPr>
        <w:t>Территориальное расположение ПС приведено на чертеже «Карта планируемого размещения объектов теплоснабжения, водоснабжения, водоотведения, электроснабжения, связи и транспортной инфраструктуры Катарминского МО. Инженерная подготовка территории».</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i/>
          <w:sz w:val="16"/>
          <w:szCs w:val="16"/>
        </w:rPr>
      </w:pPr>
      <w:r w:rsidRPr="00485504">
        <w:rPr>
          <w:i/>
          <w:sz w:val="16"/>
          <w:szCs w:val="16"/>
        </w:rPr>
        <w:t>Надежность электроснабжения</w:t>
      </w:r>
    </w:p>
    <w:p w:rsidR="00D75ED9" w:rsidRPr="00485504" w:rsidRDefault="00D75ED9" w:rsidP="00D75ED9">
      <w:pPr>
        <w:pStyle w:val="a9"/>
        <w:ind w:firstLine="709"/>
        <w:jc w:val="both"/>
        <w:rPr>
          <w:sz w:val="16"/>
          <w:szCs w:val="16"/>
        </w:rPr>
      </w:pPr>
      <w:r w:rsidRPr="00485504">
        <w:rPr>
          <w:sz w:val="16"/>
          <w:szCs w:val="16"/>
        </w:rPr>
        <w:t xml:space="preserve">Схема построения электроснабжающих сетей 35кВ, питающих и распределительных сетей 10кВ в целом соответствует требованиям ПУЭ и РД.34.20.185-94 по надежности электроснабжения. </w:t>
      </w:r>
    </w:p>
    <w:p w:rsidR="00D75ED9" w:rsidRPr="00485504" w:rsidRDefault="00D75ED9" w:rsidP="00D75ED9">
      <w:pPr>
        <w:pStyle w:val="a9"/>
        <w:ind w:firstLine="360"/>
        <w:rPr>
          <w:sz w:val="16"/>
          <w:szCs w:val="16"/>
        </w:rPr>
      </w:pPr>
    </w:p>
    <w:p w:rsidR="00D75ED9" w:rsidRPr="00485504" w:rsidRDefault="00D75ED9" w:rsidP="00D75ED9">
      <w:pPr>
        <w:pStyle w:val="a9"/>
        <w:ind w:firstLine="709"/>
        <w:jc w:val="both"/>
        <w:rPr>
          <w:sz w:val="16"/>
          <w:szCs w:val="16"/>
        </w:rPr>
      </w:pPr>
      <w:r w:rsidRPr="00485504">
        <w:rPr>
          <w:sz w:val="16"/>
          <w:szCs w:val="16"/>
        </w:rPr>
        <w:t>Подсчет электрических нагрузок выполнен с учетом всех потребителей, намеченных к размещению в Катарминском МО.</w:t>
      </w:r>
    </w:p>
    <w:p w:rsidR="00D75ED9" w:rsidRPr="00485504" w:rsidRDefault="00D75ED9" w:rsidP="00D75ED9">
      <w:pPr>
        <w:pStyle w:val="a9"/>
        <w:ind w:firstLine="709"/>
        <w:jc w:val="both"/>
        <w:rPr>
          <w:sz w:val="16"/>
          <w:szCs w:val="16"/>
        </w:rPr>
      </w:pPr>
      <w:r w:rsidRPr="00485504">
        <w:rPr>
          <w:sz w:val="16"/>
          <w:szCs w:val="16"/>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29.06.1999г №213 «Изменение и дополнения раздела 2 РД34.20.185-94» и с учетом СП31-110-2003 «Проектирование и монтаж электроустановок жилых и общественных зданий».</w:t>
      </w:r>
    </w:p>
    <w:p w:rsidR="00D75ED9" w:rsidRPr="00485504" w:rsidRDefault="00D75ED9" w:rsidP="00D75ED9">
      <w:pPr>
        <w:pStyle w:val="a9"/>
        <w:ind w:firstLine="284"/>
        <w:jc w:val="both"/>
        <w:rPr>
          <w:sz w:val="16"/>
          <w:szCs w:val="16"/>
        </w:rPr>
      </w:pPr>
      <w:r w:rsidRPr="00485504">
        <w:rPr>
          <w:sz w:val="16"/>
          <w:szCs w:val="16"/>
        </w:rPr>
        <w:t>Расчеты нагрузок по площадкам нового строительства представлены в таблицах 25 и 26.</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bCs/>
          <w:i/>
          <w:sz w:val="16"/>
          <w:szCs w:val="16"/>
          <w:u w:val="single"/>
        </w:rPr>
      </w:pPr>
      <w:r w:rsidRPr="00485504">
        <w:rPr>
          <w:bCs/>
          <w:i/>
          <w:sz w:val="16"/>
          <w:szCs w:val="16"/>
          <w:u w:val="single"/>
        </w:rPr>
        <w:t xml:space="preserve">На первую очередь </w:t>
      </w:r>
    </w:p>
    <w:p w:rsidR="00D75ED9" w:rsidRPr="00485504" w:rsidRDefault="00D75ED9" w:rsidP="00D75ED9">
      <w:pPr>
        <w:pStyle w:val="a9"/>
        <w:ind w:firstLine="709"/>
        <w:jc w:val="both"/>
        <w:rPr>
          <w:sz w:val="16"/>
          <w:szCs w:val="16"/>
        </w:rPr>
      </w:pPr>
      <w:r w:rsidRPr="00485504">
        <w:rPr>
          <w:sz w:val="16"/>
          <w:szCs w:val="16"/>
        </w:rPr>
        <w:t>Подсчет электрических нагрузок выполнен с учетом всех потребителей, намеченных к размещению в пределах черты Катарминского МО в период до 2022г.</w:t>
      </w:r>
    </w:p>
    <w:p w:rsidR="00D75ED9" w:rsidRPr="00485504" w:rsidRDefault="00D75ED9" w:rsidP="00D75ED9">
      <w:pPr>
        <w:pStyle w:val="a9"/>
        <w:ind w:firstLine="284"/>
        <w:jc w:val="both"/>
        <w:rPr>
          <w:bCs/>
          <w:i/>
          <w:sz w:val="16"/>
          <w:szCs w:val="16"/>
          <w:u w:val="single"/>
        </w:rPr>
      </w:pPr>
      <w:r w:rsidRPr="00485504">
        <w:rPr>
          <w:bCs/>
          <w:i/>
          <w:sz w:val="16"/>
          <w:szCs w:val="16"/>
          <w:u w:val="single"/>
        </w:rPr>
        <w:t xml:space="preserve">На расчетный срок </w:t>
      </w:r>
    </w:p>
    <w:p w:rsidR="00D75ED9" w:rsidRPr="00485504" w:rsidRDefault="00D75ED9" w:rsidP="00D75ED9">
      <w:pPr>
        <w:pStyle w:val="a9"/>
        <w:ind w:firstLine="709"/>
        <w:jc w:val="both"/>
        <w:rPr>
          <w:sz w:val="16"/>
          <w:szCs w:val="16"/>
        </w:rPr>
      </w:pPr>
      <w:r w:rsidRPr="00485504">
        <w:rPr>
          <w:sz w:val="16"/>
          <w:szCs w:val="16"/>
        </w:rPr>
        <w:t>Подсчет электрических нагрузок выполнен для всех потребителей, намеченных к размещению в период 2022 – 2032гг.</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b/>
          <w:sz w:val="16"/>
          <w:szCs w:val="16"/>
        </w:rPr>
      </w:pPr>
      <w:r w:rsidRPr="00485504">
        <w:rPr>
          <w:sz w:val="16"/>
          <w:szCs w:val="16"/>
        </w:rPr>
        <w:t>Таблица 24. Итоговые данные подсчёта электрических нагрузок.</w:t>
      </w:r>
    </w:p>
    <w:p w:rsidR="00D75ED9" w:rsidRPr="00485504" w:rsidRDefault="00D75ED9" w:rsidP="00D75ED9">
      <w:pPr>
        <w:pStyle w:val="a9"/>
        <w:ind w:firstLine="284"/>
        <w:jc w:val="both"/>
        <w:rPr>
          <w:sz w:val="16"/>
          <w:szCs w:val="16"/>
        </w:rPr>
      </w:pPr>
    </w:p>
    <w:tbl>
      <w:tblPr>
        <w:tblW w:w="2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1279"/>
        <w:gridCol w:w="1210"/>
        <w:gridCol w:w="867"/>
        <w:gridCol w:w="456"/>
      </w:tblGrid>
      <w:tr w:rsidR="00D75ED9" w:rsidRPr="00485504" w:rsidTr="00D75ED9">
        <w:trPr>
          <w:trHeight w:val="70"/>
        </w:trPr>
        <w:tc>
          <w:tcPr>
            <w:tcW w:w="366" w:type="pct"/>
            <w:vMerge w:val="restart"/>
            <w:shd w:val="clear" w:color="auto" w:fill="auto"/>
          </w:tcPr>
          <w:p w:rsidR="00D75ED9" w:rsidRPr="00485504" w:rsidRDefault="00D75ED9" w:rsidP="00D75ED9">
            <w:pPr>
              <w:pStyle w:val="a9"/>
              <w:jc w:val="center"/>
              <w:rPr>
                <w:sz w:val="16"/>
                <w:szCs w:val="16"/>
              </w:rPr>
            </w:pPr>
            <w:r w:rsidRPr="00485504">
              <w:rPr>
                <w:sz w:val="16"/>
                <w:szCs w:val="16"/>
              </w:rPr>
              <w:t>№</w:t>
            </w:r>
          </w:p>
        </w:tc>
        <w:tc>
          <w:tcPr>
            <w:tcW w:w="1195" w:type="pct"/>
            <w:vMerge w:val="restart"/>
            <w:shd w:val="clear" w:color="auto" w:fill="auto"/>
          </w:tcPr>
          <w:p w:rsidR="00D75ED9" w:rsidRPr="00485504" w:rsidRDefault="00D75ED9" w:rsidP="00D75ED9">
            <w:pPr>
              <w:pStyle w:val="a9"/>
              <w:jc w:val="center"/>
              <w:rPr>
                <w:sz w:val="16"/>
                <w:szCs w:val="16"/>
              </w:rPr>
            </w:pPr>
            <w:r w:rsidRPr="00485504">
              <w:rPr>
                <w:sz w:val="16"/>
                <w:szCs w:val="16"/>
              </w:rPr>
              <w:t>Период</w:t>
            </w:r>
          </w:p>
        </w:tc>
        <w:tc>
          <w:tcPr>
            <w:tcW w:w="1189" w:type="pct"/>
            <w:vMerge w:val="restart"/>
            <w:shd w:val="clear" w:color="auto" w:fill="auto"/>
          </w:tcPr>
          <w:p w:rsidR="00D75ED9" w:rsidRPr="00485504" w:rsidRDefault="00D75ED9" w:rsidP="00D75ED9">
            <w:pPr>
              <w:pStyle w:val="a9"/>
              <w:jc w:val="center"/>
              <w:rPr>
                <w:sz w:val="16"/>
                <w:szCs w:val="16"/>
              </w:rPr>
            </w:pPr>
            <w:r w:rsidRPr="00485504">
              <w:rPr>
                <w:sz w:val="16"/>
                <w:szCs w:val="16"/>
              </w:rPr>
              <w:t>Совмещённый максимум нагрузок на шинах 6-10кВ ПС, МВт</w:t>
            </w:r>
          </w:p>
        </w:tc>
        <w:tc>
          <w:tcPr>
            <w:tcW w:w="2250" w:type="pct"/>
            <w:gridSpan w:val="2"/>
            <w:shd w:val="clear" w:color="auto" w:fill="auto"/>
          </w:tcPr>
          <w:p w:rsidR="00D75ED9" w:rsidRPr="00485504" w:rsidRDefault="00D75ED9" w:rsidP="00D75ED9">
            <w:pPr>
              <w:pStyle w:val="a9"/>
              <w:jc w:val="center"/>
              <w:rPr>
                <w:sz w:val="16"/>
                <w:szCs w:val="16"/>
              </w:rPr>
            </w:pPr>
            <w:r w:rsidRPr="00485504">
              <w:rPr>
                <w:sz w:val="16"/>
                <w:szCs w:val="16"/>
              </w:rPr>
              <w:t>Прирост нагрузок к настоящему положению</w:t>
            </w:r>
          </w:p>
        </w:tc>
      </w:tr>
      <w:tr w:rsidR="00D75ED9" w:rsidRPr="00485504" w:rsidTr="00D75ED9">
        <w:trPr>
          <w:trHeight w:val="87"/>
        </w:trPr>
        <w:tc>
          <w:tcPr>
            <w:tcW w:w="366" w:type="pct"/>
            <w:vMerge/>
            <w:shd w:val="clear" w:color="auto" w:fill="auto"/>
          </w:tcPr>
          <w:p w:rsidR="00D75ED9" w:rsidRPr="00485504" w:rsidRDefault="00D75ED9" w:rsidP="00D75ED9">
            <w:pPr>
              <w:pStyle w:val="a9"/>
              <w:jc w:val="center"/>
              <w:rPr>
                <w:sz w:val="16"/>
                <w:szCs w:val="16"/>
              </w:rPr>
            </w:pPr>
          </w:p>
        </w:tc>
        <w:tc>
          <w:tcPr>
            <w:tcW w:w="1195" w:type="pct"/>
            <w:vMerge/>
            <w:shd w:val="clear" w:color="auto" w:fill="auto"/>
          </w:tcPr>
          <w:p w:rsidR="00D75ED9" w:rsidRPr="00485504" w:rsidRDefault="00D75ED9" w:rsidP="00D75ED9">
            <w:pPr>
              <w:pStyle w:val="a9"/>
              <w:jc w:val="center"/>
              <w:rPr>
                <w:sz w:val="16"/>
                <w:szCs w:val="16"/>
              </w:rPr>
            </w:pPr>
          </w:p>
        </w:tc>
        <w:tc>
          <w:tcPr>
            <w:tcW w:w="1189" w:type="pct"/>
            <w:vMerge/>
            <w:shd w:val="clear" w:color="auto" w:fill="auto"/>
          </w:tcPr>
          <w:p w:rsidR="00D75ED9" w:rsidRPr="00485504" w:rsidRDefault="00D75ED9" w:rsidP="00D75ED9">
            <w:pPr>
              <w:pStyle w:val="a9"/>
              <w:jc w:val="center"/>
              <w:rPr>
                <w:sz w:val="16"/>
                <w:szCs w:val="16"/>
              </w:rPr>
            </w:pPr>
          </w:p>
        </w:tc>
        <w:tc>
          <w:tcPr>
            <w:tcW w:w="1058" w:type="pct"/>
            <w:shd w:val="clear" w:color="auto" w:fill="auto"/>
          </w:tcPr>
          <w:p w:rsidR="00D75ED9" w:rsidRPr="00485504" w:rsidRDefault="00D75ED9" w:rsidP="00D75ED9">
            <w:pPr>
              <w:pStyle w:val="a9"/>
              <w:jc w:val="center"/>
              <w:rPr>
                <w:sz w:val="16"/>
                <w:szCs w:val="16"/>
              </w:rPr>
            </w:pPr>
            <w:r w:rsidRPr="00485504">
              <w:rPr>
                <w:sz w:val="16"/>
                <w:szCs w:val="16"/>
              </w:rPr>
              <w:t>МВт</w:t>
            </w:r>
          </w:p>
        </w:tc>
        <w:tc>
          <w:tcPr>
            <w:tcW w:w="1192" w:type="pct"/>
            <w:shd w:val="clear" w:color="auto" w:fill="auto"/>
          </w:tcPr>
          <w:p w:rsidR="00D75ED9" w:rsidRPr="00485504" w:rsidRDefault="00D75ED9" w:rsidP="00D75ED9">
            <w:pPr>
              <w:pStyle w:val="a9"/>
              <w:jc w:val="center"/>
              <w:rPr>
                <w:sz w:val="16"/>
                <w:szCs w:val="16"/>
              </w:rPr>
            </w:pPr>
            <w:r w:rsidRPr="00485504">
              <w:rPr>
                <w:sz w:val="16"/>
                <w:szCs w:val="16"/>
              </w:rPr>
              <w:t>%</w:t>
            </w:r>
          </w:p>
        </w:tc>
      </w:tr>
      <w:tr w:rsidR="00D75ED9" w:rsidRPr="00485504" w:rsidTr="00D75ED9">
        <w:tc>
          <w:tcPr>
            <w:tcW w:w="366" w:type="pct"/>
            <w:shd w:val="clear" w:color="auto" w:fill="auto"/>
          </w:tcPr>
          <w:p w:rsidR="00D75ED9" w:rsidRPr="00485504" w:rsidRDefault="00D75ED9" w:rsidP="00D75ED9">
            <w:pPr>
              <w:pStyle w:val="a9"/>
              <w:jc w:val="center"/>
              <w:rPr>
                <w:sz w:val="16"/>
                <w:szCs w:val="16"/>
              </w:rPr>
            </w:pPr>
            <w:r w:rsidRPr="00485504">
              <w:rPr>
                <w:sz w:val="16"/>
                <w:szCs w:val="16"/>
              </w:rPr>
              <w:t>1</w:t>
            </w:r>
          </w:p>
        </w:tc>
        <w:tc>
          <w:tcPr>
            <w:tcW w:w="1195" w:type="pct"/>
            <w:shd w:val="clear" w:color="auto" w:fill="auto"/>
          </w:tcPr>
          <w:p w:rsidR="00D75ED9" w:rsidRPr="00485504" w:rsidRDefault="00D75ED9" w:rsidP="00D75ED9">
            <w:pPr>
              <w:pStyle w:val="a9"/>
              <w:jc w:val="center"/>
              <w:rPr>
                <w:sz w:val="16"/>
                <w:szCs w:val="16"/>
              </w:rPr>
            </w:pPr>
            <w:r w:rsidRPr="00485504">
              <w:rPr>
                <w:sz w:val="16"/>
                <w:szCs w:val="16"/>
              </w:rPr>
              <w:t>Существующее положение</w:t>
            </w:r>
          </w:p>
        </w:tc>
        <w:tc>
          <w:tcPr>
            <w:tcW w:w="1189" w:type="pct"/>
            <w:shd w:val="clear" w:color="auto" w:fill="auto"/>
          </w:tcPr>
          <w:p w:rsidR="00D75ED9" w:rsidRPr="00485504" w:rsidRDefault="00D75ED9" w:rsidP="00D75ED9">
            <w:pPr>
              <w:pStyle w:val="a9"/>
              <w:jc w:val="center"/>
              <w:rPr>
                <w:sz w:val="16"/>
                <w:szCs w:val="16"/>
                <w:highlight w:val="red"/>
              </w:rPr>
            </w:pPr>
            <w:r w:rsidRPr="00485504">
              <w:rPr>
                <w:sz w:val="16"/>
                <w:szCs w:val="16"/>
              </w:rPr>
              <w:t>0,11</w:t>
            </w:r>
          </w:p>
        </w:tc>
        <w:tc>
          <w:tcPr>
            <w:tcW w:w="1058" w:type="pct"/>
            <w:shd w:val="clear" w:color="auto" w:fill="auto"/>
          </w:tcPr>
          <w:p w:rsidR="00D75ED9" w:rsidRPr="00485504" w:rsidRDefault="00D75ED9" w:rsidP="00D75ED9">
            <w:pPr>
              <w:pStyle w:val="a9"/>
              <w:jc w:val="center"/>
              <w:rPr>
                <w:sz w:val="16"/>
                <w:szCs w:val="16"/>
                <w:highlight w:val="red"/>
              </w:rPr>
            </w:pPr>
          </w:p>
        </w:tc>
        <w:tc>
          <w:tcPr>
            <w:tcW w:w="1192" w:type="pct"/>
            <w:shd w:val="clear" w:color="auto" w:fill="auto"/>
          </w:tcPr>
          <w:p w:rsidR="00D75ED9" w:rsidRPr="00485504" w:rsidRDefault="00D75ED9" w:rsidP="00D75ED9">
            <w:pPr>
              <w:pStyle w:val="a9"/>
              <w:jc w:val="center"/>
              <w:rPr>
                <w:sz w:val="16"/>
                <w:szCs w:val="16"/>
                <w:highlight w:val="red"/>
              </w:rPr>
            </w:pPr>
          </w:p>
        </w:tc>
      </w:tr>
      <w:tr w:rsidR="00D75ED9" w:rsidRPr="00485504" w:rsidTr="00D75ED9">
        <w:tc>
          <w:tcPr>
            <w:tcW w:w="366" w:type="pct"/>
            <w:shd w:val="clear" w:color="auto" w:fill="auto"/>
          </w:tcPr>
          <w:p w:rsidR="00D75ED9" w:rsidRPr="00485504" w:rsidRDefault="00D75ED9" w:rsidP="00D75ED9">
            <w:pPr>
              <w:pStyle w:val="a9"/>
              <w:jc w:val="center"/>
              <w:rPr>
                <w:sz w:val="16"/>
                <w:szCs w:val="16"/>
              </w:rPr>
            </w:pPr>
            <w:r w:rsidRPr="00485504">
              <w:rPr>
                <w:sz w:val="16"/>
                <w:szCs w:val="16"/>
              </w:rPr>
              <w:t>2</w:t>
            </w:r>
          </w:p>
        </w:tc>
        <w:tc>
          <w:tcPr>
            <w:tcW w:w="1195" w:type="pct"/>
            <w:shd w:val="clear" w:color="auto" w:fill="auto"/>
          </w:tcPr>
          <w:p w:rsidR="00D75ED9" w:rsidRPr="00485504" w:rsidRDefault="00D75ED9" w:rsidP="00D75ED9">
            <w:pPr>
              <w:pStyle w:val="a9"/>
              <w:jc w:val="center"/>
              <w:rPr>
                <w:sz w:val="16"/>
                <w:szCs w:val="16"/>
              </w:rPr>
            </w:pPr>
            <w:r w:rsidRPr="00485504">
              <w:rPr>
                <w:sz w:val="16"/>
                <w:szCs w:val="16"/>
              </w:rPr>
              <w:t>Первая очередь</w:t>
            </w:r>
          </w:p>
        </w:tc>
        <w:tc>
          <w:tcPr>
            <w:tcW w:w="1189" w:type="pct"/>
            <w:shd w:val="clear" w:color="auto" w:fill="auto"/>
          </w:tcPr>
          <w:p w:rsidR="00D75ED9" w:rsidRPr="00485504" w:rsidRDefault="00D75ED9" w:rsidP="00D75ED9">
            <w:pPr>
              <w:pStyle w:val="a9"/>
              <w:jc w:val="center"/>
              <w:rPr>
                <w:sz w:val="16"/>
                <w:szCs w:val="16"/>
                <w:highlight w:val="red"/>
              </w:rPr>
            </w:pPr>
            <w:r w:rsidRPr="00485504">
              <w:rPr>
                <w:sz w:val="16"/>
                <w:szCs w:val="16"/>
              </w:rPr>
              <w:t>0,56</w:t>
            </w:r>
          </w:p>
        </w:tc>
        <w:tc>
          <w:tcPr>
            <w:tcW w:w="1058" w:type="pct"/>
            <w:shd w:val="clear" w:color="auto" w:fill="auto"/>
          </w:tcPr>
          <w:p w:rsidR="00D75ED9" w:rsidRPr="00485504" w:rsidRDefault="00D75ED9" w:rsidP="00D75ED9">
            <w:pPr>
              <w:pStyle w:val="a9"/>
              <w:jc w:val="center"/>
              <w:rPr>
                <w:sz w:val="16"/>
                <w:szCs w:val="16"/>
                <w:highlight w:val="red"/>
              </w:rPr>
            </w:pPr>
            <w:r w:rsidRPr="00485504">
              <w:rPr>
                <w:sz w:val="16"/>
                <w:szCs w:val="16"/>
              </w:rPr>
              <w:t>0,45</w:t>
            </w:r>
          </w:p>
        </w:tc>
        <w:tc>
          <w:tcPr>
            <w:tcW w:w="1192" w:type="pct"/>
            <w:shd w:val="clear" w:color="auto" w:fill="auto"/>
          </w:tcPr>
          <w:p w:rsidR="00D75ED9" w:rsidRPr="00485504" w:rsidRDefault="00D75ED9" w:rsidP="00D75ED9">
            <w:pPr>
              <w:pStyle w:val="a9"/>
              <w:jc w:val="center"/>
              <w:rPr>
                <w:sz w:val="16"/>
                <w:szCs w:val="16"/>
                <w:highlight w:val="red"/>
              </w:rPr>
            </w:pPr>
            <w:r w:rsidRPr="00485504">
              <w:rPr>
                <w:sz w:val="16"/>
                <w:szCs w:val="16"/>
              </w:rPr>
              <w:t>409</w:t>
            </w:r>
          </w:p>
        </w:tc>
      </w:tr>
      <w:tr w:rsidR="00D75ED9" w:rsidRPr="00485504" w:rsidTr="00D75ED9">
        <w:trPr>
          <w:trHeight w:val="70"/>
        </w:trPr>
        <w:tc>
          <w:tcPr>
            <w:tcW w:w="366" w:type="pct"/>
            <w:shd w:val="clear" w:color="auto" w:fill="auto"/>
          </w:tcPr>
          <w:p w:rsidR="00D75ED9" w:rsidRPr="00485504" w:rsidRDefault="00D75ED9" w:rsidP="00D75ED9">
            <w:pPr>
              <w:pStyle w:val="a9"/>
              <w:jc w:val="center"/>
              <w:rPr>
                <w:sz w:val="16"/>
                <w:szCs w:val="16"/>
              </w:rPr>
            </w:pPr>
            <w:r w:rsidRPr="00485504">
              <w:rPr>
                <w:sz w:val="16"/>
                <w:szCs w:val="16"/>
              </w:rPr>
              <w:t>3</w:t>
            </w:r>
          </w:p>
        </w:tc>
        <w:tc>
          <w:tcPr>
            <w:tcW w:w="1195" w:type="pct"/>
            <w:shd w:val="clear" w:color="auto" w:fill="auto"/>
          </w:tcPr>
          <w:p w:rsidR="00D75ED9" w:rsidRPr="00485504" w:rsidRDefault="00D75ED9" w:rsidP="00D75ED9">
            <w:pPr>
              <w:pStyle w:val="a9"/>
              <w:jc w:val="center"/>
              <w:rPr>
                <w:sz w:val="16"/>
                <w:szCs w:val="16"/>
              </w:rPr>
            </w:pPr>
            <w:r w:rsidRPr="00485504">
              <w:rPr>
                <w:sz w:val="16"/>
                <w:szCs w:val="16"/>
              </w:rPr>
              <w:t>Расчетный срок</w:t>
            </w:r>
          </w:p>
        </w:tc>
        <w:tc>
          <w:tcPr>
            <w:tcW w:w="1189" w:type="pct"/>
            <w:shd w:val="clear" w:color="auto" w:fill="auto"/>
          </w:tcPr>
          <w:p w:rsidR="00D75ED9" w:rsidRPr="00485504" w:rsidRDefault="00D75ED9" w:rsidP="00D75ED9">
            <w:pPr>
              <w:pStyle w:val="a9"/>
              <w:jc w:val="center"/>
              <w:rPr>
                <w:sz w:val="16"/>
                <w:szCs w:val="16"/>
                <w:highlight w:val="red"/>
              </w:rPr>
            </w:pPr>
            <w:r w:rsidRPr="00485504">
              <w:rPr>
                <w:sz w:val="16"/>
                <w:szCs w:val="16"/>
              </w:rPr>
              <w:t>0,77</w:t>
            </w:r>
          </w:p>
        </w:tc>
        <w:tc>
          <w:tcPr>
            <w:tcW w:w="1058" w:type="pct"/>
            <w:shd w:val="clear" w:color="auto" w:fill="auto"/>
          </w:tcPr>
          <w:p w:rsidR="00D75ED9" w:rsidRPr="00485504" w:rsidRDefault="00D75ED9" w:rsidP="00D75ED9">
            <w:pPr>
              <w:pStyle w:val="a9"/>
              <w:jc w:val="center"/>
              <w:rPr>
                <w:sz w:val="16"/>
                <w:szCs w:val="16"/>
                <w:highlight w:val="red"/>
              </w:rPr>
            </w:pPr>
            <w:r w:rsidRPr="00485504">
              <w:rPr>
                <w:sz w:val="16"/>
                <w:szCs w:val="16"/>
              </w:rPr>
              <w:t>0,45+0,21</w:t>
            </w:r>
          </w:p>
        </w:tc>
        <w:tc>
          <w:tcPr>
            <w:tcW w:w="1192" w:type="pct"/>
            <w:shd w:val="clear" w:color="auto" w:fill="auto"/>
          </w:tcPr>
          <w:p w:rsidR="00D75ED9" w:rsidRPr="00485504" w:rsidRDefault="00D75ED9" w:rsidP="00D75ED9">
            <w:pPr>
              <w:pStyle w:val="a9"/>
              <w:jc w:val="center"/>
              <w:rPr>
                <w:sz w:val="16"/>
                <w:szCs w:val="16"/>
                <w:highlight w:val="red"/>
              </w:rPr>
            </w:pPr>
            <w:r w:rsidRPr="00485504">
              <w:rPr>
                <w:sz w:val="16"/>
                <w:szCs w:val="16"/>
              </w:rPr>
              <w:t>600</w:t>
            </w:r>
          </w:p>
        </w:tc>
      </w:tr>
    </w:tbl>
    <w:p w:rsidR="00D75ED9" w:rsidRPr="00485504" w:rsidRDefault="00D75ED9" w:rsidP="00D75ED9">
      <w:pPr>
        <w:pStyle w:val="a9"/>
        <w:jc w:val="both"/>
        <w:rPr>
          <w:sz w:val="16"/>
          <w:szCs w:val="16"/>
        </w:rPr>
      </w:pPr>
    </w:p>
    <w:p w:rsidR="00D75ED9" w:rsidRPr="00485504" w:rsidRDefault="00D75ED9" w:rsidP="00D75ED9">
      <w:pPr>
        <w:pStyle w:val="a9"/>
        <w:ind w:firstLine="284"/>
        <w:jc w:val="both"/>
        <w:rPr>
          <w:bCs/>
          <w:i/>
          <w:sz w:val="16"/>
          <w:szCs w:val="16"/>
        </w:rPr>
      </w:pPr>
      <w:r w:rsidRPr="00485504">
        <w:rPr>
          <w:bCs/>
          <w:i/>
          <w:sz w:val="16"/>
          <w:szCs w:val="16"/>
        </w:rPr>
        <w:t>Электропотребление</w:t>
      </w:r>
    </w:p>
    <w:p w:rsidR="00D75ED9" w:rsidRPr="00485504" w:rsidRDefault="00D75ED9" w:rsidP="00D75ED9">
      <w:pPr>
        <w:pStyle w:val="a9"/>
        <w:ind w:firstLine="709"/>
        <w:jc w:val="both"/>
        <w:rPr>
          <w:sz w:val="16"/>
          <w:szCs w:val="16"/>
        </w:rPr>
      </w:pPr>
      <w:r w:rsidRPr="00485504">
        <w:rPr>
          <w:sz w:val="16"/>
          <w:szCs w:val="16"/>
        </w:rPr>
        <w:t>При числе использования максимума нагрузок (на шинах ПС) 5650 потребление электроэнергии в Катарминском МО на 2032г составит 4350,5МВтч в год. При численности населения в 0,2 тыс. человек удельное потребление на расчетный срок составит 21752,5кВтч на человека в год.</w:t>
      </w:r>
    </w:p>
    <w:p w:rsidR="00D75ED9" w:rsidRPr="00485504" w:rsidRDefault="00D75ED9" w:rsidP="00D75ED9">
      <w:pPr>
        <w:pStyle w:val="a9"/>
        <w:ind w:firstLine="709"/>
        <w:jc w:val="both"/>
        <w:rPr>
          <w:sz w:val="16"/>
          <w:szCs w:val="16"/>
        </w:rPr>
      </w:pPr>
      <w:r w:rsidRPr="00485504">
        <w:rPr>
          <w:sz w:val="16"/>
          <w:szCs w:val="16"/>
        </w:rPr>
        <w:t>Проектные решения по энергоснабжающим сетям 35-10кВ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D75ED9" w:rsidRPr="00485504" w:rsidRDefault="00D75ED9" w:rsidP="00D75ED9">
      <w:pPr>
        <w:pStyle w:val="a9"/>
        <w:ind w:firstLine="284"/>
        <w:jc w:val="both"/>
        <w:rPr>
          <w:sz w:val="16"/>
          <w:szCs w:val="16"/>
        </w:rPr>
      </w:pPr>
      <w:r w:rsidRPr="00485504">
        <w:rPr>
          <w:sz w:val="16"/>
          <w:szCs w:val="16"/>
        </w:rPr>
        <w:t xml:space="preserve">Электроснабжение потребителей Катарминского МО на уровне 2032г предусматривается от ПС35/10кВ «Костино». </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bCs/>
          <w:i/>
          <w:sz w:val="16"/>
          <w:szCs w:val="16"/>
          <w:u w:val="single"/>
        </w:rPr>
      </w:pPr>
      <w:r w:rsidRPr="00485504">
        <w:rPr>
          <w:bCs/>
          <w:i/>
          <w:sz w:val="16"/>
          <w:szCs w:val="16"/>
          <w:u w:val="single"/>
        </w:rPr>
        <w:t xml:space="preserve">На первую очередь </w:t>
      </w:r>
    </w:p>
    <w:p w:rsidR="00D75ED9" w:rsidRPr="00485504" w:rsidRDefault="00D75ED9" w:rsidP="00D75ED9">
      <w:pPr>
        <w:pStyle w:val="a9"/>
        <w:ind w:firstLine="284"/>
        <w:jc w:val="both"/>
        <w:rPr>
          <w:sz w:val="16"/>
          <w:szCs w:val="16"/>
        </w:rPr>
      </w:pPr>
      <w:r w:rsidRPr="00485504">
        <w:rPr>
          <w:i/>
          <w:sz w:val="16"/>
          <w:szCs w:val="16"/>
        </w:rPr>
        <w:t>Реконструкция</w:t>
      </w:r>
      <w:r w:rsidRPr="00485504">
        <w:rPr>
          <w:b/>
          <w:i/>
          <w:sz w:val="16"/>
          <w:szCs w:val="16"/>
        </w:rPr>
        <w:t xml:space="preserve"> </w:t>
      </w:r>
      <w:r w:rsidRPr="00485504">
        <w:rPr>
          <w:sz w:val="16"/>
          <w:szCs w:val="16"/>
        </w:rPr>
        <w:t xml:space="preserve">ПС «Костино» - замена трансформаторов мощностью 2,5МВА на трансформаторы мощностью 4,0МВА каждый. </w:t>
      </w:r>
    </w:p>
    <w:p w:rsidR="00D75ED9" w:rsidRPr="00485504" w:rsidRDefault="00D75ED9" w:rsidP="00D75ED9">
      <w:pPr>
        <w:pStyle w:val="a9"/>
        <w:ind w:firstLine="284"/>
        <w:jc w:val="both"/>
        <w:rPr>
          <w:sz w:val="16"/>
          <w:szCs w:val="16"/>
        </w:rPr>
      </w:pPr>
      <w:r w:rsidRPr="00485504">
        <w:rPr>
          <w:bCs/>
          <w:i/>
          <w:sz w:val="16"/>
          <w:szCs w:val="16"/>
        </w:rPr>
        <w:t>д. Гродинск</w:t>
      </w:r>
      <w:r w:rsidRPr="00485504">
        <w:rPr>
          <w:b/>
          <w:bCs/>
          <w:sz w:val="16"/>
          <w:szCs w:val="16"/>
        </w:rPr>
        <w:t xml:space="preserve"> – </w:t>
      </w:r>
      <w:r w:rsidRPr="00485504">
        <w:rPr>
          <w:bCs/>
          <w:sz w:val="16"/>
          <w:szCs w:val="16"/>
        </w:rPr>
        <w:t>строительство ТП(1х100кВА), п</w:t>
      </w:r>
      <w:r w:rsidRPr="00485504">
        <w:rPr>
          <w:sz w:val="16"/>
          <w:szCs w:val="16"/>
        </w:rPr>
        <w:t>итание предусмотреть от существующих сетей воздушными линиями 10кВ с подвеской проводов СИП.</w:t>
      </w:r>
    </w:p>
    <w:p w:rsidR="00D75ED9" w:rsidRPr="00485504" w:rsidRDefault="00D75ED9" w:rsidP="00D75ED9">
      <w:pPr>
        <w:pStyle w:val="a9"/>
        <w:ind w:firstLine="284"/>
        <w:jc w:val="both"/>
        <w:rPr>
          <w:sz w:val="16"/>
          <w:szCs w:val="16"/>
        </w:rPr>
      </w:pPr>
      <w:r w:rsidRPr="00485504">
        <w:rPr>
          <w:bCs/>
          <w:i/>
          <w:sz w:val="16"/>
          <w:szCs w:val="16"/>
        </w:rPr>
        <w:t>с. Катарма</w:t>
      </w:r>
      <w:r w:rsidRPr="00485504">
        <w:rPr>
          <w:b/>
          <w:bCs/>
          <w:sz w:val="16"/>
          <w:szCs w:val="16"/>
        </w:rPr>
        <w:t xml:space="preserve"> – </w:t>
      </w:r>
      <w:r w:rsidRPr="00485504">
        <w:rPr>
          <w:bCs/>
          <w:sz w:val="16"/>
          <w:szCs w:val="16"/>
        </w:rPr>
        <w:t>строительство ТП(1х250кВА), п</w:t>
      </w:r>
      <w:r w:rsidRPr="00485504">
        <w:rPr>
          <w:sz w:val="16"/>
          <w:szCs w:val="16"/>
        </w:rPr>
        <w:t xml:space="preserve">итание предусмотреть от существующих сетей воздушными линиями 10кВ с подвеской проводов СИП. </w:t>
      </w:r>
    </w:p>
    <w:p w:rsidR="00D75ED9" w:rsidRPr="00485504" w:rsidRDefault="00D75ED9" w:rsidP="00D75ED9">
      <w:pPr>
        <w:pStyle w:val="a9"/>
        <w:ind w:firstLine="284"/>
        <w:jc w:val="both"/>
        <w:rPr>
          <w:sz w:val="16"/>
          <w:szCs w:val="16"/>
        </w:rPr>
      </w:pPr>
      <w:r w:rsidRPr="00485504">
        <w:rPr>
          <w:bCs/>
          <w:i/>
          <w:sz w:val="16"/>
          <w:szCs w:val="16"/>
        </w:rPr>
        <w:t>уч. Новогродинск</w:t>
      </w:r>
      <w:r w:rsidRPr="00485504">
        <w:rPr>
          <w:b/>
          <w:bCs/>
          <w:sz w:val="16"/>
          <w:szCs w:val="16"/>
        </w:rPr>
        <w:t xml:space="preserve"> – </w:t>
      </w:r>
      <w:r w:rsidRPr="00485504">
        <w:rPr>
          <w:bCs/>
          <w:sz w:val="16"/>
          <w:szCs w:val="16"/>
        </w:rPr>
        <w:t>строительство ТП(1х160кВА), п</w:t>
      </w:r>
      <w:r w:rsidRPr="00485504">
        <w:rPr>
          <w:sz w:val="16"/>
          <w:szCs w:val="16"/>
        </w:rPr>
        <w:t xml:space="preserve">итание предусмотреть от существующих сетей воздушными линиями 10кВ с подвеской проводов СИП. </w:t>
      </w:r>
    </w:p>
    <w:p w:rsidR="00D75ED9" w:rsidRPr="00485504" w:rsidRDefault="00D75ED9" w:rsidP="00D75ED9">
      <w:pPr>
        <w:pStyle w:val="a9"/>
        <w:ind w:firstLine="284"/>
        <w:jc w:val="both"/>
        <w:rPr>
          <w:sz w:val="16"/>
          <w:szCs w:val="16"/>
        </w:rPr>
      </w:pPr>
      <w:r w:rsidRPr="00485504">
        <w:rPr>
          <w:bCs/>
          <w:i/>
          <w:sz w:val="16"/>
          <w:szCs w:val="16"/>
        </w:rPr>
        <w:t>уч. Таежный</w:t>
      </w:r>
      <w:r w:rsidRPr="00485504">
        <w:rPr>
          <w:b/>
          <w:bCs/>
          <w:sz w:val="16"/>
          <w:szCs w:val="16"/>
        </w:rPr>
        <w:t xml:space="preserve"> – </w:t>
      </w:r>
      <w:r w:rsidRPr="00485504">
        <w:rPr>
          <w:bCs/>
          <w:sz w:val="16"/>
          <w:szCs w:val="16"/>
        </w:rPr>
        <w:t>строительство ТП(1х250кВА), п</w:t>
      </w:r>
      <w:r w:rsidRPr="00485504">
        <w:rPr>
          <w:sz w:val="16"/>
          <w:szCs w:val="16"/>
        </w:rPr>
        <w:t xml:space="preserve">итание предусмотреть от существующих сетей воздушными линиями 10кВ с подвеской проводов СИП. </w:t>
      </w:r>
    </w:p>
    <w:p w:rsidR="00D75ED9" w:rsidRPr="00485504" w:rsidRDefault="00D75ED9" w:rsidP="00D75ED9">
      <w:pPr>
        <w:tabs>
          <w:tab w:val="left" w:pos="3675"/>
        </w:tabs>
        <w:ind w:firstLine="284"/>
        <w:jc w:val="both"/>
        <w:rPr>
          <w:bCs/>
          <w:sz w:val="16"/>
          <w:szCs w:val="16"/>
        </w:rPr>
      </w:pPr>
      <w:r w:rsidRPr="00485504">
        <w:rPr>
          <w:bCs/>
          <w:sz w:val="16"/>
          <w:szCs w:val="16"/>
        </w:rPr>
        <w:t>Количество, мощность трансформаторов и месторасположение ТП уточнить на дальнейших стадиях проектирования.</w:t>
      </w:r>
    </w:p>
    <w:p w:rsidR="00D75ED9" w:rsidRPr="00485504" w:rsidRDefault="00D75ED9" w:rsidP="00D75ED9">
      <w:pPr>
        <w:pStyle w:val="a9"/>
        <w:ind w:firstLine="284"/>
        <w:jc w:val="both"/>
        <w:rPr>
          <w:sz w:val="16"/>
          <w:szCs w:val="16"/>
        </w:rPr>
      </w:pPr>
      <w:r w:rsidRPr="00485504">
        <w:rPr>
          <w:sz w:val="16"/>
          <w:szCs w:val="16"/>
        </w:rPr>
        <w:t>На уровне проекта планировки зарезервировать земли под воздушные линии 10кВ, питающие ТП.</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rPr>
          <w:b/>
          <w:sz w:val="16"/>
          <w:szCs w:val="16"/>
        </w:rPr>
      </w:pPr>
      <w:r w:rsidRPr="00485504">
        <w:rPr>
          <w:sz w:val="16"/>
          <w:szCs w:val="16"/>
        </w:rPr>
        <w:t xml:space="preserve">Таблица 25. Нагрузки нового строительства на первую очередь. </w:t>
      </w:r>
    </w:p>
    <w:p w:rsidR="00D75ED9" w:rsidRPr="00485504" w:rsidRDefault="00D75ED9" w:rsidP="00D75ED9">
      <w:pPr>
        <w:pStyle w:val="a9"/>
        <w:rPr>
          <w:sz w:val="16"/>
          <w:szCs w:val="16"/>
        </w:rPr>
      </w:pPr>
    </w:p>
    <w:tbl>
      <w:tblPr>
        <w:tblpPr w:leftFromText="180" w:rightFromText="180" w:vertAnchor="text" w:horzAnchor="margin" w:tblpXSpec="center" w:tblpY="34"/>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1134"/>
        <w:gridCol w:w="2093"/>
        <w:gridCol w:w="2693"/>
      </w:tblGrid>
      <w:tr w:rsidR="00D75ED9" w:rsidRPr="00485504" w:rsidTr="0087326F">
        <w:trPr>
          <w:cantSplit/>
          <w:trHeight w:val="70"/>
        </w:trPr>
        <w:tc>
          <w:tcPr>
            <w:tcW w:w="851" w:type="dxa"/>
            <w:vMerge w:val="restart"/>
            <w:tcBorders>
              <w:bottom w:val="single" w:sz="4" w:space="0" w:color="auto"/>
            </w:tcBorders>
            <w:vAlign w:val="center"/>
          </w:tcPr>
          <w:p w:rsidR="00D75ED9" w:rsidRPr="00485504" w:rsidRDefault="00D75ED9" w:rsidP="00D75ED9">
            <w:pPr>
              <w:pStyle w:val="a9"/>
              <w:jc w:val="center"/>
              <w:rPr>
                <w:sz w:val="16"/>
                <w:szCs w:val="16"/>
              </w:rPr>
            </w:pPr>
            <w:r w:rsidRPr="00485504">
              <w:rPr>
                <w:sz w:val="16"/>
                <w:szCs w:val="16"/>
              </w:rPr>
              <w:t>Населенный пункт</w:t>
            </w:r>
          </w:p>
        </w:tc>
        <w:tc>
          <w:tcPr>
            <w:tcW w:w="1984" w:type="dxa"/>
            <w:gridSpan w:val="2"/>
            <w:tcBorders>
              <w:bottom w:val="single" w:sz="4" w:space="0" w:color="auto"/>
            </w:tcBorders>
            <w:vAlign w:val="center"/>
          </w:tcPr>
          <w:p w:rsidR="00D75ED9" w:rsidRPr="00485504" w:rsidRDefault="00D75ED9" w:rsidP="00D75ED9">
            <w:pPr>
              <w:pStyle w:val="a9"/>
              <w:jc w:val="center"/>
              <w:rPr>
                <w:sz w:val="16"/>
                <w:szCs w:val="16"/>
              </w:rPr>
            </w:pPr>
            <w:r w:rsidRPr="00485504">
              <w:rPr>
                <w:sz w:val="16"/>
                <w:szCs w:val="16"/>
              </w:rPr>
              <w:t>Ввод жилья</w:t>
            </w:r>
          </w:p>
        </w:tc>
        <w:tc>
          <w:tcPr>
            <w:tcW w:w="2093" w:type="dxa"/>
            <w:vMerge w:val="restart"/>
            <w:vAlign w:val="center"/>
          </w:tcPr>
          <w:p w:rsidR="00D75ED9" w:rsidRPr="00485504" w:rsidRDefault="00D75ED9" w:rsidP="00D75ED9">
            <w:pPr>
              <w:pStyle w:val="a9"/>
              <w:jc w:val="center"/>
              <w:rPr>
                <w:sz w:val="16"/>
                <w:szCs w:val="16"/>
              </w:rPr>
            </w:pPr>
            <w:r w:rsidRPr="00485504">
              <w:rPr>
                <w:sz w:val="16"/>
                <w:szCs w:val="16"/>
              </w:rPr>
              <w:t>Нагрузка соцкультбыта с учетом отопления</w:t>
            </w:r>
          </w:p>
        </w:tc>
        <w:tc>
          <w:tcPr>
            <w:tcW w:w="2693" w:type="dxa"/>
            <w:vMerge w:val="restart"/>
          </w:tcPr>
          <w:p w:rsidR="00D75ED9" w:rsidRPr="00485504" w:rsidRDefault="00D75ED9" w:rsidP="00D75ED9">
            <w:pPr>
              <w:pStyle w:val="a9"/>
              <w:jc w:val="center"/>
              <w:rPr>
                <w:sz w:val="16"/>
                <w:szCs w:val="16"/>
              </w:rPr>
            </w:pPr>
            <w:r w:rsidRPr="00485504">
              <w:rPr>
                <w:sz w:val="16"/>
                <w:szCs w:val="16"/>
              </w:rPr>
              <w:t xml:space="preserve">Итого </w:t>
            </w:r>
          </w:p>
        </w:tc>
      </w:tr>
      <w:tr w:rsidR="00D75ED9" w:rsidRPr="00485504" w:rsidTr="0087326F">
        <w:trPr>
          <w:cantSplit/>
          <w:trHeight w:val="70"/>
        </w:trPr>
        <w:tc>
          <w:tcPr>
            <w:tcW w:w="851" w:type="dxa"/>
            <w:vMerge/>
            <w:tcBorders>
              <w:bottom w:val="single" w:sz="4" w:space="0" w:color="auto"/>
            </w:tcBorders>
            <w:vAlign w:val="center"/>
          </w:tcPr>
          <w:p w:rsidR="00D75ED9" w:rsidRPr="00485504" w:rsidRDefault="00D75ED9" w:rsidP="00D75ED9">
            <w:pPr>
              <w:pStyle w:val="a9"/>
              <w:jc w:val="center"/>
              <w:rPr>
                <w:sz w:val="16"/>
                <w:szCs w:val="16"/>
              </w:rPr>
            </w:pPr>
          </w:p>
        </w:tc>
        <w:tc>
          <w:tcPr>
            <w:tcW w:w="1984" w:type="dxa"/>
            <w:gridSpan w:val="2"/>
            <w:tcBorders>
              <w:bottom w:val="single" w:sz="4" w:space="0" w:color="auto"/>
            </w:tcBorders>
          </w:tcPr>
          <w:p w:rsidR="00D75ED9" w:rsidRPr="00485504" w:rsidRDefault="00D75ED9" w:rsidP="00D75ED9">
            <w:pPr>
              <w:pStyle w:val="a9"/>
              <w:jc w:val="center"/>
              <w:rPr>
                <w:sz w:val="16"/>
                <w:szCs w:val="16"/>
              </w:rPr>
            </w:pPr>
            <w:r w:rsidRPr="00485504">
              <w:rPr>
                <w:sz w:val="16"/>
                <w:szCs w:val="16"/>
              </w:rPr>
              <w:t>1-2 усадебные (коттеджи)</w:t>
            </w:r>
          </w:p>
        </w:tc>
        <w:tc>
          <w:tcPr>
            <w:tcW w:w="2093" w:type="dxa"/>
            <w:vMerge/>
            <w:vAlign w:val="center"/>
          </w:tcPr>
          <w:p w:rsidR="00D75ED9" w:rsidRPr="00485504" w:rsidRDefault="00D75ED9" w:rsidP="00D75ED9">
            <w:pPr>
              <w:pStyle w:val="a9"/>
              <w:jc w:val="center"/>
              <w:rPr>
                <w:sz w:val="16"/>
                <w:szCs w:val="16"/>
              </w:rPr>
            </w:pPr>
          </w:p>
        </w:tc>
        <w:tc>
          <w:tcPr>
            <w:tcW w:w="2693" w:type="dxa"/>
            <w:vMerge/>
            <w:vAlign w:val="center"/>
          </w:tcPr>
          <w:p w:rsidR="00D75ED9" w:rsidRPr="00485504" w:rsidRDefault="00D75ED9" w:rsidP="00D75ED9">
            <w:pPr>
              <w:pStyle w:val="a9"/>
              <w:jc w:val="center"/>
              <w:rPr>
                <w:sz w:val="16"/>
                <w:szCs w:val="16"/>
              </w:rPr>
            </w:pPr>
          </w:p>
        </w:tc>
      </w:tr>
      <w:tr w:rsidR="00D75ED9" w:rsidRPr="00485504" w:rsidTr="0087326F">
        <w:trPr>
          <w:cantSplit/>
          <w:trHeight w:val="70"/>
        </w:trPr>
        <w:tc>
          <w:tcPr>
            <w:tcW w:w="851" w:type="dxa"/>
            <w:vMerge/>
            <w:vAlign w:val="center"/>
          </w:tcPr>
          <w:p w:rsidR="00D75ED9" w:rsidRPr="00485504" w:rsidRDefault="00D75ED9" w:rsidP="00D75ED9">
            <w:pPr>
              <w:pStyle w:val="a9"/>
              <w:jc w:val="center"/>
              <w:rPr>
                <w:sz w:val="16"/>
                <w:szCs w:val="16"/>
              </w:rPr>
            </w:pPr>
          </w:p>
        </w:tc>
        <w:tc>
          <w:tcPr>
            <w:tcW w:w="850" w:type="dxa"/>
            <w:vAlign w:val="center"/>
          </w:tcPr>
          <w:p w:rsidR="00D75ED9" w:rsidRPr="00485504" w:rsidRDefault="00D75ED9" w:rsidP="00D75ED9">
            <w:pPr>
              <w:pStyle w:val="a9"/>
              <w:jc w:val="center"/>
              <w:rPr>
                <w:sz w:val="16"/>
                <w:szCs w:val="16"/>
              </w:rPr>
            </w:pPr>
            <w:r w:rsidRPr="00485504">
              <w:rPr>
                <w:sz w:val="16"/>
                <w:szCs w:val="16"/>
              </w:rPr>
              <w:t>кол-во коттеджей</w:t>
            </w:r>
          </w:p>
        </w:tc>
        <w:tc>
          <w:tcPr>
            <w:tcW w:w="1134" w:type="dxa"/>
            <w:vAlign w:val="center"/>
          </w:tcPr>
          <w:p w:rsidR="00D75ED9" w:rsidRPr="00485504" w:rsidRDefault="00D75ED9" w:rsidP="00D75ED9">
            <w:pPr>
              <w:pStyle w:val="a9"/>
              <w:jc w:val="center"/>
              <w:rPr>
                <w:sz w:val="16"/>
                <w:szCs w:val="16"/>
              </w:rPr>
            </w:pPr>
            <w:r w:rsidRPr="00485504">
              <w:rPr>
                <w:sz w:val="16"/>
                <w:szCs w:val="16"/>
              </w:rPr>
              <w:t>кВт</w:t>
            </w:r>
          </w:p>
        </w:tc>
        <w:tc>
          <w:tcPr>
            <w:tcW w:w="2093" w:type="dxa"/>
            <w:tcBorders>
              <w:top w:val="single" w:sz="4" w:space="0" w:color="auto"/>
            </w:tcBorders>
            <w:vAlign w:val="center"/>
          </w:tcPr>
          <w:p w:rsidR="00D75ED9" w:rsidRPr="00485504" w:rsidRDefault="00D75ED9" w:rsidP="00D75ED9">
            <w:pPr>
              <w:pStyle w:val="a9"/>
              <w:jc w:val="center"/>
              <w:rPr>
                <w:sz w:val="16"/>
                <w:szCs w:val="16"/>
              </w:rPr>
            </w:pPr>
            <w:r w:rsidRPr="00485504">
              <w:rPr>
                <w:sz w:val="16"/>
                <w:szCs w:val="16"/>
              </w:rPr>
              <w:t>кВт</w:t>
            </w:r>
          </w:p>
        </w:tc>
        <w:tc>
          <w:tcPr>
            <w:tcW w:w="2693" w:type="dxa"/>
            <w:tcBorders>
              <w:top w:val="single" w:sz="4" w:space="0" w:color="auto"/>
            </w:tcBorders>
            <w:vAlign w:val="center"/>
          </w:tcPr>
          <w:p w:rsidR="00D75ED9" w:rsidRPr="00485504" w:rsidRDefault="00D75ED9" w:rsidP="00D75ED9">
            <w:pPr>
              <w:pStyle w:val="a9"/>
              <w:jc w:val="center"/>
              <w:rPr>
                <w:sz w:val="16"/>
                <w:szCs w:val="16"/>
              </w:rPr>
            </w:pPr>
            <w:r w:rsidRPr="00485504">
              <w:rPr>
                <w:sz w:val="16"/>
                <w:szCs w:val="16"/>
              </w:rPr>
              <w:t>кВт</w:t>
            </w:r>
          </w:p>
        </w:tc>
      </w:tr>
      <w:tr w:rsidR="00D75ED9" w:rsidRPr="00485504" w:rsidTr="0087326F">
        <w:tc>
          <w:tcPr>
            <w:tcW w:w="851" w:type="dxa"/>
            <w:tcBorders>
              <w:top w:val="single" w:sz="4" w:space="0" w:color="auto"/>
              <w:bottom w:val="single" w:sz="4" w:space="0" w:color="auto"/>
            </w:tcBorders>
            <w:vAlign w:val="center"/>
          </w:tcPr>
          <w:p w:rsidR="00D75ED9" w:rsidRPr="00485504" w:rsidRDefault="00D75ED9" w:rsidP="00D75ED9">
            <w:pPr>
              <w:pStyle w:val="a9"/>
              <w:jc w:val="both"/>
              <w:rPr>
                <w:sz w:val="16"/>
                <w:szCs w:val="16"/>
              </w:rPr>
            </w:pPr>
            <w:r w:rsidRPr="00485504">
              <w:rPr>
                <w:sz w:val="16"/>
                <w:szCs w:val="16"/>
              </w:rPr>
              <w:t>д. Гродинск</w:t>
            </w:r>
          </w:p>
        </w:tc>
        <w:tc>
          <w:tcPr>
            <w:tcW w:w="850" w:type="dxa"/>
            <w:vAlign w:val="center"/>
          </w:tcPr>
          <w:p w:rsidR="00D75ED9" w:rsidRPr="00485504" w:rsidRDefault="00D75ED9" w:rsidP="00D75ED9">
            <w:pPr>
              <w:pStyle w:val="a9"/>
              <w:jc w:val="center"/>
              <w:rPr>
                <w:sz w:val="16"/>
                <w:szCs w:val="16"/>
              </w:rPr>
            </w:pPr>
            <w:r w:rsidRPr="00485504">
              <w:rPr>
                <w:sz w:val="16"/>
                <w:szCs w:val="16"/>
              </w:rPr>
              <w:t>3</w:t>
            </w:r>
          </w:p>
        </w:tc>
        <w:tc>
          <w:tcPr>
            <w:tcW w:w="1134" w:type="dxa"/>
            <w:vAlign w:val="center"/>
          </w:tcPr>
          <w:p w:rsidR="00D75ED9" w:rsidRPr="00485504" w:rsidRDefault="00D75ED9" w:rsidP="00D75ED9">
            <w:pPr>
              <w:pStyle w:val="a9"/>
              <w:jc w:val="center"/>
              <w:rPr>
                <w:sz w:val="16"/>
                <w:szCs w:val="16"/>
              </w:rPr>
            </w:pPr>
            <w:r w:rsidRPr="00485504">
              <w:rPr>
                <w:sz w:val="16"/>
                <w:szCs w:val="16"/>
              </w:rPr>
              <w:t>45</w:t>
            </w:r>
          </w:p>
        </w:tc>
        <w:tc>
          <w:tcPr>
            <w:tcW w:w="2093" w:type="dxa"/>
            <w:tcBorders>
              <w:top w:val="single" w:sz="4" w:space="0" w:color="auto"/>
              <w:bottom w:val="single" w:sz="4" w:space="0" w:color="auto"/>
            </w:tcBorders>
            <w:vAlign w:val="center"/>
          </w:tcPr>
          <w:p w:rsidR="00D75ED9" w:rsidRPr="00485504" w:rsidRDefault="00D75ED9" w:rsidP="00D75ED9">
            <w:pPr>
              <w:pStyle w:val="a9"/>
              <w:jc w:val="center"/>
              <w:rPr>
                <w:sz w:val="16"/>
                <w:szCs w:val="16"/>
                <w:highlight w:val="red"/>
              </w:rPr>
            </w:pPr>
            <w:r w:rsidRPr="00485504">
              <w:rPr>
                <w:sz w:val="16"/>
                <w:szCs w:val="16"/>
              </w:rPr>
              <w:t>-</w:t>
            </w:r>
          </w:p>
        </w:tc>
        <w:tc>
          <w:tcPr>
            <w:tcW w:w="2693" w:type="dxa"/>
            <w:vAlign w:val="center"/>
          </w:tcPr>
          <w:p w:rsidR="00D75ED9" w:rsidRPr="00485504" w:rsidRDefault="00D75ED9" w:rsidP="00D75ED9">
            <w:pPr>
              <w:pStyle w:val="a9"/>
              <w:jc w:val="center"/>
              <w:rPr>
                <w:sz w:val="16"/>
                <w:szCs w:val="16"/>
              </w:rPr>
            </w:pPr>
            <w:r w:rsidRPr="00485504">
              <w:rPr>
                <w:sz w:val="16"/>
                <w:szCs w:val="16"/>
              </w:rPr>
              <w:t>45</w:t>
            </w:r>
          </w:p>
        </w:tc>
      </w:tr>
      <w:tr w:rsidR="00D75ED9" w:rsidRPr="00485504" w:rsidTr="0087326F">
        <w:tc>
          <w:tcPr>
            <w:tcW w:w="851" w:type="dxa"/>
            <w:tcBorders>
              <w:top w:val="single" w:sz="4" w:space="0" w:color="auto"/>
              <w:bottom w:val="single" w:sz="4" w:space="0" w:color="auto"/>
            </w:tcBorders>
            <w:vAlign w:val="center"/>
          </w:tcPr>
          <w:p w:rsidR="00D75ED9" w:rsidRPr="00485504" w:rsidRDefault="00D75ED9" w:rsidP="00D75ED9">
            <w:pPr>
              <w:pStyle w:val="a9"/>
              <w:jc w:val="both"/>
              <w:rPr>
                <w:sz w:val="16"/>
                <w:szCs w:val="16"/>
              </w:rPr>
            </w:pPr>
            <w:r w:rsidRPr="00485504">
              <w:rPr>
                <w:sz w:val="16"/>
                <w:szCs w:val="16"/>
              </w:rPr>
              <w:t>с. Катарма</w:t>
            </w:r>
          </w:p>
        </w:tc>
        <w:tc>
          <w:tcPr>
            <w:tcW w:w="850" w:type="dxa"/>
            <w:vAlign w:val="center"/>
          </w:tcPr>
          <w:p w:rsidR="00D75ED9" w:rsidRPr="00485504" w:rsidRDefault="00D75ED9" w:rsidP="00D75ED9">
            <w:pPr>
              <w:pStyle w:val="a9"/>
              <w:jc w:val="center"/>
              <w:rPr>
                <w:sz w:val="16"/>
                <w:szCs w:val="16"/>
              </w:rPr>
            </w:pPr>
            <w:r w:rsidRPr="00485504">
              <w:rPr>
                <w:sz w:val="16"/>
                <w:szCs w:val="16"/>
              </w:rPr>
              <w:t>3</w:t>
            </w:r>
          </w:p>
        </w:tc>
        <w:tc>
          <w:tcPr>
            <w:tcW w:w="1134" w:type="dxa"/>
            <w:vAlign w:val="center"/>
          </w:tcPr>
          <w:p w:rsidR="00D75ED9" w:rsidRPr="00485504" w:rsidRDefault="00D75ED9" w:rsidP="00D75ED9">
            <w:pPr>
              <w:pStyle w:val="a9"/>
              <w:jc w:val="center"/>
              <w:rPr>
                <w:sz w:val="16"/>
                <w:szCs w:val="16"/>
              </w:rPr>
            </w:pPr>
            <w:r w:rsidRPr="00485504">
              <w:rPr>
                <w:sz w:val="16"/>
                <w:szCs w:val="16"/>
              </w:rPr>
              <w:t>45</w:t>
            </w:r>
          </w:p>
        </w:tc>
        <w:tc>
          <w:tcPr>
            <w:tcW w:w="2093" w:type="dxa"/>
            <w:tcBorders>
              <w:top w:val="single" w:sz="4" w:space="0" w:color="auto"/>
              <w:bottom w:val="single" w:sz="4" w:space="0" w:color="auto"/>
            </w:tcBorders>
            <w:vAlign w:val="center"/>
          </w:tcPr>
          <w:p w:rsidR="00D75ED9" w:rsidRPr="00485504" w:rsidRDefault="00D75ED9" w:rsidP="00D75ED9">
            <w:pPr>
              <w:pStyle w:val="a9"/>
              <w:jc w:val="center"/>
              <w:rPr>
                <w:sz w:val="16"/>
                <w:szCs w:val="16"/>
              </w:rPr>
            </w:pPr>
            <w:r w:rsidRPr="00485504">
              <w:rPr>
                <w:sz w:val="16"/>
                <w:szCs w:val="16"/>
              </w:rPr>
              <w:t>90</w:t>
            </w:r>
          </w:p>
        </w:tc>
        <w:tc>
          <w:tcPr>
            <w:tcW w:w="2693" w:type="dxa"/>
            <w:vAlign w:val="center"/>
          </w:tcPr>
          <w:p w:rsidR="00D75ED9" w:rsidRPr="00485504" w:rsidRDefault="00D75ED9" w:rsidP="00D75ED9">
            <w:pPr>
              <w:pStyle w:val="a9"/>
              <w:jc w:val="center"/>
              <w:rPr>
                <w:sz w:val="16"/>
                <w:szCs w:val="16"/>
              </w:rPr>
            </w:pPr>
            <w:r w:rsidRPr="00485504">
              <w:rPr>
                <w:sz w:val="16"/>
                <w:szCs w:val="16"/>
              </w:rPr>
              <w:t>135</w:t>
            </w:r>
          </w:p>
        </w:tc>
      </w:tr>
      <w:tr w:rsidR="00D75ED9" w:rsidRPr="00485504" w:rsidTr="0087326F">
        <w:tc>
          <w:tcPr>
            <w:tcW w:w="851" w:type="dxa"/>
            <w:tcBorders>
              <w:top w:val="single" w:sz="4" w:space="0" w:color="auto"/>
              <w:bottom w:val="single" w:sz="4" w:space="0" w:color="auto"/>
            </w:tcBorders>
            <w:vAlign w:val="center"/>
          </w:tcPr>
          <w:p w:rsidR="00D75ED9" w:rsidRPr="00485504" w:rsidRDefault="00D75ED9" w:rsidP="00D75ED9">
            <w:pPr>
              <w:pStyle w:val="a9"/>
              <w:jc w:val="both"/>
              <w:rPr>
                <w:sz w:val="16"/>
                <w:szCs w:val="16"/>
              </w:rPr>
            </w:pPr>
            <w:r w:rsidRPr="00485504">
              <w:rPr>
                <w:sz w:val="16"/>
                <w:szCs w:val="16"/>
              </w:rPr>
              <w:t>уч. Новогродинск</w:t>
            </w:r>
          </w:p>
        </w:tc>
        <w:tc>
          <w:tcPr>
            <w:tcW w:w="850" w:type="dxa"/>
            <w:vAlign w:val="center"/>
          </w:tcPr>
          <w:p w:rsidR="00D75ED9" w:rsidRPr="00485504" w:rsidRDefault="00D75ED9" w:rsidP="00D75ED9">
            <w:pPr>
              <w:pStyle w:val="a9"/>
              <w:jc w:val="center"/>
              <w:rPr>
                <w:sz w:val="16"/>
                <w:szCs w:val="16"/>
              </w:rPr>
            </w:pPr>
            <w:r w:rsidRPr="00485504">
              <w:rPr>
                <w:sz w:val="16"/>
                <w:szCs w:val="16"/>
              </w:rPr>
              <w:t>7</w:t>
            </w:r>
          </w:p>
        </w:tc>
        <w:tc>
          <w:tcPr>
            <w:tcW w:w="1134" w:type="dxa"/>
            <w:vAlign w:val="center"/>
          </w:tcPr>
          <w:p w:rsidR="00D75ED9" w:rsidRPr="00485504" w:rsidRDefault="00D75ED9" w:rsidP="00D75ED9">
            <w:pPr>
              <w:pStyle w:val="a9"/>
              <w:jc w:val="center"/>
              <w:rPr>
                <w:sz w:val="16"/>
                <w:szCs w:val="16"/>
              </w:rPr>
            </w:pPr>
            <w:r w:rsidRPr="00485504">
              <w:rPr>
                <w:sz w:val="16"/>
                <w:szCs w:val="16"/>
              </w:rPr>
              <w:t>105</w:t>
            </w:r>
          </w:p>
        </w:tc>
        <w:tc>
          <w:tcPr>
            <w:tcW w:w="2093" w:type="dxa"/>
            <w:tcBorders>
              <w:top w:val="single" w:sz="4" w:space="0" w:color="auto"/>
              <w:bottom w:val="single" w:sz="4" w:space="0" w:color="auto"/>
            </w:tcBorders>
            <w:vAlign w:val="center"/>
          </w:tcPr>
          <w:p w:rsidR="00D75ED9" w:rsidRPr="00485504" w:rsidRDefault="00D75ED9" w:rsidP="00D75ED9">
            <w:pPr>
              <w:pStyle w:val="a9"/>
              <w:jc w:val="center"/>
              <w:rPr>
                <w:sz w:val="16"/>
                <w:szCs w:val="16"/>
              </w:rPr>
            </w:pPr>
            <w:r w:rsidRPr="00485504">
              <w:rPr>
                <w:sz w:val="16"/>
                <w:szCs w:val="16"/>
              </w:rPr>
              <w:t>-</w:t>
            </w:r>
          </w:p>
        </w:tc>
        <w:tc>
          <w:tcPr>
            <w:tcW w:w="2693" w:type="dxa"/>
            <w:vAlign w:val="center"/>
          </w:tcPr>
          <w:p w:rsidR="00D75ED9" w:rsidRPr="00485504" w:rsidRDefault="00D75ED9" w:rsidP="00D75ED9">
            <w:pPr>
              <w:pStyle w:val="a9"/>
              <w:jc w:val="center"/>
              <w:rPr>
                <w:sz w:val="16"/>
                <w:szCs w:val="16"/>
              </w:rPr>
            </w:pPr>
            <w:r w:rsidRPr="00485504">
              <w:rPr>
                <w:sz w:val="16"/>
                <w:szCs w:val="16"/>
              </w:rPr>
              <w:t>105</w:t>
            </w:r>
          </w:p>
        </w:tc>
      </w:tr>
      <w:tr w:rsidR="00D75ED9" w:rsidRPr="00485504" w:rsidTr="0087326F">
        <w:tc>
          <w:tcPr>
            <w:tcW w:w="851" w:type="dxa"/>
            <w:tcBorders>
              <w:top w:val="single" w:sz="4" w:space="0" w:color="auto"/>
              <w:bottom w:val="single" w:sz="4" w:space="0" w:color="auto"/>
            </w:tcBorders>
            <w:vAlign w:val="center"/>
          </w:tcPr>
          <w:p w:rsidR="00D75ED9" w:rsidRPr="00485504" w:rsidRDefault="00D75ED9" w:rsidP="00D75ED9">
            <w:pPr>
              <w:pStyle w:val="a9"/>
              <w:jc w:val="both"/>
              <w:rPr>
                <w:sz w:val="16"/>
                <w:szCs w:val="16"/>
              </w:rPr>
            </w:pPr>
            <w:r w:rsidRPr="00485504">
              <w:rPr>
                <w:sz w:val="16"/>
                <w:szCs w:val="16"/>
              </w:rPr>
              <w:t>уч. Таежный</w:t>
            </w:r>
          </w:p>
        </w:tc>
        <w:tc>
          <w:tcPr>
            <w:tcW w:w="850" w:type="dxa"/>
            <w:vAlign w:val="center"/>
          </w:tcPr>
          <w:p w:rsidR="00D75ED9" w:rsidRPr="00485504" w:rsidRDefault="00D75ED9" w:rsidP="00D75ED9">
            <w:pPr>
              <w:pStyle w:val="a9"/>
              <w:jc w:val="center"/>
              <w:rPr>
                <w:sz w:val="16"/>
                <w:szCs w:val="16"/>
              </w:rPr>
            </w:pPr>
            <w:r w:rsidRPr="00485504">
              <w:rPr>
                <w:sz w:val="16"/>
                <w:szCs w:val="16"/>
              </w:rPr>
              <w:t>11</w:t>
            </w:r>
          </w:p>
        </w:tc>
        <w:tc>
          <w:tcPr>
            <w:tcW w:w="1134" w:type="dxa"/>
            <w:vAlign w:val="center"/>
          </w:tcPr>
          <w:p w:rsidR="00D75ED9" w:rsidRPr="00485504" w:rsidRDefault="00D75ED9" w:rsidP="00D75ED9">
            <w:pPr>
              <w:pStyle w:val="a9"/>
              <w:jc w:val="center"/>
              <w:rPr>
                <w:sz w:val="16"/>
                <w:szCs w:val="16"/>
              </w:rPr>
            </w:pPr>
            <w:r w:rsidRPr="00485504">
              <w:rPr>
                <w:sz w:val="16"/>
                <w:szCs w:val="16"/>
              </w:rPr>
              <w:t>165</w:t>
            </w:r>
          </w:p>
        </w:tc>
        <w:tc>
          <w:tcPr>
            <w:tcW w:w="2093" w:type="dxa"/>
            <w:tcBorders>
              <w:top w:val="single" w:sz="4" w:space="0" w:color="auto"/>
              <w:bottom w:val="single" w:sz="4" w:space="0" w:color="auto"/>
            </w:tcBorders>
            <w:vAlign w:val="center"/>
          </w:tcPr>
          <w:p w:rsidR="00D75ED9" w:rsidRPr="00485504" w:rsidRDefault="00D75ED9" w:rsidP="00D75ED9">
            <w:pPr>
              <w:pStyle w:val="a9"/>
              <w:jc w:val="center"/>
              <w:rPr>
                <w:sz w:val="16"/>
                <w:szCs w:val="16"/>
              </w:rPr>
            </w:pPr>
            <w:r w:rsidRPr="00485504">
              <w:rPr>
                <w:sz w:val="16"/>
                <w:szCs w:val="16"/>
              </w:rPr>
              <w:t>3</w:t>
            </w:r>
          </w:p>
        </w:tc>
        <w:tc>
          <w:tcPr>
            <w:tcW w:w="2693" w:type="dxa"/>
            <w:vAlign w:val="center"/>
          </w:tcPr>
          <w:p w:rsidR="00D75ED9" w:rsidRPr="00485504" w:rsidRDefault="00D75ED9" w:rsidP="00D75ED9">
            <w:pPr>
              <w:pStyle w:val="a9"/>
              <w:jc w:val="center"/>
              <w:rPr>
                <w:sz w:val="16"/>
                <w:szCs w:val="16"/>
              </w:rPr>
            </w:pPr>
            <w:r w:rsidRPr="00485504">
              <w:rPr>
                <w:sz w:val="16"/>
                <w:szCs w:val="16"/>
              </w:rPr>
              <w:t>168</w:t>
            </w:r>
          </w:p>
        </w:tc>
      </w:tr>
      <w:tr w:rsidR="00D75ED9" w:rsidRPr="00485504" w:rsidTr="0087326F">
        <w:tc>
          <w:tcPr>
            <w:tcW w:w="851" w:type="dxa"/>
            <w:tcBorders>
              <w:top w:val="single" w:sz="4" w:space="0" w:color="auto"/>
              <w:bottom w:val="single" w:sz="4" w:space="0" w:color="auto"/>
            </w:tcBorders>
            <w:vAlign w:val="center"/>
          </w:tcPr>
          <w:p w:rsidR="00D75ED9" w:rsidRPr="00485504" w:rsidRDefault="00D75ED9" w:rsidP="00D75ED9">
            <w:pPr>
              <w:pStyle w:val="a9"/>
              <w:jc w:val="both"/>
              <w:rPr>
                <w:i/>
                <w:sz w:val="16"/>
                <w:szCs w:val="16"/>
              </w:rPr>
            </w:pPr>
            <w:r w:rsidRPr="00485504">
              <w:rPr>
                <w:i/>
                <w:sz w:val="16"/>
                <w:szCs w:val="16"/>
              </w:rPr>
              <w:t>Итого</w:t>
            </w:r>
          </w:p>
        </w:tc>
        <w:tc>
          <w:tcPr>
            <w:tcW w:w="850" w:type="dxa"/>
            <w:vAlign w:val="center"/>
          </w:tcPr>
          <w:p w:rsidR="00D75ED9" w:rsidRPr="00485504" w:rsidRDefault="00D75ED9" w:rsidP="00D75ED9">
            <w:pPr>
              <w:pStyle w:val="a9"/>
              <w:jc w:val="center"/>
              <w:rPr>
                <w:i/>
                <w:sz w:val="16"/>
                <w:szCs w:val="16"/>
              </w:rPr>
            </w:pPr>
            <w:r w:rsidRPr="00485504">
              <w:rPr>
                <w:i/>
                <w:sz w:val="16"/>
                <w:szCs w:val="16"/>
              </w:rPr>
              <w:t>24</w:t>
            </w:r>
          </w:p>
        </w:tc>
        <w:tc>
          <w:tcPr>
            <w:tcW w:w="1134" w:type="dxa"/>
            <w:vAlign w:val="center"/>
          </w:tcPr>
          <w:p w:rsidR="00D75ED9" w:rsidRPr="00485504" w:rsidRDefault="00D75ED9" w:rsidP="00D75ED9">
            <w:pPr>
              <w:pStyle w:val="a9"/>
              <w:jc w:val="center"/>
              <w:rPr>
                <w:i/>
                <w:sz w:val="16"/>
                <w:szCs w:val="16"/>
              </w:rPr>
            </w:pPr>
            <w:r w:rsidRPr="00485504">
              <w:rPr>
                <w:i/>
                <w:sz w:val="16"/>
                <w:szCs w:val="16"/>
              </w:rPr>
              <w:t>360</w:t>
            </w:r>
          </w:p>
        </w:tc>
        <w:tc>
          <w:tcPr>
            <w:tcW w:w="2093" w:type="dxa"/>
            <w:tcBorders>
              <w:top w:val="single" w:sz="4" w:space="0" w:color="auto"/>
              <w:bottom w:val="single" w:sz="4" w:space="0" w:color="auto"/>
            </w:tcBorders>
            <w:vAlign w:val="center"/>
          </w:tcPr>
          <w:p w:rsidR="00D75ED9" w:rsidRPr="00485504" w:rsidRDefault="00D75ED9" w:rsidP="00D75ED9">
            <w:pPr>
              <w:pStyle w:val="a9"/>
              <w:jc w:val="center"/>
              <w:rPr>
                <w:i/>
                <w:sz w:val="16"/>
                <w:szCs w:val="16"/>
              </w:rPr>
            </w:pPr>
            <w:r w:rsidRPr="00485504">
              <w:rPr>
                <w:i/>
                <w:sz w:val="16"/>
                <w:szCs w:val="16"/>
              </w:rPr>
              <w:t>93</w:t>
            </w:r>
          </w:p>
        </w:tc>
        <w:tc>
          <w:tcPr>
            <w:tcW w:w="2693" w:type="dxa"/>
            <w:vAlign w:val="center"/>
          </w:tcPr>
          <w:p w:rsidR="00D75ED9" w:rsidRPr="00485504" w:rsidRDefault="00D75ED9" w:rsidP="00D75ED9">
            <w:pPr>
              <w:pStyle w:val="a9"/>
              <w:jc w:val="center"/>
              <w:rPr>
                <w:i/>
                <w:sz w:val="16"/>
                <w:szCs w:val="16"/>
              </w:rPr>
            </w:pPr>
            <w:r w:rsidRPr="00485504">
              <w:rPr>
                <w:i/>
                <w:sz w:val="16"/>
                <w:szCs w:val="16"/>
              </w:rPr>
              <w:t>453</w:t>
            </w:r>
          </w:p>
        </w:tc>
      </w:tr>
    </w:tbl>
    <w:p w:rsidR="00D75ED9" w:rsidRPr="00485504" w:rsidRDefault="00D75ED9" w:rsidP="00D75ED9">
      <w:pPr>
        <w:pStyle w:val="a9"/>
        <w:jc w:val="both"/>
        <w:rPr>
          <w:bCs/>
          <w:sz w:val="16"/>
          <w:szCs w:val="16"/>
        </w:rPr>
      </w:pPr>
    </w:p>
    <w:p w:rsidR="00D75ED9" w:rsidRPr="00485504" w:rsidRDefault="00D75ED9" w:rsidP="00D75ED9">
      <w:pPr>
        <w:pStyle w:val="a9"/>
        <w:ind w:firstLine="284"/>
        <w:jc w:val="both"/>
        <w:rPr>
          <w:bCs/>
          <w:i/>
          <w:sz w:val="16"/>
          <w:szCs w:val="16"/>
          <w:u w:val="single"/>
        </w:rPr>
      </w:pPr>
      <w:r w:rsidRPr="00485504">
        <w:rPr>
          <w:bCs/>
          <w:i/>
          <w:sz w:val="16"/>
          <w:szCs w:val="16"/>
          <w:u w:val="single"/>
        </w:rPr>
        <w:t>На расчетный срок</w:t>
      </w:r>
    </w:p>
    <w:p w:rsidR="00D75ED9" w:rsidRPr="00485504" w:rsidRDefault="00D75ED9" w:rsidP="00D75ED9">
      <w:pPr>
        <w:pStyle w:val="a9"/>
        <w:ind w:firstLine="284"/>
        <w:jc w:val="both"/>
        <w:rPr>
          <w:sz w:val="16"/>
          <w:szCs w:val="16"/>
        </w:rPr>
      </w:pPr>
      <w:r w:rsidRPr="00485504">
        <w:rPr>
          <w:i/>
          <w:sz w:val="16"/>
          <w:szCs w:val="16"/>
        </w:rPr>
        <w:t>Реконструкция</w:t>
      </w:r>
      <w:r w:rsidRPr="00485504">
        <w:rPr>
          <w:b/>
          <w:sz w:val="16"/>
          <w:szCs w:val="16"/>
        </w:rPr>
        <w:t xml:space="preserve"> </w:t>
      </w:r>
      <w:r w:rsidRPr="00485504">
        <w:rPr>
          <w:sz w:val="16"/>
          <w:szCs w:val="16"/>
        </w:rPr>
        <w:t xml:space="preserve">ПС «Костино» - замена трансформаторов мощностью 4,0МВА на трансформаторы мощностью 6,3МВА каждый. </w:t>
      </w:r>
    </w:p>
    <w:p w:rsidR="00D75ED9" w:rsidRPr="00485504" w:rsidRDefault="00D75ED9" w:rsidP="00D75ED9">
      <w:pPr>
        <w:pStyle w:val="a9"/>
        <w:ind w:firstLine="284"/>
        <w:jc w:val="both"/>
        <w:rPr>
          <w:sz w:val="16"/>
          <w:szCs w:val="16"/>
        </w:rPr>
      </w:pPr>
      <w:r w:rsidRPr="00485504">
        <w:rPr>
          <w:bCs/>
          <w:i/>
          <w:sz w:val="16"/>
          <w:szCs w:val="16"/>
        </w:rPr>
        <w:t>д. Гродинск</w:t>
      </w:r>
      <w:r w:rsidRPr="00485504">
        <w:rPr>
          <w:b/>
          <w:bCs/>
          <w:sz w:val="16"/>
          <w:szCs w:val="16"/>
        </w:rPr>
        <w:t xml:space="preserve"> – </w:t>
      </w:r>
      <w:r w:rsidRPr="00485504">
        <w:rPr>
          <w:bCs/>
          <w:sz w:val="16"/>
          <w:szCs w:val="16"/>
        </w:rPr>
        <w:t xml:space="preserve">проектируемую нагрузку запитать </w:t>
      </w:r>
      <w:r w:rsidRPr="00485504">
        <w:rPr>
          <w:sz w:val="16"/>
          <w:szCs w:val="16"/>
        </w:rPr>
        <w:t>от существующих сетей воздушными линиями 10кВ с подвеской проводов СИП.</w:t>
      </w:r>
    </w:p>
    <w:p w:rsidR="00D75ED9" w:rsidRPr="00485504" w:rsidRDefault="00D75ED9" w:rsidP="00D75ED9">
      <w:pPr>
        <w:pStyle w:val="a9"/>
        <w:ind w:firstLine="284"/>
        <w:jc w:val="both"/>
        <w:rPr>
          <w:sz w:val="16"/>
          <w:szCs w:val="16"/>
        </w:rPr>
      </w:pPr>
      <w:r w:rsidRPr="00485504">
        <w:rPr>
          <w:bCs/>
          <w:i/>
          <w:sz w:val="16"/>
          <w:szCs w:val="16"/>
        </w:rPr>
        <w:t>с. Катарма</w:t>
      </w:r>
      <w:r w:rsidRPr="00485504">
        <w:rPr>
          <w:b/>
          <w:bCs/>
          <w:sz w:val="16"/>
          <w:szCs w:val="16"/>
        </w:rPr>
        <w:t xml:space="preserve"> – </w:t>
      </w:r>
      <w:r w:rsidRPr="00485504">
        <w:rPr>
          <w:bCs/>
          <w:sz w:val="16"/>
          <w:szCs w:val="16"/>
        </w:rPr>
        <w:t xml:space="preserve">проектируемую нагрузку запитать </w:t>
      </w:r>
      <w:r w:rsidRPr="00485504">
        <w:rPr>
          <w:sz w:val="16"/>
          <w:szCs w:val="16"/>
        </w:rPr>
        <w:t xml:space="preserve">от существующих сетей воздушными линиями 10кВ с подвеской проводов СИП. </w:t>
      </w:r>
    </w:p>
    <w:p w:rsidR="00D75ED9" w:rsidRPr="00485504" w:rsidRDefault="00D75ED9" w:rsidP="00D75ED9">
      <w:pPr>
        <w:pStyle w:val="a9"/>
        <w:ind w:firstLine="284"/>
        <w:jc w:val="both"/>
        <w:rPr>
          <w:sz w:val="16"/>
          <w:szCs w:val="16"/>
        </w:rPr>
      </w:pPr>
      <w:r w:rsidRPr="00485504">
        <w:rPr>
          <w:bCs/>
          <w:i/>
          <w:sz w:val="16"/>
          <w:szCs w:val="16"/>
        </w:rPr>
        <w:t>уч. Новогродинск</w:t>
      </w:r>
      <w:r w:rsidRPr="00485504">
        <w:rPr>
          <w:b/>
          <w:bCs/>
          <w:sz w:val="16"/>
          <w:szCs w:val="16"/>
        </w:rPr>
        <w:t xml:space="preserve"> – </w:t>
      </w:r>
      <w:r w:rsidRPr="00485504">
        <w:rPr>
          <w:bCs/>
          <w:sz w:val="16"/>
          <w:szCs w:val="16"/>
        </w:rPr>
        <w:t>строительство ТП(1х100кВА), п</w:t>
      </w:r>
      <w:r w:rsidRPr="00485504">
        <w:rPr>
          <w:sz w:val="16"/>
          <w:szCs w:val="16"/>
        </w:rPr>
        <w:t xml:space="preserve">итание предусмотреть от существующих сетей воздушными линиями 10кВ с подвеской проводов СИП. </w:t>
      </w:r>
    </w:p>
    <w:p w:rsidR="00D75ED9" w:rsidRPr="00485504" w:rsidRDefault="00D75ED9" w:rsidP="00D75ED9">
      <w:pPr>
        <w:pStyle w:val="a9"/>
        <w:ind w:firstLine="284"/>
        <w:jc w:val="both"/>
        <w:rPr>
          <w:sz w:val="16"/>
          <w:szCs w:val="16"/>
        </w:rPr>
      </w:pPr>
      <w:r w:rsidRPr="00485504">
        <w:rPr>
          <w:bCs/>
          <w:i/>
          <w:sz w:val="16"/>
          <w:szCs w:val="16"/>
        </w:rPr>
        <w:t>уч. Таежный</w:t>
      </w:r>
      <w:r w:rsidRPr="00485504">
        <w:rPr>
          <w:b/>
          <w:bCs/>
          <w:sz w:val="16"/>
          <w:szCs w:val="16"/>
        </w:rPr>
        <w:t xml:space="preserve"> – </w:t>
      </w:r>
      <w:r w:rsidRPr="00485504">
        <w:rPr>
          <w:bCs/>
          <w:sz w:val="16"/>
          <w:szCs w:val="16"/>
        </w:rPr>
        <w:t>строительство ТП(1х250кВА), п</w:t>
      </w:r>
      <w:r w:rsidRPr="00485504">
        <w:rPr>
          <w:sz w:val="16"/>
          <w:szCs w:val="16"/>
        </w:rPr>
        <w:t>итание предусмотреть от существующих сетей воздушными линиями 10кВ с подвеской проводов СИП.</w:t>
      </w:r>
    </w:p>
    <w:p w:rsidR="00D75ED9" w:rsidRPr="00485504" w:rsidRDefault="00D75ED9" w:rsidP="00D75ED9">
      <w:pPr>
        <w:tabs>
          <w:tab w:val="left" w:pos="3675"/>
        </w:tabs>
        <w:ind w:firstLine="284"/>
        <w:jc w:val="both"/>
        <w:rPr>
          <w:bCs/>
          <w:sz w:val="16"/>
          <w:szCs w:val="16"/>
        </w:rPr>
      </w:pPr>
      <w:r w:rsidRPr="00485504">
        <w:rPr>
          <w:bCs/>
          <w:sz w:val="16"/>
          <w:szCs w:val="16"/>
        </w:rPr>
        <w:t>Количество, мощность трансформаторов и месторасположение ТП уточнить на дальнейших стадиях проектирования.</w:t>
      </w:r>
    </w:p>
    <w:p w:rsidR="00D75ED9" w:rsidRPr="00485504" w:rsidRDefault="00D75ED9" w:rsidP="00D75ED9">
      <w:pPr>
        <w:pStyle w:val="a9"/>
        <w:ind w:firstLine="284"/>
        <w:jc w:val="both"/>
        <w:rPr>
          <w:sz w:val="16"/>
          <w:szCs w:val="16"/>
        </w:rPr>
      </w:pPr>
      <w:r w:rsidRPr="00485504">
        <w:rPr>
          <w:sz w:val="16"/>
          <w:szCs w:val="16"/>
        </w:rPr>
        <w:t>На уровне проекта планировки зарезервировать земли под воздушные линии 10кВ, питающие ТП.</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rPr>
          <w:b/>
          <w:sz w:val="16"/>
          <w:szCs w:val="16"/>
        </w:rPr>
      </w:pPr>
      <w:r w:rsidRPr="00485504">
        <w:rPr>
          <w:sz w:val="16"/>
          <w:szCs w:val="16"/>
        </w:rPr>
        <w:t>Таблица 26. Нагрузки нового строительства на расчетный срок.</w:t>
      </w:r>
    </w:p>
    <w:p w:rsidR="00D75ED9" w:rsidRPr="00485504" w:rsidRDefault="00D75ED9" w:rsidP="00D75ED9">
      <w:pPr>
        <w:pStyle w:val="a9"/>
        <w:rPr>
          <w:sz w:val="16"/>
          <w:szCs w:val="16"/>
        </w:rPr>
      </w:pPr>
    </w:p>
    <w:tbl>
      <w:tblPr>
        <w:tblpPr w:leftFromText="180" w:rightFromText="180" w:vertAnchor="text" w:horzAnchor="margin" w:tblpXSpec="center" w:tblpY="34"/>
        <w:tblW w:w="5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991"/>
        <w:gridCol w:w="992"/>
        <w:gridCol w:w="1163"/>
        <w:gridCol w:w="681"/>
      </w:tblGrid>
      <w:tr w:rsidR="00D75ED9" w:rsidRPr="00485504" w:rsidTr="0087326F">
        <w:trPr>
          <w:trHeight w:val="70"/>
        </w:trPr>
        <w:tc>
          <w:tcPr>
            <w:tcW w:w="1425" w:type="pct"/>
            <w:vMerge w:val="restart"/>
            <w:shd w:val="clear" w:color="auto" w:fill="auto"/>
          </w:tcPr>
          <w:p w:rsidR="00D75ED9" w:rsidRPr="00485504" w:rsidRDefault="00D75ED9" w:rsidP="00D75ED9">
            <w:pPr>
              <w:pStyle w:val="a9"/>
              <w:rPr>
                <w:sz w:val="16"/>
                <w:szCs w:val="16"/>
              </w:rPr>
            </w:pPr>
            <w:r w:rsidRPr="00485504">
              <w:rPr>
                <w:sz w:val="16"/>
                <w:szCs w:val="16"/>
              </w:rPr>
              <w:t>Населенный пункт</w:t>
            </w:r>
          </w:p>
        </w:tc>
        <w:tc>
          <w:tcPr>
            <w:tcW w:w="1852" w:type="pct"/>
            <w:gridSpan w:val="2"/>
            <w:shd w:val="clear" w:color="auto" w:fill="auto"/>
          </w:tcPr>
          <w:p w:rsidR="00D75ED9" w:rsidRPr="00485504" w:rsidRDefault="00D75ED9" w:rsidP="00D75ED9">
            <w:pPr>
              <w:pStyle w:val="a9"/>
              <w:rPr>
                <w:sz w:val="16"/>
                <w:szCs w:val="16"/>
              </w:rPr>
            </w:pPr>
            <w:r w:rsidRPr="00485504">
              <w:rPr>
                <w:sz w:val="16"/>
                <w:szCs w:val="16"/>
              </w:rPr>
              <w:t>Ввод жилья</w:t>
            </w:r>
          </w:p>
        </w:tc>
        <w:tc>
          <w:tcPr>
            <w:tcW w:w="1086" w:type="pct"/>
            <w:vMerge w:val="restart"/>
            <w:shd w:val="clear" w:color="auto" w:fill="auto"/>
          </w:tcPr>
          <w:p w:rsidR="00D75ED9" w:rsidRPr="00485504" w:rsidRDefault="00D75ED9" w:rsidP="00D75ED9">
            <w:pPr>
              <w:pStyle w:val="a9"/>
              <w:rPr>
                <w:sz w:val="16"/>
                <w:szCs w:val="16"/>
              </w:rPr>
            </w:pPr>
            <w:r w:rsidRPr="00485504">
              <w:rPr>
                <w:sz w:val="16"/>
                <w:szCs w:val="16"/>
              </w:rPr>
              <w:t>Нагрузка соцкультбыта с учетом отопления</w:t>
            </w:r>
          </w:p>
        </w:tc>
        <w:tc>
          <w:tcPr>
            <w:tcW w:w="636" w:type="pct"/>
            <w:vMerge w:val="restart"/>
            <w:shd w:val="clear" w:color="auto" w:fill="auto"/>
          </w:tcPr>
          <w:p w:rsidR="00D75ED9" w:rsidRPr="00485504" w:rsidRDefault="00D75ED9" w:rsidP="00D75ED9">
            <w:pPr>
              <w:pStyle w:val="a9"/>
              <w:rPr>
                <w:sz w:val="16"/>
                <w:szCs w:val="16"/>
              </w:rPr>
            </w:pPr>
            <w:r w:rsidRPr="00485504">
              <w:rPr>
                <w:sz w:val="16"/>
                <w:szCs w:val="16"/>
              </w:rPr>
              <w:t>Итого</w:t>
            </w:r>
          </w:p>
        </w:tc>
      </w:tr>
      <w:tr w:rsidR="00D75ED9" w:rsidRPr="00485504" w:rsidTr="0087326F">
        <w:trPr>
          <w:trHeight w:val="70"/>
        </w:trPr>
        <w:tc>
          <w:tcPr>
            <w:tcW w:w="1425" w:type="pct"/>
            <w:vMerge/>
            <w:shd w:val="clear" w:color="auto" w:fill="auto"/>
          </w:tcPr>
          <w:p w:rsidR="00D75ED9" w:rsidRPr="00485504" w:rsidRDefault="00D75ED9" w:rsidP="00D75ED9">
            <w:pPr>
              <w:pStyle w:val="a9"/>
              <w:rPr>
                <w:sz w:val="16"/>
                <w:szCs w:val="16"/>
              </w:rPr>
            </w:pPr>
          </w:p>
        </w:tc>
        <w:tc>
          <w:tcPr>
            <w:tcW w:w="1852" w:type="pct"/>
            <w:gridSpan w:val="2"/>
            <w:shd w:val="clear" w:color="auto" w:fill="auto"/>
          </w:tcPr>
          <w:p w:rsidR="00D75ED9" w:rsidRPr="00485504" w:rsidRDefault="00D75ED9" w:rsidP="00D75ED9">
            <w:pPr>
              <w:pStyle w:val="a9"/>
              <w:rPr>
                <w:sz w:val="16"/>
                <w:szCs w:val="16"/>
              </w:rPr>
            </w:pPr>
            <w:r w:rsidRPr="00485504">
              <w:rPr>
                <w:sz w:val="16"/>
                <w:szCs w:val="16"/>
              </w:rPr>
              <w:t>1-2 усадебные (коттеджи)</w:t>
            </w:r>
          </w:p>
        </w:tc>
        <w:tc>
          <w:tcPr>
            <w:tcW w:w="1086" w:type="pct"/>
            <w:vMerge/>
            <w:shd w:val="clear" w:color="auto" w:fill="auto"/>
          </w:tcPr>
          <w:p w:rsidR="00D75ED9" w:rsidRPr="00485504" w:rsidRDefault="00D75ED9" w:rsidP="00D75ED9">
            <w:pPr>
              <w:pStyle w:val="a9"/>
              <w:rPr>
                <w:sz w:val="16"/>
                <w:szCs w:val="16"/>
              </w:rPr>
            </w:pPr>
          </w:p>
        </w:tc>
        <w:tc>
          <w:tcPr>
            <w:tcW w:w="636" w:type="pct"/>
            <w:vMerge/>
            <w:shd w:val="clear" w:color="auto" w:fill="auto"/>
          </w:tcPr>
          <w:p w:rsidR="00D75ED9" w:rsidRPr="00485504" w:rsidRDefault="00D75ED9" w:rsidP="00D75ED9">
            <w:pPr>
              <w:pStyle w:val="a9"/>
              <w:rPr>
                <w:sz w:val="16"/>
                <w:szCs w:val="16"/>
              </w:rPr>
            </w:pPr>
          </w:p>
        </w:tc>
      </w:tr>
      <w:tr w:rsidR="00D75ED9" w:rsidRPr="00485504" w:rsidTr="0087326F">
        <w:trPr>
          <w:trHeight w:val="70"/>
        </w:trPr>
        <w:tc>
          <w:tcPr>
            <w:tcW w:w="1425" w:type="pct"/>
            <w:vMerge/>
            <w:shd w:val="clear" w:color="auto" w:fill="auto"/>
          </w:tcPr>
          <w:p w:rsidR="00D75ED9" w:rsidRPr="00485504" w:rsidRDefault="00D75ED9" w:rsidP="00D75ED9">
            <w:pPr>
              <w:pStyle w:val="a9"/>
              <w:rPr>
                <w:sz w:val="16"/>
                <w:szCs w:val="16"/>
              </w:rPr>
            </w:pPr>
          </w:p>
        </w:tc>
        <w:tc>
          <w:tcPr>
            <w:tcW w:w="926" w:type="pct"/>
            <w:shd w:val="clear" w:color="auto" w:fill="auto"/>
          </w:tcPr>
          <w:p w:rsidR="00D75ED9" w:rsidRPr="00485504" w:rsidRDefault="00D75ED9" w:rsidP="00D75ED9">
            <w:pPr>
              <w:pStyle w:val="a9"/>
              <w:rPr>
                <w:sz w:val="16"/>
                <w:szCs w:val="16"/>
              </w:rPr>
            </w:pPr>
            <w:r w:rsidRPr="00485504">
              <w:rPr>
                <w:sz w:val="16"/>
                <w:szCs w:val="16"/>
              </w:rPr>
              <w:t>кол-во коттеджей</w:t>
            </w:r>
          </w:p>
        </w:tc>
        <w:tc>
          <w:tcPr>
            <w:tcW w:w="927" w:type="pct"/>
            <w:shd w:val="clear" w:color="auto" w:fill="auto"/>
          </w:tcPr>
          <w:p w:rsidR="00D75ED9" w:rsidRPr="00485504" w:rsidRDefault="00D75ED9" w:rsidP="00D75ED9">
            <w:pPr>
              <w:pStyle w:val="a9"/>
              <w:rPr>
                <w:sz w:val="16"/>
                <w:szCs w:val="16"/>
              </w:rPr>
            </w:pPr>
            <w:r w:rsidRPr="00485504">
              <w:rPr>
                <w:sz w:val="16"/>
                <w:szCs w:val="16"/>
              </w:rPr>
              <w:t>кВт</w:t>
            </w:r>
          </w:p>
        </w:tc>
        <w:tc>
          <w:tcPr>
            <w:tcW w:w="1086" w:type="pct"/>
            <w:shd w:val="clear" w:color="auto" w:fill="auto"/>
          </w:tcPr>
          <w:p w:rsidR="00D75ED9" w:rsidRPr="00485504" w:rsidRDefault="00D75ED9" w:rsidP="00D75ED9">
            <w:pPr>
              <w:pStyle w:val="a9"/>
              <w:rPr>
                <w:sz w:val="16"/>
                <w:szCs w:val="16"/>
              </w:rPr>
            </w:pPr>
            <w:r w:rsidRPr="00485504">
              <w:rPr>
                <w:sz w:val="16"/>
                <w:szCs w:val="16"/>
              </w:rPr>
              <w:t>кВт</w:t>
            </w:r>
          </w:p>
        </w:tc>
        <w:tc>
          <w:tcPr>
            <w:tcW w:w="636" w:type="pct"/>
            <w:shd w:val="clear" w:color="auto" w:fill="auto"/>
          </w:tcPr>
          <w:p w:rsidR="00D75ED9" w:rsidRPr="00485504" w:rsidRDefault="00D75ED9" w:rsidP="00D75ED9">
            <w:pPr>
              <w:pStyle w:val="a9"/>
              <w:rPr>
                <w:sz w:val="16"/>
                <w:szCs w:val="16"/>
              </w:rPr>
            </w:pPr>
            <w:r w:rsidRPr="00485504">
              <w:rPr>
                <w:sz w:val="16"/>
                <w:szCs w:val="16"/>
              </w:rPr>
              <w:t>кВт</w:t>
            </w:r>
          </w:p>
        </w:tc>
      </w:tr>
      <w:tr w:rsidR="00D75ED9" w:rsidRPr="00485504" w:rsidTr="0087326F">
        <w:tc>
          <w:tcPr>
            <w:tcW w:w="1425" w:type="pct"/>
            <w:shd w:val="clear" w:color="auto" w:fill="auto"/>
          </w:tcPr>
          <w:p w:rsidR="00D75ED9" w:rsidRPr="00485504" w:rsidRDefault="00D75ED9" w:rsidP="00D75ED9">
            <w:pPr>
              <w:pStyle w:val="a9"/>
              <w:rPr>
                <w:sz w:val="16"/>
                <w:szCs w:val="16"/>
              </w:rPr>
            </w:pPr>
            <w:r w:rsidRPr="00485504">
              <w:rPr>
                <w:sz w:val="16"/>
                <w:szCs w:val="16"/>
              </w:rPr>
              <w:t>д. Гродинск</w:t>
            </w:r>
          </w:p>
        </w:tc>
        <w:tc>
          <w:tcPr>
            <w:tcW w:w="926" w:type="pct"/>
            <w:shd w:val="clear" w:color="auto" w:fill="auto"/>
          </w:tcPr>
          <w:p w:rsidR="00D75ED9" w:rsidRPr="00485504" w:rsidRDefault="00D75ED9" w:rsidP="00D75ED9">
            <w:pPr>
              <w:pStyle w:val="a9"/>
              <w:rPr>
                <w:sz w:val="16"/>
                <w:szCs w:val="16"/>
              </w:rPr>
            </w:pPr>
            <w:r w:rsidRPr="00485504">
              <w:rPr>
                <w:sz w:val="16"/>
                <w:szCs w:val="16"/>
              </w:rPr>
              <w:t>2</w:t>
            </w:r>
          </w:p>
        </w:tc>
        <w:tc>
          <w:tcPr>
            <w:tcW w:w="927" w:type="pct"/>
            <w:shd w:val="clear" w:color="auto" w:fill="auto"/>
          </w:tcPr>
          <w:p w:rsidR="00D75ED9" w:rsidRPr="00485504" w:rsidRDefault="00D75ED9" w:rsidP="00D75ED9">
            <w:pPr>
              <w:pStyle w:val="a9"/>
              <w:rPr>
                <w:sz w:val="16"/>
                <w:szCs w:val="16"/>
              </w:rPr>
            </w:pPr>
            <w:r w:rsidRPr="00485504">
              <w:rPr>
                <w:sz w:val="16"/>
                <w:szCs w:val="16"/>
              </w:rPr>
              <w:t>30</w:t>
            </w:r>
          </w:p>
        </w:tc>
        <w:tc>
          <w:tcPr>
            <w:tcW w:w="1086" w:type="pct"/>
            <w:shd w:val="clear" w:color="auto" w:fill="auto"/>
          </w:tcPr>
          <w:p w:rsidR="00D75ED9" w:rsidRPr="00485504" w:rsidRDefault="00D75ED9" w:rsidP="00D75ED9">
            <w:pPr>
              <w:pStyle w:val="a9"/>
              <w:rPr>
                <w:sz w:val="16"/>
                <w:szCs w:val="16"/>
              </w:rPr>
            </w:pPr>
            <w:r w:rsidRPr="00485504">
              <w:rPr>
                <w:sz w:val="16"/>
                <w:szCs w:val="16"/>
              </w:rPr>
              <w:t>-</w:t>
            </w:r>
          </w:p>
        </w:tc>
        <w:tc>
          <w:tcPr>
            <w:tcW w:w="636" w:type="pct"/>
            <w:shd w:val="clear" w:color="auto" w:fill="auto"/>
          </w:tcPr>
          <w:p w:rsidR="00D75ED9" w:rsidRPr="00485504" w:rsidRDefault="00D75ED9" w:rsidP="00D75ED9">
            <w:pPr>
              <w:pStyle w:val="a9"/>
              <w:rPr>
                <w:sz w:val="16"/>
                <w:szCs w:val="16"/>
              </w:rPr>
            </w:pPr>
            <w:r w:rsidRPr="00485504">
              <w:rPr>
                <w:sz w:val="16"/>
                <w:szCs w:val="16"/>
              </w:rPr>
              <w:t>30</w:t>
            </w:r>
          </w:p>
        </w:tc>
      </w:tr>
      <w:tr w:rsidR="00D75ED9" w:rsidRPr="00485504" w:rsidTr="0087326F">
        <w:tc>
          <w:tcPr>
            <w:tcW w:w="1425" w:type="pct"/>
            <w:shd w:val="clear" w:color="auto" w:fill="auto"/>
          </w:tcPr>
          <w:p w:rsidR="00D75ED9" w:rsidRPr="00485504" w:rsidRDefault="00D75ED9" w:rsidP="00D75ED9">
            <w:pPr>
              <w:pStyle w:val="a9"/>
              <w:rPr>
                <w:sz w:val="16"/>
                <w:szCs w:val="16"/>
              </w:rPr>
            </w:pPr>
            <w:r w:rsidRPr="00485504">
              <w:rPr>
                <w:sz w:val="16"/>
                <w:szCs w:val="16"/>
              </w:rPr>
              <w:t>с. Катарма</w:t>
            </w:r>
          </w:p>
        </w:tc>
        <w:tc>
          <w:tcPr>
            <w:tcW w:w="926" w:type="pct"/>
            <w:shd w:val="clear" w:color="auto" w:fill="auto"/>
          </w:tcPr>
          <w:p w:rsidR="00D75ED9" w:rsidRPr="00485504" w:rsidRDefault="00D75ED9" w:rsidP="00D75ED9">
            <w:pPr>
              <w:pStyle w:val="a9"/>
              <w:rPr>
                <w:sz w:val="16"/>
                <w:szCs w:val="16"/>
              </w:rPr>
            </w:pPr>
            <w:r w:rsidRPr="00485504">
              <w:rPr>
                <w:sz w:val="16"/>
                <w:szCs w:val="16"/>
              </w:rPr>
              <w:t>1</w:t>
            </w:r>
          </w:p>
        </w:tc>
        <w:tc>
          <w:tcPr>
            <w:tcW w:w="927" w:type="pct"/>
            <w:shd w:val="clear" w:color="auto" w:fill="auto"/>
          </w:tcPr>
          <w:p w:rsidR="00D75ED9" w:rsidRPr="00485504" w:rsidRDefault="00D75ED9" w:rsidP="00D75ED9">
            <w:pPr>
              <w:pStyle w:val="a9"/>
              <w:rPr>
                <w:sz w:val="16"/>
                <w:szCs w:val="16"/>
              </w:rPr>
            </w:pPr>
            <w:r w:rsidRPr="00485504">
              <w:rPr>
                <w:sz w:val="16"/>
                <w:szCs w:val="16"/>
              </w:rPr>
              <w:t>15</w:t>
            </w:r>
          </w:p>
        </w:tc>
        <w:tc>
          <w:tcPr>
            <w:tcW w:w="1086" w:type="pct"/>
            <w:shd w:val="clear" w:color="auto" w:fill="auto"/>
          </w:tcPr>
          <w:p w:rsidR="00D75ED9" w:rsidRPr="00485504" w:rsidRDefault="00D75ED9" w:rsidP="00D75ED9">
            <w:pPr>
              <w:pStyle w:val="a9"/>
              <w:rPr>
                <w:sz w:val="16"/>
                <w:szCs w:val="16"/>
              </w:rPr>
            </w:pPr>
            <w:r w:rsidRPr="00485504">
              <w:rPr>
                <w:sz w:val="16"/>
                <w:szCs w:val="16"/>
              </w:rPr>
              <w:t>-</w:t>
            </w:r>
          </w:p>
        </w:tc>
        <w:tc>
          <w:tcPr>
            <w:tcW w:w="636" w:type="pct"/>
            <w:shd w:val="clear" w:color="auto" w:fill="auto"/>
          </w:tcPr>
          <w:p w:rsidR="00D75ED9" w:rsidRPr="00485504" w:rsidRDefault="00D75ED9" w:rsidP="00D75ED9">
            <w:pPr>
              <w:pStyle w:val="a9"/>
              <w:rPr>
                <w:sz w:val="16"/>
                <w:szCs w:val="16"/>
              </w:rPr>
            </w:pPr>
            <w:r w:rsidRPr="00485504">
              <w:rPr>
                <w:sz w:val="16"/>
                <w:szCs w:val="16"/>
              </w:rPr>
              <w:t>15</w:t>
            </w:r>
          </w:p>
        </w:tc>
      </w:tr>
      <w:tr w:rsidR="00D75ED9" w:rsidRPr="00485504" w:rsidTr="0087326F">
        <w:tc>
          <w:tcPr>
            <w:tcW w:w="1425" w:type="pct"/>
            <w:shd w:val="clear" w:color="auto" w:fill="auto"/>
          </w:tcPr>
          <w:p w:rsidR="00D75ED9" w:rsidRPr="00485504" w:rsidRDefault="00D75ED9" w:rsidP="00D75ED9">
            <w:pPr>
              <w:pStyle w:val="a9"/>
              <w:rPr>
                <w:sz w:val="16"/>
                <w:szCs w:val="16"/>
              </w:rPr>
            </w:pPr>
            <w:r w:rsidRPr="00485504">
              <w:rPr>
                <w:sz w:val="16"/>
                <w:szCs w:val="16"/>
              </w:rPr>
              <w:t>уч. Новогродинск</w:t>
            </w:r>
          </w:p>
        </w:tc>
        <w:tc>
          <w:tcPr>
            <w:tcW w:w="926" w:type="pct"/>
            <w:shd w:val="clear" w:color="auto" w:fill="auto"/>
          </w:tcPr>
          <w:p w:rsidR="00D75ED9" w:rsidRPr="00485504" w:rsidRDefault="00D75ED9" w:rsidP="00D75ED9">
            <w:pPr>
              <w:pStyle w:val="a9"/>
              <w:rPr>
                <w:sz w:val="16"/>
                <w:szCs w:val="16"/>
              </w:rPr>
            </w:pPr>
            <w:r w:rsidRPr="00485504">
              <w:rPr>
                <w:sz w:val="16"/>
                <w:szCs w:val="16"/>
              </w:rPr>
              <w:t>4</w:t>
            </w:r>
          </w:p>
        </w:tc>
        <w:tc>
          <w:tcPr>
            <w:tcW w:w="927" w:type="pct"/>
            <w:shd w:val="clear" w:color="auto" w:fill="auto"/>
          </w:tcPr>
          <w:p w:rsidR="00D75ED9" w:rsidRPr="00485504" w:rsidRDefault="00D75ED9" w:rsidP="00D75ED9">
            <w:pPr>
              <w:pStyle w:val="a9"/>
              <w:rPr>
                <w:sz w:val="16"/>
                <w:szCs w:val="16"/>
              </w:rPr>
            </w:pPr>
            <w:r w:rsidRPr="00485504">
              <w:rPr>
                <w:sz w:val="16"/>
                <w:szCs w:val="16"/>
              </w:rPr>
              <w:t>60</w:t>
            </w:r>
          </w:p>
        </w:tc>
        <w:tc>
          <w:tcPr>
            <w:tcW w:w="1086" w:type="pct"/>
            <w:shd w:val="clear" w:color="auto" w:fill="auto"/>
          </w:tcPr>
          <w:p w:rsidR="00D75ED9" w:rsidRPr="00485504" w:rsidRDefault="00D75ED9" w:rsidP="00D75ED9">
            <w:pPr>
              <w:pStyle w:val="a9"/>
              <w:rPr>
                <w:sz w:val="16"/>
                <w:szCs w:val="16"/>
              </w:rPr>
            </w:pPr>
            <w:r w:rsidRPr="00485504">
              <w:rPr>
                <w:sz w:val="16"/>
                <w:szCs w:val="16"/>
              </w:rPr>
              <w:t>-</w:t>
            </w:r>
          </w:p>
        </w:tc>
        <w:tc>
          <w:tcPr>
            <w:tcW w:w="636" w:type="pct"/>
            <w:shd w:val="clear" w:color="auto" w:fill="auto"/>
          </w:tcPr>
          <w:p w:rsidR="00D75ED9" w:rsidRPr="00485504" w:rsidRDefault="00D75ED9" w:rsidP="00D75ED9">
            <w:pPr>
              <w:pStyle w:val="a9"/>
              <w:rPr>
                <w:sz w:val="16"/>
                <w:szCs w:val="16"/>
              </w:rPr>
            </w:pPr>
            <w:r w:rsidRPr="00485504">
              <w:rPr>
                <w:sz w:val="16"/>
                <w:szCs w:val="16"/>
              </w:rPr>
              <w:t>60</w:t>
            </w:r>
          </w:p>
        </w:tc>
      </w:tr>
      <w:tr w:rsidR="00D75ED9" w:rsidRPr="00485504" w:rsidTr="0087326F">
        <w:tc>
          <w:tcPr>
            <w:tcW w:w="1425" w:type="pct"/>
            <w:shd w:val="clear" w:color="auto" w:fill="auto"/>
          </w:tcPr>
          <w:p w:rsidR="00D75ED9" w:rsidRPr="00485504" w:rsidRDefault="00D75ED9" w:rsidP="00D75ED9">
            <w:pPr>
              <w:pStyle w:val="a9"/>
              <w:rPr>
                <w:sz w:val="16"/>
                <w:szCs w:val="16"/>
              </w:rPr>
            </w:pPr>
            <w:r w:rsidRPr="00485504">
              <w:rPr>
                <w:sz w:val="16"/>
                <w:szCs w:val="16"/>
              </w:rPr>
              <w:t>уч. Таежный</w:t>
            </w:r>
          </w:p>
        </w:tc>
        <w:tc>
          <w:tcPr>
            <w:tcW w:w="926" w:type="pct"/>
            <w:shd w:val="clear" w:color="auto" w:fill="auto"/>
          </w:tcPr>
          <w:p w:rsidR="00D75ED9" w:rsidRPr="00485504" w:rsidRDefault="00D75ED9" w:rsidP="00D75ED9">
            <w:pPr>
              <w:pStyle w:val="a9"/>
              <w:rPr>
                <w:sz w:val="16"/>
                <w:szCs w:val="16"/>
              </w:rPr>
            </w:pPr>
            <w:r w:rsidRPr="00485504">
              <w:rPr>
                <w:sz w:val="16"/>
                <w:szCs w:val="16"/>
              </w:rPr>
              <w:t>6</w:t>
            </w:r>
          </w:p>
        </w:tc>
        <w:tc>
          <w:tcPr>
            <w:tcW w:w="927" w:type="pct"/>
            <w:shd w:val="clear" w:color="auto" w:fill="auto"/>
          </w:tcPr>
          <w:p w:rsidR="00D75ED9" w:rsidRPr="00485504" w:rsidRDefault="00D75ED9" w:rsidP="00D75ED9">
            <w:pPr>
              <w:pStyle w:val="a9"/>
              <w:rPr>
                <w:sz w:val="16"/>
                <w:szCs w:val="16"/>
              </w:rPr>
            </w:pPr>
            <w:r w:rsidRPr="00485504">
              <w:rPr>
                <w:sz w:val="16"/>
                <w:szCs w:val="16"/>
              </w:rPr>
              <w:t>90</w:t>
            </w:r>
          </w:p>
        </w:tc>
        <w:tc>
          <w:tcPr>
            <w:tcW w:w="1086" w:type="pct"/>
            <w:shd w:val="clear" w:color="auto" w:fill="auto"/>
          </w:tcPr>
          <w:p w:rsidR="00D75ED9" w:rsidRPr="00485504" w:rsidRDefault="00D75ED9" w:rsidP="00D75ED9">
            <w:pPr>
              <w:pStyle w:val="a9"/>
              <w:rPr>
                <w:sz w:val="16"/>
                <w:szCs w:val="16"/>
              </w:rPr>
            </w:pPr>
            <w:r w:rsidRPr="00485504">
              <w:rPr>
                <w:sz w:val="16"/>
                <w:szCs w:val="16"/>
              </w:rPr>
              <w:t>20</w:t>
            </w:r>
          </w:p>
        </w:tc>
        <w:tc>
          <w:tcPr>
            <w:tcW w:w="636" w:type="pct"/>
            <w:shd w:val="clear" w:color="auto" w:fill="auto"/>
          </w:tcPr>
          <w:p w:rsidR="00D75ED9" w:rsidRPr="00485504" w:rsidRDefault="00D75ED9" w:rsidP="00D75ED9">
            <w:pPr>
              <w:pStyle w:val="a9"/>
              <w:rPr>
                <w:sz w:val="16"/>
                <w:szCs w:val="16"/>
              </w:rPr>
            </w:pPr>
            <w:r w:rsidRPr="00485504">
              <w:rPr>
                <w:sz w:val="16"/>
                <w:szCs w:val="16"/>
              </w:rPr>
              <w:t>110</w:t>
            </w:r>
          </w:p>
        </w:tc>
      </w:tr>
      <w:tr w:rsidR="00D75ED9" w:rsidRPr="00485504" w:rsidTr="0087326F">
        <w:tc>
          <w:tcPr>
            <w:tcW w:w="1425" w:type="pct"/>
            <w:shd w:val="clear" w:color="auto" w:fill="auto"/>
          </w:tcPr>
          <w:p w:rsidR="00D75ED9" w:rsidRPr="00485504" w:rsidRDefault="00D75ED9" w:rsidP="00D75ED9">
            <w:pPr>
              <w:pStyle w:val="a9"/>
              <w:rPr>
                <w:sz w:val="16"/>
                <w:szCs w:val="16"/>
              </w:rPr>
            </w:pPr>
            <w:r w:rsidRPr="00485504">
              <w:rPr>
                <w:sz w:val="16"/>
                <w:szCs w:val="16"/>
              </w:rPr>
              <w:t>итого</w:t>
            </w:r>
          </w:p>
        </w:tc>
        <w:tc>
          <w:tcPr>
            <w:tcW w:w="926" w:type="pct"/>
            <w:shd w:val="clear" w:color="auto" w:fill="auto"/>
          </w:tcPr>
          <w:p w:rsidR="00D75ED9" w:rsidRPr="00485504" w:rsidRDefault="00D75ED9" w:rsidP="00D75ED9">
            <w:pPr>
              <w:pStyle w:val="a9"/>
              <w:rPr>
                <w:sz w:val="16"/>
                <w:szCs w:val="16"/>
              </w:rPr>
            </w:pPr>
            <w:r w:rsidRPr="00485504">
              <w:rPr>
                <w:sz w:val="16"/>
                <w:szCs w:val="16"/>
              </w:rPr>
              <w:t>13</w:t>
            </w:r>
          </w:p>
        </w:tc>
        <w:tc>
          <w:tcPr>
            <w:tcW w:w="927" w:type="pct"/>
            <w:shd w:val="clear" w:color="auto" w:fill="auto"/>
          </w:tcPr>
          <w:p w:rsidR="00D75ED9" w:rsidRPr="00485504" w:rsidRDefault="00D75ED9" w:rsidP="00D75ED9">
            <w:pPr>
              <w:pStyle w:val="a9"/>
              <w:rPr>
                <w:sz w:val="16"/>
                <w:szCs w:val="16"/>
              </w:rPr>
            </w:pPr>
            <w:r w:rsidRPr="00485504">
              <w:rPr>
                <w:sz w:val="16"/>
                <w:szCs w:val="16"/>
              </w:rPr>
              <w:t>195</w:t>
            </w:r>
          </w:p>
        </w:tc>
        <w:tc>
          <w:tcPr>
            <w:tcW w:w="1086" w:type="pct"/>
            <w:shd w:val="clear" w:color="auto" w:fill="auto"/>
          </w:tcPr>
          <w:p w:rsidR="00D75ED9" w:rsidRPr="00485504" w:rsidRDefault="00D75ED9" w:rsidP="00D75ED9">
            <w:pPr>
              <w:pStyle w:val="a9"/>
              <w:rPr>
                <w:sz w:val="16"/>
                <w:szCs w:val="16"/>
              </w:rPr>
            </w:pPr>
            <w:r w:rsidRPr="00485504">
              <w:rPr>
                <w:sz w:val="16"/>
                <w:szCs w:val="16"/>
              </w:rPr>
              <w:t>20</w:t>
            </w:r>
          </w:p>
        </w:tc>
        <w:tc>
          <w:tcPr>
            <w:tcW w:w="636" w:type="pct"/>
            <w:shd w:val="clear" w:color="auto" w:fill="auto"/>
          </w:tcPr>
          <w:p w:rsidR="00D75ED9" w:rsidRPr="00485504" w:rsidRDefault="00D75ED9" w:rsidP="00D75ED9">
            <w:pPr>
              <w:pStyle w:val="a9"/>
              <w:rPr>
                <w:sz w:val="16"/>
                <w:szCs w:val="16"/>
              </w:rPr>
            </w:pPr>
            <w:r w:rsidRPr="00485504">
              <w:rPr>
                <w:sz w:val="16"/>
                <w:szCs w:val="16"/>
              </w:rPr>
              <w:t>215</w:t>
            </w:r>
          </w:p>
        </w:tc>
      </w:tr>
    </w:tbl>
    <w:p w:rsidR="00D75ED9" w:rsidRPr="00485504" w:rsidRDefault="00D75ED9" w:rsidP="00D75ED9">
      <w:pPr>
        <w:ind w:left="-180" w:firstLine="720"/>
        <w:rPr>
          <w:bCs/>
          <w:sz w:val="16"/>
          <w:szCs w:val="16"/>
        </w:rPr>
      </w:pPr>
    </w:p>
    <w:p w:rsidR="00D75ED9" w:rsidRPr="00485504" w:rsidRDefault="00D75ED9" w:rsidP="00D75ED9">
      <w:pPr>
        <w:ind w:firstLine="284"/>
        <w:rPr>
          <w:bCs/>
          <w:sz w:val="16"/>
          <w:szCs w:val="16"/>
        </w:rPr>
      </w:pPr>
      <w:r w:rsidRPr="00485504">
        <w:rPr>
          <w:bCs/>
          <w:sz w:val="16"/>
          <w:szCs w:val="16"/>
        </w:rPr>
        <w:t>Таблица 27.</w:t>
      </w:r>
    </w:p>
    <w:p w:rsidR="00D75ED9" w:rsidRPr="00485504" w:rsidRDefault="00D75ED9" w:rsidP="00D75ED9">
      <w:pPr>
        <w:ind w:left="-180" w:firstLine="720"/>
        <w:jc w:val="both"/>
        <w:rPr>
          <w:bCs/>
          <w:sz w:val="16"/>
          <w:szCs w:val="16"/>
          <w:lang w:val="en-US"/>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5"/>
        <w:gridCol w:w="283"/>
        <w:gridCol w:w="427"/>
        <w:gridCol w:w="284"/>
        <w:gridCol w:w="425"/>
        <w:gridCol w:w="426"/>
        <w:gridCol w:w="570"/>
        <w:gridCol w:w="568"/>
        <w:gridCol w:w="420"/>
      </w:tblGrid>
      <w:tr w:rsidR="00D75ED9" w:rsidRPr="00485504" w:rsidTr="0087326F">
        <w:trPr>
          <w:trHeight w:val="197"/>
        </w:trPr>
        <w:tc>
          <w:tcPr>
            <w:tcW w:w="611" w:type="pct"/>
            <w:vMerge w:val="restart"/>
            <w:shd w:val="clear" w:color="auto" w:fill="auto"/>
          </w:tcPr>
          <w:p w:rsidR="00D75ED9" w:rsidRPr="00485504" w:rsidRDefault="00D75ED9" w:rsidP="00D75ED9">
            <w:pPr>
              <w:pStyle w:val="a9"/>
              <w:jc w:val="center"/>
              <w:rPr>
                <w:sz w:val="16"/>
                <w:szCs w:val="16"/>
              </w:rPr>
            </w:pPr>
            <w:r w:rsidRPr="00485504">
              <w:rPr>
                <w:sz w:val="16"/>
                <w:szCs w:val="16"/>
              </w:rPr>
              <w:t>Наименование ПС</w:t>
            </w:r>
          </w:p>
        </w:tc>
        <w:tc>
          <w:tcPr>
            <w:tcW w:w="487" w:type="pct"/>
            <w:vMerge w:val="restart"/>
            <w:shd w:val="clear" w:color="auto" w:fill="auto"/>
          </w:tcPr>
          <w:p w:rsidR="00D75ED9" w:rsidRPr="00485504" w:rsidRDefault="00D75ED9" w:rsidP="00D75ED9">
            <w:pPr>
              <w:pStyle w:val="a9"/>
              <w:jc w:val="center"/>
              <w:rPr>
                <w:sz w:val="16"/>
                <w:szCs w:val="16"/>
              </w:rPr>
            </w:pPr>
            <w:r w:rsidRPr="00485504">
              <w:rPr>
                <w:sz w:val="16"/>
                <w:szCs w:val="16"/>
              </w:rPr>
              <w:t>Система</w:t>
            </w:r>
          </w:p>
          <w:p w:rsidR="00D75ED9" w:rsidRPr="00485504" w:rsidRDefault="00D75ED9" w:rsidP="00D75ED9">
            <w:pPr>
              <w:pStyle w:val="a9"/>
              <w:jc w:val="center"/>
              <w:rPr>
                <w:sz w:val="16"/>
                <w:szCs w:val="16"/>
              </w:rPr>
            </w:pPr>
            <w:r w:rsidRPr="00485504">
              <w:rPr>
                <w:sz w:val="16"/>
                <w:szCs w:val="16"/>
              </w:rPr>
              <w:t>напряжений,</w:t>
            </w:r>
          </w:p>
          <w:p w:rsidR="00D75ED9" w:rsidRPr="00485504" w:rsidRDefault="00D75ED9" w:rsidP="00D75ED9">
            <w:pPr>
              <w:pStyle w:val="a9"/>
              <w:jc w:val="center"/>
              <w:rPr>
                <w:sz w:val="16"/>
                <w:szCs w:val="16"/>
              </w:rPr>
            </w:pPr>
            <w:r w:rsidRPr="00485504">
              <w:rPr>
                <w:sz w:val="16"/>
                <w:szCs w:val="16"/>
              </w:rPr>
              <w:t>кВ</w:t>
            </w:r>
          </w:p>
        </w:tc>
        <w:tc>
          <w:tcPr>
            <w:tcW w:w="814" w:type="pct"/>
            <w:gridSpan w:val="2"/>
            <w:vMerge w:val="restart"/>
            <w:shd w:val="clear" w:color="auto" w:fill="auto"/>
          </w:tcPr>
          <w:p w:rsidR="00D75ED9" w:rsidRPr="00485504" w:rsidRDefault="00D75ED9" w:rsidP="00D75ED9">
            <w:pPr>
              <w:pStyle w:val="a9"/>
              <w:jc w:val="center"/>
              <w:rPr>
                <w:sz w:val="16"/>
                <w:szCs w:val="16"/>
              </w:rPr>
            </w:pPr>
            <w:r w:rsidRPr="00485504">
              <w:rPr>
                <w:sz w:val="16"/>
                <w:szCs w:val="16"/>
              </w:rPr>
              <w:t>Мощность трансформа-торов, МВА</w:t>
            </w:r>
          </w:p>
        </w:tc>
        <w:tc>
          <w:tcPr>
            <w:tcW w:w="3088" w:type="pct"/>
            <w:gridSpan w:val="6"/>
            <w:shd w:val="clear" w:color="auto" w:fill="auto"/>
          </w:tcPr>
          <w:p w:rsidR="00D75ED9" w:rsidRPr="00485504" w:rsidRDefault="00D75ED9" w:rsidP="00D75ED9">
            <w:pPr>
              <w:pStyle w:val="a9"/>
              <w:jc w:val="center"/>
              <w:rPr>
                <w:sz w:val="16"/>
                <w:szCs w:val="16"/>
              </w:rPr>
            </w:pPr>
            <w:r w:rsidRPr="00485504">
              <w:rPr>
                <w:sz w:val="16"/>
                <w:szCs w:val="16"/>
              </w:rPr>
              <w:t>Совмещенный максимум нагрузок на шинах ПС, МВт</w:t>
            </w:r>
          </w:p>
        </w:tc>
      </w:tr>
      <w:tr w:rsidR="00D75ED9" w:rsidRPr="00485504" w:rsidTr="0087326F">
        <w:trPr>
          <w:trHeight w:val="671"/>
        </w:trPr>
        <w:tc>
          <w:tcPr>
            <w:tcW w:w="611" w:type="pct"/>
            <w:vMerge/>
            <w:shd w:val="clear" w:color="auto" w:fill="auto"/>
            <w:textDirection w:val="btLr"/>
          </w:tcPr>
          <w:p w:rsidR="00D75ED9" w:rsidRPr="00485504" w:rsidRDefault="00D75ED9" w:rsidP="00D75ED9">
            <w:pPr>
              <w:pStyle w:val="a9"/>
              <w:ind w:left="113" w:right="113"/>
              <w:jc w:val="center"/>
              <w:rPr>
                <w:sz w:val="16"/>
                <w:szCs w:val="16"/>
              </w:rPr>
            </w:pPr>
          </w:p>
        </w:tc>
        <w:tc>
          <w:tcPr>
            <w:tcW w:w="487" w:type="pct"/>
            <w:vMerge/>
            <w:shd w:val="clear" w:color="auto" w:fill="auto"/>
            <w:textDirection w:val="btLr"/>
          </w:tcPr>
          <w:p w:rsidR="00D75ED9" w:rsidRPr="00485504" w:rsidRDefault="00D75ED9" w:rsidP="00D75ED9">
            <w:pPr>
              <w:pStyle w:val="a9"/>
              <w:ind w:left="113" w:right="113"/>
              <w:jc w:val="center"/>
              <w:rPr>
                <w:sz w:val="16"/>
                <w:szCs w:val="16"/>
              </w:rPr>
            </w:pPr>
          </w:p>
        </w:tc>
        <w:tc>
          <w:tcPr>
            <w:tcW w:w="814" w:type="pct"/>
            <w:gridSpan w:val="2"/>
            <w:vMerge/>
            <w:shd w:val="clear" w:color="auto" w:fill="auto"/>
          </w:tcPr>
          <w:p w:rsidR="00D75ED9" w:rsidRPr="00485504" w:rsidRDefault="00D75ED9" w:rsidP="00D75ED9">
            <w:pPr>
              <w:pStyle w:val="a9"/>
              <w:jc w:val="center"/>
              <w:rPr>
                <w:sz w:val="16"/>
                <w:szCs w:val="16"/>
              </w:rPr>
            </w:pPr>
          </w:p>
        </w:tc>
        <w:tc>
          <w:tcPr>
            <w:tcW w:w="813" w:type="pct"/>
            <w:gridSpan w:val="2"/>
            <w:shd w:val="clear" w:color="auto" w:fill="auto"/>
          </w:tcPr>
          <w:p w:rsidR="00D75ED9" w:rsidRPr="00485504" w:rsidRDefault="00D75ED9" w:rsidP="00D75ED9">
            <w:pPr>
              <w:pStyle w:val="a9"/>
              <w:jc w:val="center"/>
              <w:rPr>
                <w:sz w:val="16"/>
                <w:szCs w:val="16"/>
              </w:rPr>
            </w:pPr>
            <w:r w:rsidRPr="00485504">
              <w:rPr>
                <w:sz w:val="16"/>
                <w:szCs w:val="16"/>
              </w:rPr>
              <w:t>Существующая нагрузка с учетом договоров и ТУ</w:t>
            </w:r>
          </w:p>
        </w:tc>
        <w:tc>
          <w:tcPr>
            <w:tcW w:w="1142" w:type="pct"/>
            <w:gridSpan w:val="2"/>
            <w:shd w:val="clear" w:color="auto" w:fill="auto"/>
          </w:tcPr>
          <w:p w:rsidR="00D75ED9" w:rsidRPr="00485504" w:rsidRDefault="00D75ED9" w:rsidP="00D75ED9">
            <w:pPr>
              <w:pStyle w:val="a9"/>
              <w:jc w:val="center"/>
              <w:rPr>
                <w:sz w:val="16"/>
                <w:szCs w:val="16"/>
              </w:rPr>
            </w:pPr>
            <w:r w:rsidRPr="00485504">
              <w:rPr>
                <w:sz w:val="16"/>
                <w:szCs w:val="16"/>
              </w:rPr>
              <w:t>Первая очередь</w:t>
            </w:r>
          </w:p>
        </w:tc>
        <w:tc>
          <w:tcPr>
            <w:tcW w:w="1133" w:type="pct"/>
            <w:gridSpan w:val="2"/>
            <w:shd w:val="clear" w:color="auto" w:fill="auto"/>
          </w:tcPr>
          <w:p w:rsidR="00D75ED9" w:rsidRPr="00485504" w:rsidRDefault="00D75ED9" w:rsidP="00D75ED9">
            <w:pPr>
              <w:pStyle w:val="a9"/>
              <w:jc w:val="center"/>
              <w:rPr>
                <w:sz w:val="16"/>
                <w:szCs w:val="16"/>
              </w:rPr>
            </w:pPr>
            <w:r w:rsidRPr="00485504">
              <w:rPr>
                <w:sz w:val="16"/>
                <w:szCs w:val="16"/>
              </w:rPr>
              <w:t>Расчетный срок</w:t>
            </w:r>
          </w:p>
        </w:tc>
      </w:tr>
      <w:tr w:rsidR="0087326F" w:rsidRPr="00485504" w:rsidTr="0087326F">
        <w:trPr>
          <w:trHeight w:val="1068"/>
        </w:trPr>
        <w:tc>
          <w:tcPr>
            <w:tcW w:w="611" w:type="pct"/>
            <w:vMerge/>
            <w:shd w:val="clear" w:color="auto" w:fill="auto"/>
            <w:textDirection w:val="btLr"/>
          </w:tcPr>
          <w:p w:rsidR="00D75ED9" w:rsidRPr="00485504" w:rsidRDefault="00D75ED9" w:rsidP="00D75ED9">
            <w:pPr>
              <w:pStyle w:val="a9"/>
              <w:ind w:left="113" w:right="113"/>
              <w:rPr>
                <w:sz w:val="16"/>
                <w:szCs w:val="16"/>
              </w:rPr>
            </w:pPr>
          </w:p>
        </w:tc>
        <w:tc>
          <w:tcPr>
            <w:tcW w:w="487" w:type="pct"/>
            <w:vMerge/>
            <w:shd w:val="clear" w:color="auto" w:fill="auto"/>
            <w:textDirection w:val="btLr"/>
          </w:tcPr>
          <w:p w:rsidR="00D75ED9" w:rsidRPr="00485504" w:rsidRDefault="00D75ED9" w:rsidP="00D75ED9">
            <w:pPr>
              <w:pStyle w:val="a9"/>
              <w:ind w:left="113" w:right="113"/>
              <w:rPr>
                <w:sz w:val="16"/>
                <w:szCs w:val="16"/>
              </w:rPr>
            </w:pPr>
          </w:p>
        </w:tc>
        <w:tc>
          <w:tcPr>
            <w:tcW w:w="324"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существ</w:t>
            </w:r>
          </w:p>
        </w:tc>
        <w:tc>
          <w:tcPr>
            <w:tcW w:w="490"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проект. 2022г (2032г)</w:t>
            </w:r>
          </w:p>
        </w:tc>
        <w:tc>
          <w:tcPr>
            <w:tcW w:w="326"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всего на ПС</w:t>
            </w:r>
          </w:p>
        </w:tc>
        <w:tc>
          <w:tcPr>
            <w:tcW w:w="487"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 xml:space="preserve">на шинах </w:t>
            </w:r>
          </w:p>
          <w:p w:rsidR="00D75ED9" w:rsidRPr="00485504" w:rsidRDefault="00D75ED9" w:rsidP="00D75ED9">
            <w:pPr>
              <w:pStyle w:val="a9"/>
              <w:ind w:left="113" w:right="113"/>
              <w:rPr>
                <w:sz w:val="16"/>
                <w:szCs w:val="16"/>
              </w:rPr>
            </w:pPr>
            <w:r w:rsidRPr="00485504">
              <w:rPr>
                <w:sz w:val="16"/>
                <w:szCs w:val="16"/>
              </w:rPr>
              <w:t>6-10кВ</w:t>
            </w:r>
          </w:p>
        </w:tc>
        <w:tc>
          <w:tcPr>
            <w:tcW w:w="488"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прирост</w:t>
            </w:r>
          </w:p>
        </w:tc>
        <w:tc>
          <w:tcPr>
            <w:tcW w:w="654"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 xml:space="preserve">на шинах </w:t>
            </w:r>
          </w:p>
          <w:p w:rsidR="00D75ED9" w:rsidRPr="00485504" w:rsidRDefault="00D75ED9" w:rsidP="00D75ED9">
            <w:pPr>
              <w:pStyle w:val="a9"/>
              <w:ind w:left="113" w:right="113"/>
              <w:rPr>
                <w:sz w:val="16"/>
                <w:szCs w:val="16"/>
              </w:rPr>
            </w:pPr>
            <w:r w:rsidRPr="00485504">
              <w:rPr>
                <w:sz w:val="16"/>
                <w:szCs w:val="16"/>
              </w:rPr>
              <w:t>6-10кВ</w:t>
            </w:r>
          </w:p>
        </w:tc>
        <w:tc>
          <w:tcPr>
            <w:tcW w:w="651"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прирост</w:t>
            </w:r>
          </w:p>
        </w:tc>
        <w:tc>
          <w:tcPr>
            <w:tcW w:w="482" w:type="pct"/>
            <w:shd w:val="clear" w:color="auto" w:fill="auto"/>
            <w:textDirection w:val="btLr"/>
          </w:tcPr>
          <w:p w:rsidR="00D75ED9" w:rsidRPr="00485504" w:rsidRDefault="00D75ED9" w:rsidP="00D75ED9">
            <w:pPr>
              <w:pStyle w:val="a9"/>
              <w:ind w:left="113" w:right="113"/>
              <w:rPr>
                <w:sz w:val="16"/>
                <w:szCs w:val="16"/>
              </w:rPr>
            </w:pPr>
            <w:r w:rsidRPr="00485504">
              <w:rPr>
                <w:sz w:val="16"/>
                <w:szCs w:val="16"/>
              </w:rPr>
              <w:t xml:space="preserve">на шинах </w:t>
            </w:r>
          </w:p>
          <w:p w:rsidR="00D75ED9" w:rsidRPr="00485504" w:rsidRDefault="00D75ED9" w:rsidP="00D75ED9">
            <w:pPr>
              <w:pStyle w:val="a9"/>
              <w:ind w:left="113" w:right="113"/>
              <w:rPr>
                <w:sz w:val="16"/>
                <w:szCs w:val="16"/>
              </w:rPr>
            </w:pPr>
            <w:r w:rsidRPr="00485504">
              <w:rPr>
                <w:sz w:val="16"/>
                <w:szCs w:val="16"/>
              </w:rPr>
              <w:t>6-10кВ</w:t>
            </w:r>
          </w:p>
        </w:tc>
      </w:tr>
      <w:tr w:rsidR="0087326F" w:rsidRPr="00485504" w:rsidTr="0087326F">
        <w:trPr>
          <w:trHeight w:val="135"/>
        </w:trPr>
        <w:tc>
          <w:tcPr>
            <w:tcW w:w="611" w:type="pct"/>
            <w:shd w:val="clear" w:color="auto" w:fill="auto"/>
          </w:tcPr>
          <w:p w:rsidR="00D75ED9" w:rsidRPr="00485504" w:rsidRDefault="00D75ED9" w:rsidP="00D75ED9">
            <w:pPr>
              <w:pStyle w:val="a9"/>
              <w:rPr>
                <w:sz w:val="16"/>
                <w:szCs w:val="16"/>
              </w:rPr>
            </w:pPr>
            <w:r w:rsidRPr="00485504">
              <w:rPr>
                <w:sz w:val="16"/>
                <w:szCs w:val="16"/>
              </w:rPr>
              <w:t>Костино</w:t>
            </w:r>
          </w:p>
        </w:tc>
        <w:tc>
          <w:tcPr>
            <w:tcW w:w="487" w:type="pct"/>
            <w:shd w:val="clear" w:color="auto" w:fill="auto"/>
          </w:tcPr>
          <w:p w:rsidR="00D75ED9" w:rsidRPr="00485504" w:rsidRDefault="00D75ED9" w:rsidP="00D75ED9">
            <w:pPr>
              <w:pStyle w:val="a9"/>
              <w:rPr>
                <w:sz w:val="16"/>
                <w:szCs w:val="16"/>
              </w:rPr>
            </w:pPr>
            <w:r w:rsidRPr="00485504">
              <w:rPr>
                <w:sz w:val="16"/>
                <w:szCs w:val="16"/>
              </w:rPr>
              <w:t>35/10</w:t>
            </w:r>
          </w:p>
        </w:tc>
        <w:tc>
          <w:tcPr>
            <w:tcW w:w="324" w:type="pct"/>
            <w:shd w:val="clear" w:color="auto" w:fill="auto"/>
          </w:tcPr>
          <w:p w:rsidR="00D75ED9" w:rsidRPr="00485504" w:rsidRDefault="00D75ED9" w:rsidP="00D75ED9">
            <w:pPr>
              <w:pStyle w:val="a9"/>
              <w:rPr>
                <w:sz w:val="16"/>
                <w:szCs w:val="16"/>
              </w:rPr>
            </w:pPr>
            <w:r w:rsidRPr="00485504">
              <w:rPr>
                <w:sz w:val="16"/>
                <w:szCs w:val="16"/>
              </w:rPr>
              <w:t xml:space="preserve">2х2,5 </w:t>
            </w:r>
          </w:p>
        </w:tc>
        <w:tc>
          <w:tcPr>
            <w:tcW w:w="490" w:type="pct"/>
            <w:shd w:val="clear" w:color="auto" w:fill="auto"/>
          </w:tcPr>
          <w:p w:rsidR="00D75ED9" w:rsidRPr="00485504" w:rsidRDefault="00D75ED9" w:rsidP="00D75ED9">
            <w:pPr>
              <w:pStyle w:val="a9"/>
              <w:rPr>
                <w:sz w:val="16"/>
                <w:szCs w:val="16"/>
              </w:rPr>
            </w:pPr>
            <w:r w:rsidRPr="00485504">
              <w:rPr>
                <w:sz w:val="16"/>
                <w:szCs w:val="16"/>
              </w:rPr>
              <w:t>2х4</w:t>
            </w:r>
            <w:r w:rsidRPr="00485504">
              <w:rPr>
                <w:sz w:val="16"/>
                <w:szCs w:val="16"/>
                <w:vertAlign w:val="superscript"/>
              </w:rPr>
              <w:t>1</w:t>
            </w:r>
            <w:r w:rsidRPr="00485504">
              <w:rPr>
                <w:sz w:val="16"/>
                <w:szCs w:val="16"/>
              </w:rPr>
              <w:t xml:space="preserve"> (2х6,3)</w:t>
            </w:r>
            <w:r w:rsidRPr="00485504">
              <w:rPr>
                <w:sz w:val="16"/>
                <w:szCs w:val="16"/>
                <w:vertAlign w:val="superscript"/>
              </w:rPr>
              <w:t xml:space="preserve">1 </w:t>
            </w:r>
          </w:p>
        </w:tc>
        <w:tc>
          <w:tcPr>
            <w:tcW w:w="326" w:type="pct"/>
            <w:shd w:val="clear" w:color="auto" w:fill="auto"/>
          </w:tcPr>
          <w:p w:rsidR="00D75ED9" w:rsidRPr="00485504" w:rsidRDefault="00D75ED9" w:rsidP="00D75ED9">
            <w:pPr>
              <w:pStyle w:val="a9"/>
              <w:rPr>
                <w:sz w:val="16"/>
                <w:szCs w:val="16"/>
              </w:rPr>
            </w:pPr>
            <w:r w:rsidRPr="00485504">
              <w:rPr>
                <w:sz w:val="16"/>
                <w:szCs w:val="16"/>
              </w:rPr>
              <w:t>1,82</w:t>
            </w:r>
          </w:p>
        </w:tc>
        <w:tc>
          <w:tcPr>
            <w:tcW w:w="487" w:type="pct"/>
            <w:shd w:val="clear" w:color="auto" w:fill="auto"/>
          </w:tcPr>
          <w:p w:rsidR="00D75ED9" w:rsidRPr="00485504" w:rsidRDefault="00D75ED9" w:rsidP="00D75ED9">
            <w:pPr>
              <w:pStyle w:val="a9"/>
              <w:rPr>
                <w:sz w:val="16"/>
                <w:szCs w:val="16"/>
              </w:rPr>
            </w:pPr>
            <w:r w:rsidRPr="00485504">
              <w:rPr>
                <w:sz w:val="16"/>
                <w:szCs w:val="16"/>
              </w:rPr>
              <w:t>1,82</w:t>
            </w:r>
          </w:p>
        </w:tc>
        <w:tc>
          <w:tcPr>
            <w:tcW w:w="488" w:type="pct"/>
            <w:shd w:val="clear" w:color="auto" w:fill="auto"/>
          </w:tcPr>
          <w:p w:rsidR="00D75ED9" w:rsidRPr="00485504" w:rsidRDefault="00D75ED9" w:rsidP="00D75ED9">
            <w:pPr>
              <w:pStyle w:val="a9"/>
              <w:rPr>
                <w:sz w:val="16"/>
                <w:szCs w:val="16"/>
              </w:rPr>
            </w:pPr>
            <w:r w:rsidRPr="00485504">
              <w:rPr>
                <w:sz w:val="16"/>
                <w:szCs w:val="16"/>
              </w:rPr>
              <w:t>0,45+2,46</w:t>
            </w:r>
            <w:r w:rsidRPr="00485504">
              <w:rPr>
                <w:sz w:val="16"/>
                <w:szCs w:val="16"/>
                <w:vertAlign w:val="superscript"/>
              </w:rPr>
              <w:t>2</w:t>
            </w:r>
            <w:r w:rsidRPr="00485504">
              <w:rPr>
                <w:sz w:val="16"/>
                <w:szCs w:val="16"/>
              </w:rPr>
              <w:t>+0,41</w:t>
            </w:r>
            <w:r w:rsidRPr="00485504">
              <w:rPr>
                <w:sz w:val="16"/>
                <w:szCs w:val="16"/>
                <w:vertAlign w:val="superscript"/>
              </w:rPr>
              <w:t>3</w:t>
            </w:r>
            <w:r w:rsidRPr="00485504">
              <w:rPr>
                <w:sz w:val="16"/>
                <w:szCs w:val="16"/>
              </w:rPr>
              <w:t>+0,33</w:t>
            </w:r>
            <w:r w:rsidRPr="00485504">
              <w:rPr>
                <w:sz w:val="16"/>
                <w:szCs w:val="16"/>
                <w:vertAlign w:val="superscript"/>
              </w:rPr>
              <w:t>4</w:t>
            </w:r>
          </w:p>
        </w:tc>
        <w:tc>
          <w:tcPr>
            <w:tcW w:w="654" w:type="pct"/>
            <w:shd w:val="clear" w:color="auto" w:fill="auto"/>
          </w:tcPr>
          <w:p w:rsidR="00D75ED9" w:rsidRPr="00485504" w:rsidRDefault="00D75ED9" w:rsidP="00D75ED9">
            <w:pPr>
              <w:pStyle w:val="a9"/>
              <w:rPr>
                <w:sz w:val="16"/>
                <w:szCs w:val="16"/>
              </w:rPr>
            </w:pPr>
            <w:r w:rsidRPr="00485504">
              <w:rPr>
                <w:sz w:val="16"/>
                <w:szCs w:val="16"/>
              </w:rPr>
              <w:t>5,47</w:t>
            </w:r>
          </w:p>
        </w:tc>
        <w:tc>
          <w:tcPr>
            <w:tcW w:w="651" w:type="pct"/>
            <w:shd w:val="clear" w:color="auto" w:fill="auto"/>
          </w:tcPr>
          <w:p w:rsidR="00D75ED9" w:rsidRPr="00485504" w:rsidRDefault="00D75ED9" w:rsidP="00D75ED9">
            <w:pPr>
              <w:pStyle w:val="a9"/>
              <w:rPr>
                <w:sz w:val="16"/>
                <w:szCs w:val="16"/>
              </w:rPr>
            </w:pPr>
            <w:r w:rsidRPr="00485504">
              <w:rPr>
                <w:sz w:val="16"/>
                <w:szCs w:val="16"/>
              </w:rPr>
              <w:t>0,21+1,23</w:t>
            </w:r>
            <w:r w:rsidRPr="00485504">
              <w:rPr>
                <w:sz w:val="16"/>
                <w:szCs w:val="16"/>
                <w:vertAlign w:val="superscript"/>
              </w:rPr>
              <w:t>2</w:t>
            </w:r>
            <w:r w:rsidRPr="00485504">
              <w:rPr>
                <w:sz w:val="16"/>
                <w:szCs w:val="16"/>
              </w:rPr>
              <w:t>+0,33</w:t>
            </w:r>
            <w:r w:rsidRPr="00485504">
              <w:rPr>
                <w:sz w:val="16"/>
                <w:szCs w:val="16"/>
                <w:vertAlign w:val="superscript"/>
              </w:rPr>
              <w:t>3</w:t>
            </w:r>
            <w:r w:rsidRPr="00485504">
              <w:rPr>
                <w:sz w:val="16"/>
                <w:szCs w:val="16"/>
              </w:rPr>
              <w:t>+ 0,25</w:t>
            </w:r>
            <w:r w:rsidRPr="00485504">
              <w:rPr>
                <w:sz w:val="16"/>
                <w:szCs w:val="16"/>
                <w:vertAlign w:val="superscript"/>
              </w:rPr>
              <w:t>4</w:t>
            </w:r>
          </w:p>
        </w:tc>
        <w:tc>
          <w:tcPr>
            <w:tcW w:w="482" w:type="pct"/>
            <w:shd w:val="clear" w:color="auto" w:fill="auto"/>
          </w:tcPr>
          <w:p w:rsidR="00D75ED9" w:rsidRPr="00485504" w:rsidRDefault="00D75ED9" w:rsidP="00D75ED9">
            <w:pPr>
              <w:pStyle w:val="a9"/>
              <w:rPr>
                <w:sz w:val="16"/>
                <w:szCs w:val="16"/>
              </w:rPr>
            </w:pPr>
            <w:r w:rsidRPr="00485504">
              <w:rPr>
                <w:sz w:val="16"/>
                <w:szCs w:val="16"/>
              </w:rPr>
              <w:t>7,49</w:t>
            </w:r>
          </w:p>
        </w:tc>
      </w:tr>
    </w:tbl>
    <w:p w:rsidR="00D75ED9" w:rsidRPr="00485504" w:rsidRDefault="00D75ED9" w:rsidP="00D75ED9">
      <w:pPr>
        <w:pStyle w:val="a9"/>
        <w:ind w:firstLine="709"/>
        <w:rPr>
          <w:sz w:val="16"/>
          <w:szCs w:val="16"/>
        </w:rPr>
      </w:pPr>
      <w:r w:rsidRPr="00485504">
        <w:rPr>
          <w:sz w:val="16"/>
          <w:szCs w:val="16"/>
        </w:rPr>
        <w:t>Примечание.</w:t>
      </w:r>
    </w:p>
    <w:p w:rsidR="00D75ED9" w:rsidRPr="00485504" w:rsidRDefault="00D75ED9" w:rsidP="00D75ED9">
      <w:pPr>
        <w:pStyle w:val="a9"/>
        <w:ind w:firstLine="709"/>
        <w:rPr>
          <w:sz w:val="16"/>
          <w:szCs w:val="16"/>
        </w:rPr>
      </w:pPr>
      <w:r w:rsidRPr="00485504">
        <w:rPr>
          <w:sz w:val="16"/>
          <w:szCs w:val="16"/>
        </w:rPr>
        <w:t>1. Мощность трансформаторов запроектирована с учетом нагрузок</w:t>
      </w:r>
    </w:p>
    <w:p w:rsidR="00D75ED9" w:rsidRPr="00485504" w:rsidRDefault="00D75ED9" w:rsidP="00D75ED9">
      <w:pPr>
        <w:pStyle w:val="a9"/>
        <w:ind w:firstLine="709"/>
        <w:rPr>
          <w:sz w:val="16"/>
          <w:szCs w:val="16"/>
        </w:rPr>
      </w:pPr>
      <w:r w:rsidRPr="00485504">
        <w:rPr>
          <w:sz w:val="16"/>
          <w:szCs w:val="16"/>
        </w:rPr>
        <w:t>Костинского, Широковского и Заречного МО.</w:t>
      </w:r>
    </w:p>
    <w:p w:rsidR="00D75ED9" w:rsidRPr="00485504" w:rsidRDefault="00D75ED9" w:rsidP="00D75ED9">
      <w:pPr>
        <w:pStyle w:val="a9"/>
        <w:ind w:firstLine="709"/>
        <w:rPr>
          <w:sz w:val="16"/>
          <w:szCs w:val="16"/>
        </w:rPr>
      </w:pPr>
      <w:r w:rsidRPr="00485504">
        <w:rPr>
          <w:sz w:val="16"/>
          <w:szCs w:val="16"/>
        </w:rPr>
        <w:t xml:space="preserve">2. Проектируемая нагрузка Костинского МО. </w:t>
      </w:r>
    </w:p>
    <w:p w:rsidR="00D75ED9" w:rsidRPr="00485504" w:rsidRDefault="00D75ED9" w:rsidP="00D75ED9">
      <w:pPr>
        <w:pStyle w:val="a9"/>
        <w:ind w:firstLine="709"/>
        <w:rPr>
          <w:sz w:val="16"/>
          <w:szCs w:val="16"/>
        </w:rPr>
      </w:pPr>
      <w:r w:rsidRPr="00485504">
        <w:rPr>
          <w:sz w:val="16"/>
          <w:szCs w:val="16"/>
        </w:rPr>
        <w:t xml:space="preserve">3. Проектируемая нагрузка Широковского МО. </w:t>
      </w:r>
    </w:p>
    <w:p w:rsidR="00D75ED9" w:rsidRPr="00485504" w:rsidRDefault="00D75ED9" w:rsidP="00D75ED9">
      <w:pPr>
        <w:pStyle w:val="a9"/>
        <w:ind w:firstLine="709"/>
        <w:rPr>
          <w:sz w:val="16"/>
          <w:szCs w:val="16"/>
        </w:rPr>
      </w:pPr>
      <w:r w:rsidRPr="00485504">
        <w:rPr>
          <w:sz w:val="16"/>
          <w:szCs w:val="16"/>
        </w:rPr>
        <w:t xml:space="preserve">4. Проектируемая нагрузка Заречного МО. </w:t>
      </w:r>
    </w:p>
    <w:p w:rsidR="00D75ED9" w:rsidRPr="00485504" w:rsidRDefault="00D75ED9" w:rsidP="00D75ED9">
      <w:pPr>
        <w:shd w:val="clear" w:color="auto" w:fill="FFFFFF"/>
        <w:jc w:val="both"/>
        <w:rPr>
          <w:sz w:val="16"/>
          <w:szCs w:val="16"/>
        </w:rPr>
      </w:pPr>
    </w:p>
    <w:p w:rsidR="00D75ED9" w:rsidRPr="00485504" w:rsidRDefault="00D75ED9" w:rsidP="00D75ED9">
      <w:pPr>
        <w:pStyle w:val="2d"/>
        <w:tabs>
          <w:tab w:val="clear" w:pos="1980"/>
        </w:tabs>
        <w:jc w:val="center"/>
        <w:rPr>
          <w:b w:val="0"/>
          <w:sz w:val="16"/>
          <w:szCs w:val="16"/>
        </w:rPr>
      </w:pPr>
      <w:r w:rsidRPr="00485504">
        <w:rPr>
          <w:b w:val="0"/>
          <w:sz w:val="16"/>
          <w:szCs w:val="16"/>
        </w:rPr>
        <w:t>3.4.Система обращения с твердыми бытовыми отходами.</w:t>
      </w:r>
    </w:p>
    <w:p w:rsidR="00D75ED9" w:rsidRPr="00485504" w:rsidRDefault="00D75ED9" w:rsidP="00D75ED9">
      <w:pPr>
        <w:pStyle w:val="2d"/>
        <w:tabs>
          <w:tab w:val="clear" w:pos="1980"/>
        </w:tabs>
        <w:rPr>
          <w:b w:val="0"/>
          <w:sz w:val="16"/>
          <w:szCs w:val="16"/>
        </w:rPr>
      </w:pPr>
    </w:p>
    <w:p w:rsidR="00D75ED9" w:rsidRPr="00485504" w:rsidRDefault="00D75ED9" w:rsidP="00D75ED9">
      <w:pPr>
        <w:pStyle w:val="a9"/>
        <w:ind w:left="284" w:firstLine="425"/>
        <w:jc w:val="both"/>
        <w:rPr>
          <w:sz w:val="16"/>
          <w:szCs w:val="16"/>
        </w:rPr>
      </w:pPr>
      <w:r w:rsidRPr="00485504">
        <w:rPr>
          <w:sz w:val="16"/>
          <w:szCs w:val="16"/>
        </w:rPr>
        <w:t>1.Разработка схемы санитарной очистки муниципального образования.</w:t>
      </w:r>
    </w:p>
    <w:p w:rsidR="00D75ED9" w:rsidRPr="00485504" w:rsidRDefault="00D75ED9" w:rsidP="00D75ED9">
      <w:pPr>
        <w:pStyle w:val="a9"/>
        <w:ind w:left="284" w:firstLine="425"/>
        <w:jc w:val="both"/>
        <w:rPr>
          <w:sz w:val="16"/>
          <w:szCs w:val="16"/>
        </w:rPr>
      </w:pPr>
      <w:r w:rsidRPr="00485504">
        <w:rPr>
          <w:sz w:val="16"/>
          <w:szCs w:val="16"/>
        </w:rPr>
        <w:t>2.Организация централизованного сбора и вывоза ТБО.</w:t>
      </w:r>
    </w:p>
    <w:p w:rsidR="00D75ED9" w:rsidRPr="00485504" w:rsidRDefault="00D75ED9" w:rsidP="00D75ED9">
      <w:pPr>
        <w:pStyle w:val="a9"/>
        <w:ind w:left="142" w:firstLine="567"/>
        <w:jc w:val="both"/>
        <w:rPr>
          <w:sz w:val="16"/>
          <w:szCs w:val="16"/>
        </w:rPr>
      </w:pPr>
      <w:r w:rsidRPr="00485504">
        <w:rPr>
          <w:sz w:val="16"/>
          <w:szCs w:val="16"/>
        </w:rPr>
        <w:t>3.Оборудование во всех поселениях контейнерных площадок с контейнерами для сбора мусора (в том числе и частном секторе).</w:t>
      </w:r>
    </w:p>
    <w:p w:rsidR="00D75ED9" w:rsidRPr="00485504" w:rsidRDefault="00D75ED9" w:rsidP="00D75ED9">
      <w:pPr>
        <w:pStyle w:val="a9"/>
        <w:ind w:left="284" w:firstLine="425"/>
        <w:jc w:val="both"/>
        <w:rPr>
          <w:sz w:val="16"/>
          <w:szCs w:val="16"/>
        </w:rPr>
      </w:pPr>
      <w:r w:rsidRPr="00485504">
        <w:rPr>
          <w:sz w:val="16"/>
          <w:szCs w:val="16"/>
        </w:rPr>
        <w:t>4.Установка мусорных урн в общественных местах.</w:t>
      </w:r>
    </w:p>
    <w:p w:rsidR="00D75ED9" w:rsidRPr="00485504" w:rsidRDefault="00D75ED9" w:rsidP="00D75ED9">
      <w:pPr>
        <w:pStyle w:val="a9"/>
        <w:ind w:left="284" w:firstLine="425"/>
        <w:jc w:val="both"/>
        <w:rPr>
          <w:sz w:val="16"/>
          <w:szCs w:val="16"/>
        </w:rPr>
      </w:pPr>
      <w:r w:rsidRPr="00485504">
        <w:rPr>
          <w:sz w:val="16"/>
          <w:szCs w:val="16"/>
        </w:rPr>
        <w:t>5.Ликвидация несанкционированной свалки.</w:t>
      </w:r>
    </w:p>
    <w:p w:rsidR="00D75ED9" w:rsidRPr="00485504" w:rsidRDefault="00D75ED9" w:rsidP="00D75ED9">
      <w:pPr>
        <w:ind w:left="284" w:firstLine="425"/>
        <w:jc w:val="both"/>
        <w:rPr>
          <w:sz w:val="16"/>
          <w:szCs w:val="16"/>
        </w:rPr>
      </w:pPr>
      <w:r w:rsidRPr="00485504">
        <w:rPr>
          <w:sz w:val="16"/>
          <w:szCs w:val="16"/>
        </w:rPr>
        <w:t xml:space="preserve">6.Строительство трех полигонов ТБО на территории района (СЗЗ - 1000). для Катарминского МО близлежащий полигон будет расположен в Староалзамайском МО. </w:t>
      </w:r>
    </w:p>
    <w:p w:rsidR="00D75ED9" w:rsidRPr="00485504" w:rsidRDefault="00D75ED9" w:rsidP="00D75ED9">
      <w:pPr>
        <w:pStyle w:val="a9"/>
        <w:ind w:left="284" w:firstLine="425"/>
        <w:jc w:val="both"/>
        <w:rPr>
          <w:sz w:val="16"/>
          <w:szCs w:val="16"/>
        </w:rPr>
      </w:pPr>
      <w:r w:rsidRPr="00485504">
        <w:rPr>
          <w:sz w:val="16"/>
          <w:szCs w:val="16"/>
        </w:rPr>
        <w:t xml:space="preserve">7.Строительство нового скотомогильника близ проектируемого полигона ТБО. </w:t>
      </w:r>
    </w:p>
    <w:p w:rsidR="00D75ED9" w:rsidRPr="00485504" w:rsidRDefault="00D75ED9" w:rsidP="00D75ED9">
      <w:pPr>
        <w:pStyle w:val="1f5"/>
        <w:spacing w:before="0"/>
        <w:rPr>
          <w:rFonts w:cs="Times New Roman"/>
          <w:spacing w:val="0"/>
          <w:kern w:val="28"/>
          <w:sz w:val="16"/>
          <w:szCs w:val="16"/>
        </w:rPr>
      </w:pPr>
    </w:p>
    <w:p w:rsidR="00D75ED9" w:rsidRPr="00485504" w:rsidRDefault="00D75ED9" w:rsidP="00D75ED9">
      <w:pPr>
        <w:pStyle w:val="1f5"/>
        <w:spacing w:before="0"/>
        <w:rPr>
          <w:rFonts w:cs="Times New Roman"/>
          <w:b w:val="0"/>
          <w:spacing w:val="0"/>
          <w:kern w:val="28"/>
          <w:sz w:val="16"/>
          <w:szCs w:val="16"/>
        </w:rPr>
      </w:pPr>
      <w:r w:rsidRPr="00485504">
        <w:rPr>
          <w:rFonts w:cs="Times New Roman"/>
          <w:b w:val="0"/>
          <w:spacing w:val="0"/>
          <w:kern w:val="28"/>
          <w:sz w:val="16"/>
          <w:szCs w:val="16"/>
        </w:rPr>
        <w:t xml:space="preserve">4. Перспективы развития муниципального образования </w:t>
      </w:r>
    </w:p>
    <w:p w:rsidR="00D75ED9" w:rsidRPr="00485504" w:rsidRDefault="00D75ED9" w:rsidP="00D75ED9">
      <w:pPr>
        <w:pStyle w:val="1f5"/>
        <w:spacing w:before="0"/>
        <w:rPr>
          <w:rFonts w:cs="Times New Roman"/>
          <w:b w:val="0"/>
          <w:spacing w:val="0"/>
          <w:kern w:val="28"/>
          <w:sz w:val="16"/>
          <w:szCs w:val="16"/>
        </w:rPr>
      </w:pPr>
      <w:r w:rsidRPr="00485504">
        <w:rPr>
          <w:rFonts w:cs="Times New Roman"/>
          <w:b w:val="0"/>
          <w:spacing w:val="0"/>
          <w:kern w:val="28"/>
          <w:sz w:val="16"/>
          <w:szCs w:val="16"/>
        </w:rPr>
        <w:t>и прогноз спроса на коммунальные ресурсы</w:t>
      </w:r>
    </w:p>
    <w:p w:rsidR="00D75ED9" w:rsidRPr="00485504" w:rsidRDefault="00D75ED9" w:rsidP="00D75ED9">
      <w:pPr>
        <w:pStyle w:val="1f5"/>
        <w:spacing w:before="0"/>
        <w:rPr>
          <w:rFonts w:cs="Times New Roman"/>
          <w:spacing w:val="0"/>
          <w:kern w:val="28"/>
          <w:sz w:val="16"/>
          <w:szCs w:val="16"/>
        </w:rPr>
      </w:pPr>
    </w:p>
    <w:p w:rsidR="00D75ED9" w:rsidRPr="00485504" w:rsidRDefault="00D75ED9" w:rsidP="00D75ED9">
      <w:pPr>
        <w:pStyle w:val="a9"/>
        <w:ind w:firstLine="709"/>
        <w:jc w:val="both"/>
        <w:rPr>
          <w:sz w:val="16"/>
          <w:szCs w:val="16"/>
        </w:rPr>
      </w:pPr>
      <w:r w:rsidRPr="00485504">
        <w:rPr>
          <w:sz w:val="16"/>
          <w:szCs w:val="16"/>
        </w:rPr>
        <w:t>Катарминское сельское поселение расположено на юго- западе Нижнеудинского района Иркутской области. На севере граничит с Чунским и Тайшетским районами, на северо-востоке - с Костинским МО, на юго-востоке - с Широковским МО, на северо-западе - со Староалзамайским МО.</w:t>
      </w:r>
    </w:p>
    <w:p w:rsidR="00D75ED9" w:rsidRPr="00485504" w:rsidRDefault="00D75ED9" w:rsidP="00D75ED9">
      <w:pPr>
        <w:pStyle w:val="a9"/>
        <w:jc w:val="both"/>
        <w:rPr>
          <w:sz w:val="16"/>
          <w:szCs w:val="16"/>
        </w:rPr>
      </w:pPr>
      <w:r w:rsidRPr="00485504">
        <w:rPr>
          <w:sz w:val="16"/>
          <w:szCs w:val="16"/>
        </w:rPr>
        <w:t xml:space="preserve">Климат территории - резко континентальный, его характерной особенностью являются недостаточное увлажнение и сильное колебание температур. Среднегодовая температура воздуха - </w:t>
      </w:r>
      <w:r w:rsidRPr="00485504">
        <w:rPr>
          <w:sz w:val="16"/>
          <w:szCs w:val="16"/>
        </w:rPr>
        <w:t>0,4ºС, а абсолютный минимум - 32,6ºС. Среднегодовое количество осадков - 341 мм. Преобладающими ветрами являются ветра северо-западных и юго-восточных направлений.</w:t>
      </w:r>
    </w:p>
    <w:p w:rsidR="00D75ED9" w:rsidRPr="00485504" w:rsidRDefault="00D75ED9" w:rsidP="00D75ED9">
      <w:pPr>
        <w:pStyle w:val="a9"/>
        <w:ind w:firstLine="709"/>
        <w:jc w:val="both"/>
        <w:rPr>
          <w:sz w:val="16"/>
          <w:szCs w:val="16"/>
        </w:rPr>
      </w:pPr>
      <w:r w:rsidRPr="00485504">
        <w:rPr>
          <w:sz w:val="16"/>
          <w:szCs w:val="16"/>
        </w:rPr>
        <w:t>На территории Катарминского МО месторождения полезных ископаемых отсутствуют.</w:t>
      </w:r>
    </w:p>
    <w:p w:rsidR="00D75ED9" w:rsidRPr="00485504" w:rsidRDefault="00D75ED9" w:rsidP="00D75ED9">
      <w:pPr>
        <w:pStyle w:val="a9"/>
        <w:ind w:firstLine="709"/>
        <w:jc w:val="both"/>
        <w:rPr>
          <w:sz w:val="16"/>
          <w:szCs w:val="16"/>
        </w:rPr>
      </w:pPr>
      <w:r w:rsidRPr="00485504">
        <w:rPr>
          <w:sz w:val="16"/>
          <w:szCs w:val="16"/>
        </w:rPr>
        <w:t>На территории Катарминского МО действующие и планируемые особо охранямые природные территории отсутствуют.</w:t>
      </w:r>
    </w:p>
    <w:p w:rsidR="00D75ED9" w:rsidRPr="00485504" w:rsidRDefault="00D75ED9" w:rsidP="00D75ED9">
      <w:pPr>
        <w:pStyle w:val="a9"/>
        <w:jc w:val="both"/>
        <w:rPr>
          <w:sz w:val="16"/>
          <w:szCs w:val="16"/>
        </w:rPr>
      </w:pPr>
      <w:r w:rsidRPr="00485504">
        <w:rPr>
          <w:sz w:val="16"/>
          <w:szCs w:val="16"/>
        </w:rPr>
        <w:t>Катарминское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D75ED9" w:rsidRPr="00485504" w:rsidRDefault="00D75ED9" w:rsidP="00D75ED9">
      <w:pPr>
        <w:pStyle w:val="a9"/>
        <w:ind w:firstLine="709"/>
        <w:jc w:val="both"/>
        <w:rPr>
          <w:sz w:val="16"/>
          <w:szCs w:val="16"/>
        </w:rPr>
      </w:pPr>
      <w:r w:rsidRPr="00485504">
        <w:rPr>
          <w:sz w:val="16"/>
          <w:szCs w:val="16"/>
        </w:rPr>
        <w:t>В состав территории Катарминского МО входят земли следующих населенных пунктов:</w:t>
      </w:r>
    </w:p>
    <w:p w:rsidR="00D75ED9" w:rsidRPr="00485504" w:rsidRDefault="00D75ED9" w:rsidP="00D75ED9">
      <w:pPr>
        <w:pStyle w:val="a9"/>
        <w:ind w:left="1004"/>
        <w:rPr>
          <w:sz w:val="16"/>
          <w:szCs w:val="16"/>
        </w:rPr>
      </w:pPr>
      <w:r w:rsidRPr="00485504">
        <w:rPr>
          <w:sz w:val="16"/>
          <w:szCs w:val="16"/>
        </w:rPr>
        <w:t>- деревня Гродинск;</w:t>
      </w:r>
    </w:p>
    <w:p w:rsidR="00D75ED9" w:rsidRPr="00485504" w:rsidRDefault="00D75ED9" w:rsidP="00D75ED9">
      <w:pPr>
        <w:pStyle w:val="a9"/>
        <w:ind w:left="1004"/>
        <w:rPr>
          <w:sz w:val="16"/>
          <w:szCs w:val="16"/>
        </w:rPr>
      </w:pPr>
      <w:r w:rsidRPr="00485504">
        <w:rPr>
          <w:sz w:val="16"/>
          <w:szCs w:val="16"/>
        </w:rPr>
        <w:t>- село Катарма;</w:t>
      </w:r>
    </w:p>
    <w:p w:rsidR="00D75ED9" w:rsidRPr="00485504" w:rsidRDefault="00D75ED9" w:rsidP="00D75ED9">
      <w:pPr>
        <w:pStyle w:val="a9"/>
        <w:ind w:left="1004"/>
        <w:rPr>
          <w:sz w:val="16"/>
          <w:szCs w:val="16"/>
        </w:rPr>
      </w:pPr>
      <w:r w:rsidRPr="00485504">
        <w:rPr>
          <w:sz w:val="16"/>
          <w:szCs w:val="16"/>
        </w:rPr>
        <w:t>- участок Новогродинск;</w:t>
      </w:r>
    </w:p>
    <w:p w:rsidR="00D75ED9" w:rsidRPr="00485504" w:rsidRDefault="00D75ED9" w:rsidP="00D75ED9">
      <w:pPr>
        <w:pStyle w:val="a9"/>
        <w:ind w:left="1004"/>
        <w:rPr>
          <w:sz w:val="16"/>
          <w:szCs w:val="16"/>
        </w:rPr>
      </w:pPr>
      <w:r w:rsidRPr="00485504">
        <w:rPr>
          <w:sz w:val="16"/>
          <w:szCs w:val="16"/>
        </w:rPr>
        <w:t>- участок Таежный.</w:t>
      </w:r>
    </w:p>
    <w:p w:rsidR="00D75ED9" w:rsidRPr="00485504" w:rsidRDefault="00D75ED9" w:rsidP="00D75ED9">
      <w:pPr>
        <w:pStyle w:val="a9"/>
        <w:ind w:firstLine="709"/>
        <w:jc w:val="both"/>
        <w:rPr>
          <w:sz w:val="16"/>
          <w:szCs w:val="16"/>
        </w:rPr>
      </w:pPr>
      <w:r w:rsidRPr="00485504">
        <w:rPr>
          <w:sz w:val="16"/>
          <w:szCs w:val="16"/>
        </w:rPr>
        <w:t xml:space="preserve">Общая площадь рассматриваемой территории составляет 85283га, её использование на исходный год разработки проекта отражено в таблице 1. </w:t>
      </w:r>
    </w:p>
    <w:p w:rsidR="00D75ED9" w:rsidRPr="00485504" w:rsidRDefault="00D75ED9" w:rsidP="00D75ED9">
      <w:pPr>
        <w:pStyle w:val="a9"/>
        <w:ind w:firstLine="284"/>
        <w:jc w:val="both"/>
        <w:rPr>
          <w:sz w:val="16"/>
          <w:szCs w:val="16"/>
        </w:rPr>
      </w:pPr>
      <w:r w:rsidRPr="00485504">
        <w:rPr>
          <w:sz w:val="16"/>
          <w:szCs w:val="16"/>
        </w:rPr>
        <w:t>Застройкой занято 160,403га, что составляет 0,19% всех земель муниципального образования. Зоны, занятые лесами, занимают большую часть площади в границах муниципального образования (98,1571%).</w:t>
      </w:r>
    </w:p>
    <w:p w:rsidR="00D75ED9" w:rsidRPr="00485504" w:rsidRDefault="00D75ED9" w:rsidP="00D75ED9">
      <w:pPr>
        <w:pStyle w:val="a9"/>
        <w:ind w:firstLine="284"/>
        <w:jc w:val="both"/>
        <w:rPr>
          <w:sz w:val="16"/>
          <w:szCs w:val="16"/>
        </w:rPr>
      </w:pPr>
      <w:r w:rsidRPr="00485504">
        <w:rPr>
          <w:sz w:val="16"/>
          <w:szCs w:val="16"/>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159,644га, или 0,1872% территории. Площадь жилой территории в расчете на одного жителя составляет 8723,7м². Значительная часть застройки населенных пунктов – 99,8% жилой зоны - приходится на застройку индивидуальными жилыми домами. </w:t>
      </w:r>
    </w:p>
    <w:p w:rsidR="00D75ED9" w:rsidRPr="00485504" w:rsidRDefault="00D75ED9" w:rsidP="00D75ED9">
      <w:pPr>
        <w:pStyle w:val="a9"/>
        <w:ind w:firstLine="709"/>
        <w:jc w:val="both"/>
        <w:rPr>
          <w:sz w:val="16"/>
          <w:szCs w:val="16"/>
        </w:rPr>
      </w:pPr>
      <w:r w:rsidRPr="00485504">
        <w:rPr>
          <w:sz w:val="16"/>
          <w:szCs w:val="16"/>
        </w:rPr>
        <w:t xml:space="preserve">Площадь зон делового, общественного и коммерческого назначения в расчете на одного жителя составляет 9,5м², что значительно меньше уровня других муниципальных образований Иркутской области. Зеленых насаждений общего пользования на территории нет, ввиду отсутствия парков, скверов и бульваров на заселенной территории. </w:t>
      </w:r>
    </w:p>
    <w:p w:rsidR="00D75ED9" w:rsidRPr="00485504" w:rsidRDefault="00D75ED9" w:rsidP="00D75ED9">
      <w:pPr>
        <w:pStyle w:val="a9"/>
        <w:ind w:firstLine="709"/>
        <w:jc w:val="both"/>
        <w:rPr>
          <w:sz w:val="16"/>
          <w:szCs w:val="16"/>
        </w:rPr>
      </w:pPr>
      <w:r w:rsidRPr="00485504">
        <w:rPr>
          <w:sz w:val="16"/>
          <w:szCs w:val="16"/>
        </w:rPr>
        <w:t>Производственные и коммунальные территории занимают площадь в 3,596га, или 0,0042% земель поселения. Промышленные территории охватывают 3,596га,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D75ED9" w:rsidRPr="00485504" w:rsidRDefault="00D75ED9" w:rsidP="00D75ED9">
      <w:pPr>
        <w:pStyle w:val="a9"/>
        <w:ind w:firstLine="284"/>
        <w:jc w:val="both"/>
        <w:rPr>
          <w:sz w:val="16"/>
          <w:szCs w:val="16"/>
        </w:rPr>
      </w:pPr>
      <w:r w:rsidRPr="00485504">
        <w:rPr>
          <w:sz w:val="16"/>
          <w:szCs w:val="16"/>
        </w:rPr>
        <w:t xml:space="preserve">Рекреационные территории занимают 0,181га. </w:t>
      </w:r>
    </w:p>
    <w:p w:rsidR="00D75ED9" w:rsidRPr="00485504" w:rsidRDefault="00D75ED9" w:rsidP="00D75ED9">
      <w:pPr>
        <w:pStyle w:val="a9"/>
        <w:ind w:firstLine="284"/>
        <w:jc w:val="both"/>
        <w:rPr>
          <w:sz w:val="16"/>
          <w:szCs w:val="16"/>
        </w:rPr>
      </w:pPr>
    </w:p>
    <w:p w:rsidR="00D75ED9" w:rsidRPr="00485504" w:rsidRDefault="00D75ED9" w:rsidP="00D75ED9">
      <w:pPr>
        <w:rPr>
          <w:sz w:val="16"/>
          <w:szCs w:val="16"/>
        </w:rPr>
      </w:pPr>
      <w:r w:rsidRPr="00485504">
        <w:rPr>
          <w:bCs/>
          <w:iCs/>
          <w:sz w:val="16"/>
          <w:szCs w:val="16"/>
        </w:rPr>
        <w:t xml:space="preserve">Таблица 1. </w:t>
      </w:r>
      <w:r w:rsidRPr="00485504">
        <w:rPr>
          <w:sz w:val="16"/>
          <w:szCs w:val="16"/>
        </w:rPr>
        <w:t>Современное использование территории Катарминского сельского поселения.</w:t>
      </w:r>
    </w:p>
    <w:p w:rsidR="00D75ED9" w:rsidRPr="00485504" w:rsidRDefault="00D75ED9" w:rsidP="00D75ED9">
      <w:pPr>
        <w:rPr>
          <w:bCs/>
          <w:iCs/>
          <w:sz w:val="16"/>
          <w:szCs w:val="16"/>
        </w:rPr>
      </w:pPr>
    </w:p>
    <w:tbl>
      <w:tblPr>
        <w:tblW w:w="3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806"/>
        <w:gridCol w:w="667"/>
        <w:gridCol w:w="806"/>
      </w:tblGrid>
      <w:tr w:rsidR="00D75ED9" w:rsidRPr="00485504" w:rsidTr="00D75ED9">
        <w:trPr>
          <w:trHeight w:val="70"/>
        </w:trPr>
        <w:tc>
          <w:tcPr>
            <w:tcW w:w="2106" w:type="pct"/>
            <w:shd w:val="clear" w:color="auto" w:fill="auto"/>
          </w:tcPr>
          <w:p w:rsidR="00D75ED9" w:rsidRPr="00485504" w:rsidRDefault="00D75ED9" w:rsidP="00D75ED9">
            <w:pPr>
              <w:pStyle w:val="a9"/>
              <w:jc w:val="center"/>
              <w:rPr>
                <w:sz w:val="16"/>
                <w:szCs w:val="16"/>
              </w:rPr>
            </w:pPr>
            <w:r w:rsidRPr="00485504">
              <w:rPr>
                <w:sz w:val="16"/>
                <w:szCs w:val="16"/>
              </w:rPr>
              <w:t>Территории</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га</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м²/чел</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lang w:val="en-US"/>
              </w:rPr>
            </w:pPr>
            <w:r w:rsidRPr="00485504">
              <w:rPr>
                <w:sz w:val="16"/>
                <w:szCs w:val="16"/>
                <w:lang w:val="en-US"/>
              </w:rPr>
              <w:t>I</w:t>
            </w:r>
            <w:r w:rsidRPr="00485504">
              <w:rPr>
                <w:sz w:val="16"/>
                <w:szCs w:val="16"/>
              </w:rPr>
              <w:t>. ЖИЛЫЕ ЗОНЫ</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застройки индивидуальными жилыми домами (1-3 этажа)</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159,341</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0,1868</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8707,2</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объектов школьного и внешкольного образования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0,303</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0,0004</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16,6</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жилой застройки</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159,644</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0,1872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8723,7</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II</w:t>
            </w:r>
            <w:r w:rsidRPr="00485504">
              <w:rPr>
                <w:sz w:val="16"/>
                <w:szCs w:val="16"/>
              </w:rPr>
              <w:t>. ОБЩЕСТВЕННО-ДЕЛОВЫЕ ЗОНЫ</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объектов делового, общественного и коммерческого назначения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0,173</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9,5</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объектов социального, гостиничного и коммунально-бытового назначения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0,024</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0,00003</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1,3</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объектов здравоохранения и санаторно-курортного лечения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0,12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0,00014</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6,6</w:t>
            </w:r>
          </w:p>
        </w:tc>
      </w:tr>
      <w:tr w:rsidR="00D75ED9" w:rsidRPr="00485504" w:rsidTr="00D75ED9">
        <w:trPr>
          <w:trHeight w:val="70"/>
        </w:trPr>
        <w:tc>
          <w:tcPr>
            <w:tcW w:w="2106" w:type="pct"/>
            <w:shd w:val="clear" w:color="auto" w:fill="auto"/>
          </w:tcPr>
          <w:p w:rsidR="00D75ED9" w:rsidRPr="00485504" w:rsidRDefault="00D75ED9" w:rsidP="00D75ED9">
            <w:pPr>
              <w:pStyle w:val="a9"/>
              <w:rPr>
                <w:color w:val="000000"/>
                <w:sz w:val="16"/>
                <w:szCs w:val="16"/>
              </w:rPr>
            </w:pPr>
            <w:r w:rsidRPr="00485504">
              <w:rPr>
                <w:color w:val="000000"/>
                <w:sz w:val="16"/>
                <w:szCs w:val="16"/>
              </w:rPr>
              <w:lastRenderedPageBreak/>
              <w:t>Зоны размещения объектов культуры и культовых зданий</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0,442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0,00052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24,2</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общественно-деловых зон</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0,759</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0,00089</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41,5</w:t>
            </w: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III</w:t>
            </w:r>
            <w:r w:rsidRPr="00485504">
              <w:rPr>
                <w:sz w:val="16"/>
                <w:szCs w:val="16"/>
              </w:rPr>
              <w:t>. ПРОИЗВОДСТВЕННЫЕ И КОММУНАЛЬНЫЕ ЗОНЫ</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производственных объектов 4, 5 класса опасности</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3,596</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0,0042</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производственных и коммунальных зон</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3,596</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0,0042</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IV</w:t>
            </w:r>
            <w:r w:rsidRPr="00485504">
              <w:rPr>
                <w:sz w:val="16"/>
                <w:szCs w:val="16"/>
              </w:rPr>
              <w:t>. ЗОНЫ ИНЖЕНЕРНОЙ И ТРАНСПОРТНОЙ ИНФРАСТРУКТУР</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объектов инженерной инфраструктуры</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объектов транспорта</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зон инженерной и транспортной инфраструктуры</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V</w:t>
            </w:r>
            <w:r w:rsidRPr="00485504">
              <w:rPr>
                <w:sz w:val="16"/>
                <w:szCs w:val="16"/>
              </w:rPr>
              <w:t>. ЗОНЫ СЕЛЬСКОХОЗЯЙСТВЕННОГО ИСПОЛЬЗОВАНИЯ</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сельскохозяйственных угодий</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932,154</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1,09301</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занятые объектами сельскохозяйственного назначения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139,396</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0,1634</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зон сельскохозяйственного использования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1071,55</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1,25641</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VI</w:t>
            </w:r>
            <w:r w:rsidRPr="00485504">
              <w:rPr>
                <w:sz w:val="16"/>
                <w:szCs w:val="16"/>
              </w:rPr>
              <w:t>. ЗОНЫ РЕКРЕАЦИОННОГО НАЗНАЧЕНИЯ</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размещения объектов физической культуры и массового спорта</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0,181</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0,0002</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зон рекреационного назначения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0,181</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0,0002</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VII</w:t>
            </w:r>
            <w:r w:rsidRPr="00485504">
              <w:rPr>
                <w:sz w:val="16"/>
                <w:szCs w:val="16"/>
              </w:rPr>
              <w:t>. ЗОНЫ ПРИРОДНОГО НАЗНАЧЕНИЯ</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природных территорий</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288,186</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0,338</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занятые лесами</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83711,292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98,1571</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150"/>
        </w:trPr>
        <w:tc>
          <w:tcPr>
            <w:tcW w:w="2106" w:type="pct"/>
            <w:shd w:val="clear" w:color="auto" w:fill="auto"/>
          </w:tcPr>
          <w:p w:rsidR="00D75ED9" w:rsidRPr="00485504" w:rsidRDefault="00D75ED9" w:rsidP="00D75ED9">
            <w:pPr>
              <w:pStyle w:val="a9"/>
              <w:rPr>
                <w:sz w:val="16"/>
                <w:szCs w:val="16"/>
              </w:rPr>
            </w:pPr>
            <w:r w:rsidRPr="00485504">
              <w:rPr>
                <w:sz w:val="16"/>
                <w:szCs w:val="16"/>
              </w:rPr>
              <w:t>Зоны территории болот</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15,641</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0,0183</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водных объектов</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31,533</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0,037</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111"/>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зон природного назначения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84046,652</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98,5504</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lang w:val="en-US"/>
              </w:rPr>
              <w:t>VIII</w:t>
            </w:r>
            <w:r w:rsidRPr="00485504">
              <w:rPr>
                <w:sz w:val="16"/>
                <w:szCs w:val="16"/>
              </w:rPr>
              <w:t>. ЗОНЫ СПЕЦИАЛЬНОГО НАЗНАЧЕНИЯ</w:t>
            </w:r>
          </w:p>
        </w:tc>
        <w:tc>
          <w:tcPr>
            <w:tcW w:w="943"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Зоны кладбищ</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0,618</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0,0007</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пределах зон специального назначения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0,618</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0,0007</w:t>
            </w:r>
          </w:p>
        </w:tc>
        <w:tc>
          <w:tcPr>
            <w:tcW w:w="976" w:type="pct"/>
            <w:shd w:val="clear" w:color="auto" w:fill="auto"/>
          </w:tcPr>
          <w:p w:rsidR="00D75ED9" w:rsidRPr="00485504" w:rsidRDefault="00D75ED9" w:rsidP="00D75ED9">
            <w:pPr>
              <w:pStyle w:val="a9"/>
              <w:jc w:val="center"/>
              <w:rPr>
                <w:sz w:val="16"/>
                <w:szCs w:val="16"/>
              </w:rPr>
            </w:pPr>
          </w:p>
        </w:tc>
      </w:tr>
      <w:tr w:rsidR="00D75ED9" w:rsidRPr="00485504" w:rsidTr="00D75ED9">
        <w:trPr>
          <w:trHeight w:val="70"/>
        </w:trPr>
        <w:tc>
          <w:tcPr>
            <w:tcW w:w="2106" w:type="pct"/>
            <w:shd w:val="clear" w:color="auto" w:fill="auto"/>
          </w:tcPr>
          <w:p w:rsidR="00D75ED9" w:rsidRPr="00485504" w:rsidRDefault="00D75ED9" w:rsidP="00D75ED9">
            <w:pPr>
              <w:pStyle w:val="a9"/>
              <w:rPr>
                <w:sz w:val="16"/>
                <w:szCs w:val="16"/>
              </w:rPr>
            </w:pPr>
            <w:r w:rsidRPr="00485504">
              <w:rPr>
                <w:sz w:val="16"/>
                <w:szCs w:val="16"/>
              </w:rPr>
              <w:t>ИТОГО В ГРАНИЦАХ СЕЛЬСКОГО ПОСЕЛЕНИЯ</w:t>
            </w:r>
          </w:p>
        </w:tc>
        <w:tc>
          <w:tcPr>
            <w:tcW w:w="943" w:type="pct"/>
            <w:shd w:val="clear" w:color="auto" w:fill="auto"/>
          </w:tcPr>
          <w:p w:rsidR="00D75ED9" w:rsidRPr="00485504" w:rsidRDefault="00D75ED9" w:rsidP="00D75ED9">
            <w:pPr>
              <w:pStyle w:val="a9"/>
              <w:jc w:val="center"/>
              <w:rPr>
                <w:sz w:val="16"/>
                <w:szCs w:val="16"/>
              </w:rPr>
            </w:pPr>
            <w:r w:rsidRPr="00485504">
              <w:rPr>
                <w:sz w:val="16"/>
                <w:szCs w:val="16"/>
              </w:rPr>
              <w:t>85283</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100</w:t>
            </w:r>
          </w:p>
        </w:tc>
        <w:tc>
          <w:tcPr>
            <w:tcW w:w="976" w:type="pct"/>
            <w:shd w:val="clear" w:color="auto" w:fill="auto"/>
          </w:tcPr>
          <w:p w:rsidR="00D75ED9" w:rsidRPr="00485504" w:rsidRDefault="00D75ED9" w:rsidP="00D75ED9">
            <w:pPr>
              <w:pStyle w:val="a9"/>
              <w:jc w:val="center"/>
              <w:rPr>
                <w:sz w:val="16"/>
                <w:szCs w:val="16"/>
              </w:rPr>
            </w:pPr>
            <w:r w:rsidRPr="00485504">
              <w:rPr>
                <w:sz w:val="16"/>
                <w:szCs w:val="16"/>
              </w:rPr>
              <w:t>4660273,2</w:t>
            </w:r>
          </w:p>
        </w:tc>
      </w:tr>
    </w:tbl>
    <w:p w:rsidR="00D75ED9" w:rsidRPr="00485504" w:rsidRDefault="00D75ED9" w:rsidP="00D75ED9">
      <w:pPr>
        <w:shd w:val="clear" w:color="auto" w:fill="FFFFFF"/>
        <w:ind w:firstLine="502"/>
        <w:jc w:val="both"/>
        <w:rPr>
          <w:color w:val="000000"/>
          <w:sz w:val="16"/>
          <w:szCs w:val="16"/>
        </w:rPr>
      </w:pPr>
    </w:p>
    <w:p w:rsidR="00D75ED9" w:rsidRPr="00485504" w:rsidRDefault="00D75ED9" w:rsidP="00D75ED9">
      <w:pPr>
        <w:tabs>
          <w:tab w:val="num" w:pos="0"/>
        </w:tabs>
        <w:spacing w:after="4"/>
        <w:ind w:firstLine="550"/>
        <w:jc w:val="center"/>
        <w:rPr>
          <w:sz w:val="16"/>
          <w:szCs w:val="16"/>
        </w:rPr>
      </w:pPr>
      <w:r w:rsidRPr="00485504">
        <w:rPr>
          <w:sz w:val="16"/>
          <w:szCs w:val="16"/>
        </w:rPr>
        <w:t>4.1СОЦИАЛЬНО ЭКОНОМИЧЕСКИЕ ПОКАЗАТЕЛИ</w:t>
      </w:r>
    </w:p>
    <w:p w:rsidR="00D75ED9" w:rsidRPr="00485504" w:rsidRDefault="00D75ED9" w:rsidP="00D75ED9">
      <w:pPr>
        <w:rPr>
          <w:sz w:val="16"/>
          <w:szCs w:val="16"/>
        </w:rPr>
      </w:pPr>
    </w:p>
    <w:p w:rsidR="00D75ED9" w:rsidRPr="00485504" w:rsidRDefault="00D75ED9" w:rsidP="00D75ED9">
      <w:pPr>
        <w:shd w:val="clear" w:color="auto" w:fill="FFFFFF"/>
        <w:tabs>
          <w:tab w:val="left" w:pos="1080"/>
        </w:tabs>
        <w:ind w:left="1781"/>
        <w:jc w:val="center"/>
        <w:rPr>
          <w:sz w:val="16"/>
          <w:szCs w:val="16"/>
        </w:rPr>
      </w:pPr>
      <w:r w:rsidRPr="00485504">
        <w:rPr>
          <w:sz w:val="16"/>
          <w:szCs w:val="16"/>
        </w:rPr>
        <w:t>4.1.Перспективные показатели развития МО.</w:t>
      </w:r>
    </w:p>
    <w:p w:rsidR="00D75ED9" w:rsidRPr="00485504" w:rsidRDefault="00D75ED9" w:rsidP="00D75ED9">
      <w:pPr>
        <w:rPr>
          <w:sz w:val="16"/>
          <w:szCs w:val="16"/>
        </w:rPr>
      </w:pPr>
    </w:p>
    <w:p w:rsidR="00D75ED9" w:rsidRPr="00485504" w:rsidRDefault="00D75ED9" w:rsidP="00D75ED9">
      <w:pPr>
        <w:pStyle w:val="a9"/>
        <w:ind w:firstLine="284"/>
        <w:jc w:val="both"/>
        <w:rPr>
          <w:sz w:val="16"/>
          <w:szCs w:val="16"/>
        </w:rPr>
      </w:pPr>
      <w:r w:rsidRPr="00485504">
        <w:rPr>
          <w:sz w:val="16"/>
          <w:szCs w:val="16"/>
        </w:rPr>
        <w:t xml:space="preserve">За последние 11 лет население Катарминского МО снизилось на 203 человека и составило 140. </w:t>
      </w:r>
    </w:p>
    <w:p w:rsidR="00D75ED9" w:rsidRPr="00485504" w:rsidRDefault="00D75ED9" w:rsidP="00D75ED9">
      <w:pPr>
        <w:pStyle w:val="a9"/>
        <w:ind w:firstLine="284"/>
        <w:jc w:val="both"/>
        <w:rPr>
          <w:sz w:val="16"/>
          <w:szCs w:val="16"/>
        </w:rPr>
      </w:pPr>
      <w:r w:rsidRPr="00485504">
        <w:rPr>
          <w:sz w:val="16"/>
          <w:szCs w:val="16"/>
        </w:rPr>
        <w:t>Таким образом, численность населения за анализируемый период снизилась на 52,6%.</w:t>
      </w:r>
    </w:p>
    <w:p w:rsidR="00D75ED9" w:rsidRPr="00485504" w:rsidRDefault="00D75ED9" w:rsidP="00D75ED9">
      <w:pPr>
        <w:pStyle w:val="a9"/>
        <w:ind w:firstLine="284"/>
        <w:jc w:val="both"/>
        <w:rPr>
          <w:sz w:val="16"/>
          <w:szCs w:val="16"/>
        </w:rPr>
      </w:pPr>
    </w:p>
    <w:p w:rsidR="00D75ED9" w:rsidRPr="00485504" w:rsidRDefault="00D75ED9" w:rsidP="00D75ED9">
      <w:pPr>
        <w:tabs>
          <w:tab w:val="left" w:pos="1276"/>
        </w:tabs>
        <w:jc w:val="center"/>
        <w:rPr>
          <w:sz w:val="16"/>
          <w:szCs w:val="16"/>
        </w:rPr>
      </w:pPr>
      <w:r w:rsidRPr="00485504">
        <w:rPr>
          <w:noProof/>
          <w:sz w:val="16"/>
          <w:szCs w:val="16"/>
          <w:lang w:eastAsia="ru-RU"/>
        </w:rPr>
        <w:drawing>
          <wp:inline distT="0" distB="0" distL="0" distR="0">
            <wp:extent cx="4351020" cy="2143760"/>
            <wp:effectExtent l="19050" t="0" r="11430" b="88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D75ED9" w:rsidRPr="00485504" w:rsidRDefault="00D75ED9" w:rsidP="00D75ED9">
      <w:pPr>
        <w:tabs>
          <w:tab w:val="left" w:pos="1276"/>
        </w:tabs>
        <w:jc w:val="center"/>
        <w:rPr>
          <w:sz w:val="16"/>
          <w:szCs w:val="16"/>
        </w:rPr>
      </w:pPr>
    </w:p>
    <w:p w:rsidR="00D75ED9" w:rsidRPr="00485504" w:rsidRDefault="00D75ED9" w:rsidP="00D75ED9">
      <w:pPr>
        <w:pStyle w:val="afff8"/>
        <w:rPr>
          <w:b w:val="0"/>
          <w:sz w:val="16"/>
          <w:szCs w:val="16"/>
        </w:rPr>
      </w:pPr>
      <w:r w:rsidRPr="00485504">
        <w:rPr>
          <w:b w:val="0"/>
          <w:sz w:val="16"/>
          <w:szCs w:val="16"/>
        </w:rPr>
        <w:t xml:space="preserve">Рисунок </w:t>
      </w:r>
      <w:r w:rsidR="00762B4E" w:rsidRPr="00485504">
        <w:rPr>
          <w:b w:val="0"/>
          <w:sz w:val="16"/>
          <w:szCs w:val="16"/>
        </w:rPr>
        <w:fldChar w:fldCharType="begin"/>
      </w:r>
      <w:r w:rsidRPr="00485504">
        <w:rPr>
          <w:b w:val="0"/>
          <w:sz w:val="16"/>
          <w:szCs w:val="16"/>
        </w:rPr>
        <w:instrText xml:space="preserve"> SEQ Рисунок \* ARABIC </w:instrText>
      </w:r>
      <w:r w:rsidR="00762B4E" w:rsidRPr="00485504">
        <w:rPr>
          <w:b w:val="0"/>
          <w:sz w:val="16"/>
          <w:szCs w:val="16"/>
        </w:rPr>
        <w:fldChar w:fldCharType="separate"/>
      </w:r>
      <w:r w:rsidRPr="00485504">
        <w:rPr>
          <w:b w:val="0"/>
          <w:noProof/>
          <w:sz w:val="16"/>
          <w:szCs w:val="16"/>
        </w:rPr>
        <w:t>1</w:t>
      </w:r>
      <w:r w:rsidR="00762B4E" w:rsidRPr="00485504">
        <w:rPr>
          <w:b w:val="0"/>
          <w:sz w:val="16"/>
          <w:szCs w:val="16"/>
        </w:rPr>
        <w:fldChar w:fldCharType="end"/>
      </w:r>
      <w:r w:rsidRPr="00485504">
        <w:rPr>
          <w:b w:val="0"/>
          <w:sz w:val="16"/>
          <w:szCs w:val="16"/>
        </w:rPr>
        <w:t>. Динамика численности населения Катарминского МО, человек на конец года.</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Схемой территориального планирования Нижнеудинского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существующей численности населения за 2012 г.</w:t>
      </w:r>
    </w:p>
    <w:p w:rsidR="00D75ED9" w:rsidRPr="00485504" w:rsidRDefault="00D75ED9" w:rsidP="00D75ED9">
      <w:pPr>
        <w:pStyle w:val="a9"/>
        <w:ind w:firstLine="709"/>
        <w:jc w:val="both"/>
        <w:rPr>
          <w:sz w:val="16"/>
          <w:szCs w:val="16"/>
        </w:rPr>
      </w:pPr>
      <w:r w:rsidRPr="00485504">
        <w:rPr>
          <w:sz w:val="16"/>
          <w:szCs w:val="16"/>
        </w:rPr>
        <w:t>Изменение численности населения Катарминского МО к концу расчетного срока в разрезе населенных пунктов представлена ниже (</w:t>
      </w:r>
      <w:r w:rsidR="00762B4E" w:rsidRPr="00485504">
        <w:rPr>
          <w:sz w:val="16"/>
          <w:szCs w:val="16"/>
        </w:rPr>
        <w:fldChar w:fldCharType="begin"/>
      </w:r>
      <w:r w:rsidRPr="00485504">
        <w:rPr>
          <w:sz w:val="16"/>
          <w:szCs w:val="16"/>
        </w:rPr>
        <w:instrText xml:space="preserve"> REF _Ref335034507 \h  \* MERGEFORMAT </w:instrText>
      </w:r>
      <w:r w:rsidR="00762B4E" w:rsidRPr="00485504">
        <w:rPr>
          <w:sz w:val="16"/>
          <w:szCs w:val="16"/>
        </w:rPr>
      </w:r>
      <w:r w:rsidR="00762B4E" w:rsidRPr="00485504">
        <w:rPr>
          <w:sz w:val="16"/>
          <w:szCs w:val="16"/>
        </w:rPr>
        <w:fldChar w:fldCharType="separate"/>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sz w:val="16"/>
          <w:szCs w:val="16"/>
        </w:rPr>
      </w:pPr>
      <w:r w:rsidRPr="00485504">
        <w:rPr>
          <w:sz w:val="16"/>
          <w:szCs w:val="16"/>
        </w:rPr>
        <w:t xml:space="preserve">Таблица </w:t>
      </w:r>
      <w:r w:rsidR="00762B4E" w:rsidRPr="00485504">
        <w:rPr>
          <w:sz w:val="16"/>
          <w:szCs w:val="16"/>
        </w:rPr>
        <w:fldChar w:fldCharType="end"/>
      </w:r>
      <w:r w:rsidRPr="00485504">
        <w:rPr>
          <w:sz w:val="16"/>
          <w:szCs w:val="16"/>
        </w:rPr>
        <w:t>).</w:t>
      </w:r>
      <w:bookmarkStart w:id="72" w:name="_Ref335034507"/>
    </w:p>
    <w:p w:rsidR="00D75ED9" w:rsidRPr="00485504" w:rsidRDefault="00D75ED9" w:rsidP="00D75ED9">
      <w:pPr>
        <w:pStyle w:val="a9"/>
        <w:ind w:firstLine="284"/>
        <w:jc w:val="both"/>
        <w:rPr>
          <w:sz w:val="16"/>
          <w:szCs w:val="16"/>
        </w:rPr>
      </w:pPr>
    </w:p>
    <w:p w:rsidR="00D75ED9" w:rsidRPr="00485504" w:rsidRDefault="00D75ED9" w:rsidP="00D75ED9">
      <w:pPr>
        <w:pStyle w:val="a9"/>
        <w:ind w:firstLine="284"/>
        <w:jc w:val="both"/>
        <w:rPr>
          <w:sz w:val="16"/>
          <w:szCs w:val="16"/>
        </w:rPr>
      </w:pPr>
      <w:r w:rsidRPr="00485504">
        <w:rPr>
          <w:sz w:val="16"/>
          <w:szCs w:val="16"/>
        </w:rPr>
        <w:t xml:space="preserve">Таблица </w:t>
      </w:r>
      <w:bookmarkEnd w:id="72"/>
      <w:r w:rsidRPr="00485504">
        <w:rPr>
          <w:sz w:val="16"/>
          <w:szCs w:val="16"/>
        </w:rPr>
        <w:t>10. Численность населения Катарминского МО, человек на конец года.</w:t>
      </w:r>
    </w:p>
    <w:p w:rsidR="00D75ED9" w:rsidRPr="00485504" w:rsidRDefault="00D75ED9" w:rsidP="00D75ED9">
      <w:pPr>
        <w:pStyle w:val="a9"/>
        <w:ind w:firstLine="284"/>
        <w:jc w:val="both"/>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758"/>
        <w:gridCol w:w="850"/>
        <w:gridCol w:w="709"/>
        <w:gridCol w:w="853"/>
      </w:tblGrid>
      <w:tr w:rsidR="00D75ED9" w:rsidRPr="00485504" w:rsidTr="0087326F">
        <w:trPr>
          <w:trHeight w:val="70"/>
        </w:trPr>
        <w:tc>
          <w:tcPr>
            <w:tcW w:w="406" w:type="pct"/>
            <w:shd w:val="clear" w:color="auto" w:fill="auto"/>
            <w:noWrap/>
          </w:tcPr>
          <w:p w:rsidR="00D75ED9" w:rsidRPr="00485504" w:rsidRDefault="00D75ED9" w:rsidP="00D75ED9">
            <w:pPr>
              <w:pStyle w:val="a9"/>
              <w:jc w:val="center"/>
              <w:rPr>
                <w:sz w:val="16"/>
                <w:szCs w:val="16"/>
              </w:rPr>
            </w:pPr>
            <w:r w:rsidRPr="00485504">
              <w:rPr>
                <w:sz w:val="16"/>
                <w:szCs w:val="16"/>
              </w:rPr>
              <w:t xml:space="preserve">№ </w:t>
            </w:r>
          </w:p>
        </w:tc>
        <w:tc>
          <w:tcPr>
            <w:tcW w:w="1937" w:type="pct"/>
            <w:shd w:val="clear" w:color="auto" w:fill="auto"/>
            <w:noWrap/>
          </w:tcPr>
          <w:p w:rsidR="00D75ED9" w:rsidRPr="00485504" w:rsidRDefault="00D75ED9" w:rsidP="00D75ED9">
            <w:pPr>
              <w:pStyle w:val="a9"/>
              <w:jc w:val="center"/>
              <w:rPr>
                <w:bCs/>
                <w:sz w:val="16"/>
                <w:szCs w:val="16"/>
              </w:rPr>
            </w:pPr>
            <w:r w:rsidRPr="00485504">
              <w:rPr>
                <w:bCs/>
                <w:sz w:val="16"/>
                <w:szCs w:val="16"/>
              </w:rPr>
              <w:t>Наименование</w:t>
            </w:r>
          </w:p>
        </w:tc>
        <w:tc>
          <w:tcPr>
            <w:tcW w:w="936" w:type="pct"/>
            <w:shd w:val="clear" w:color="auto" w:fill="auto"/>
            <w:noWrap/>
          </w:tcPr>
          <w:p w:rsidR="00D75ED9" w:rsidRPr="00485504" w:rsidRDefault="00D75ED9" w:rsidP="00D75ED9">
            <w:pPr>
              <w:pStyle w:val="a9"/>
              <w:jc w:val="center"/>
              <w:rPr>
                <w:bCs/>
                <w:sz w:val="16"/>
                <w:szCs w:val="16"/>
              </w:rPr>
            </w:pPr>
            <w:r w:rsidRPr="00485504">
              <w:rPr>
                <w:bCs/>
                <w:sz w:val="16"/>
                <w:szCs w:val="16"/>
              </w:rPr>
              <w:t>2012г</w:t>
            </w:r>
          </w:p>
        </w:tc>
        <w:tc>
          <w:tcPr>
            <w:tcW w:w="781" w:type="pct"/>
            <w:shd w:val="clear" w:color="auto" w:fill="auto"/>
            <w:noWrap/>
          </w:tcPr>
          <w:p w:rsidR="00D75ED9" w:rsidRPr="00485504" w:rsidRDefault="00D75ED9" w:rsidP="00D75ED9">
            <w:pPr>
              <w:pStyle w:val="a9"/>
              <w:jc w:val="center"/>
              <w:rPr>
                <w:bCs/>
                <w:sz w:val="16"/>
                <w:szCs w:val="16"/>
              </w:rPr>
            </w:pPr>
            <w:r w:rsidRPr="00485504">
              <w:rPr>
                <w:bCs/>
                <w:sz w:val="16"/>
                <w:szCs w:val="16"/>
              </w:rPr>
              <w:t>2022г</w:t>
            </w:r>
          </w:p>
        </w:tc>
        <w:tc>
          <w:tcPr>
            <w:tcW w:w="940" w:type="pct"/>
            <w:shd w:val="clear" w:color="auto" w:fill="auto"/>
            <w:noWrap/>
          </w:tcPr>
          <w:p w:rsidR="00D75ED9" w:rsidRPr="00485504" w:rsidRDefault="00D75ED9" w:rsidP="00D75ED9">
            <w:pPr>
              <w:pStyle w:val="a9"/>
              <w:jc w:val="center"/>
              <w:rPr>
                <w:bCs/>
                <w:sz w:val="16"/>
                <w:szCs w:val="16"/>
              </w:rPr>
            </w:pPr>
            <w:r w:rsidRPr="00485504">
              <w:rPr>
                <w:bCs/>
                <w:sz w:val="16"/>
                <w:szCs w:val="16"/>
              </w:rPr>
              <w:t>2032г</w:t>
            </w:r>
          </w:p>
        </w:tc>
      </w:tr>
      <w:tr w:rsidR="00D75ED9" w:rsidRPr="00485504" w:rsidTr="0087326F">
        <w:trPr>
          <w:trHeight w:val="70"/>
        </w:trPr>
        <w:tc>
          <w:tcPr>
            <w:tcW w:w="406" w:type="pct"/>
            <w:shd w:val="clear" w:color="auto" w:fill="auto"/>
            <w:noWrap/>
          </w:tcPr>
          <w:p w:rsidR="00D75ED9" w:rsidRPr="00485504" w:rsidRDefault="00D75ED9" w:rsidP="00D75ED9">
            <w:pPr>
              <w:pStyle w:val="a9"/>
              <w:jc w:val="center"/>
              <w:rPr>
                <w:sz w:val="16"/>
                <w:szCs w:val="16"/>
              </w:rPr>
            </w:pPr>
            <w:r w:rsidRPr="00485504">
              <w:rPr>
                <w:sz w:val="16"/>
                <w:szCs w:val="16"/>
              </w:rPr>
              <w:t>1</w:t>
            </w:r>
          </w:p>
        </w:tc>
        <w:tc>
          <w:tcPr>
            <w:tcW w:w="1937" w:type="pct"/>
            <w:shd w:val="clear" w:color="auto" w:fill="auto"/>
            <w:noWrap/>
          </w:tcPr>
          <w:p w:rsidR="00D75ED9" w:rsidRPr="00485504" w:rsidRDefault="00D75ED9" w:rsidP="00D75ED9">
            <w:pPr>
              <w:pStyle w:val="a9"/>
              <w:rPr>
                <w:sz w:val="16"/>
                <w:szCs w:val="16"/>
              </w:rPr>
            </w:pPr>
            <w:r w:rsidRPr="00485504">
              <w:rPr>
                <w:sz w:val="16"/>
                <w:szCs w:val="16"/>
              </w:rPr>
              <w:t>д. Гродинск</w:t>
            </w:r>
          </w:p>
        </w:tc>
        <w:tc>
          <w:tcPr>
            <w:tcW w:w="936" w:type="pct"/>
            <w:shd w:val="clear" w:color="auto" w:fill="auto"/>
            <w:noWrap/>
          </w:tcPr>
          <w:p w:rsidR="00D75ED9" w:rsidRPr="00485504" w:rsidRDefault="00D75ED9" w:rsidP="00D75ED9">
            <w:pPr>
              <w:pStyle w:val="a9"/>
              <w:jc w:val="center"/>
              <w:rPr>
                <w:sz w:val="16"/>
                <w:szCs w:val="16"/>
              </w:rPr>
            </w:pPr>
            <w:r w:rsidRPr="00485504">
              <w:rPr>
                <w:sz w:val="16"/>
                <w:szCs w:val="16"/>
              </w:rPr>
              <w:t>31</w:t>
            </w:r>
          </w:p>
        </w:tc>
        <w:tc>
          <w:tcPr>
            <w:tcW w:w="781" w:type="pct"/>
            <w:shd w:val="clear" w:color="auto" w:fill="auto"/>
            <w:noWrap/>
          </w:tcPr>
          <w:p w:rsidR="00D75ED9" w:rsidRPr="00485504" w:rsidRDefault="00D75ED9" w:rsidP="00D75ED9">
            <w:pPr>
              <w:pStyle w:val="a9"/>
              <w:jc w:val="center"/>
              <w:rPr>
                <w:sz w:val="16"/>
                <w:szCs w:val="16"/>
              </w:rPr>
            </w:pPr>
            <w:r w:rsidRPr="00485504">
              <w:rPr>
                <w:sz w:val="16"/>
                <w:szCs w:val="16"/>
              </w:rPr>
              <w:t>31</w:t>
            </w:r>
          </w:p>
        </w:tc>
        <w:tc>
          <w:tcPr>
            <w:tcW w:w="940" w:type="pct"/>
            <w:shd w:val="clear" w:color="auto" w:fill="auto"/>
            <w:noWrap/>
          </w:tcPr>
          <w:p w:rsidR="00D75ED9" w:rsidRPr="00485504" w:rsidRDefault="00D75ED9" w:rsidP="00D75ED9">
            <w:pPr>
              <w:pStyle w:val="a9"/>
              <w:jc w:val="center"/>
              <w:rPr>
                <w:sz w:val="16"/>
                <w:szCs w:val="16"/>
              </w:rPr>
            </w:pPr>
            <w:r w:rsidRPr="00485504">
              <w:rPr>
                <w:sz w:val="16"/>
                <w:szCs w:val="16"/>
              </w:rPr>
              <w:t>31</w:t>
            </w:r>
          </w:p>
        </w:tc>
      </w:tr>
      <w:tr w:rsidR="00D75ED9" w:rsidRPr="00485504" w:rsidTr="0087326F">
        <w:trPr>
          <w:trHeight w:val="70"/>
        </w:trPr>
        <w:tc>
          <w:tcPr>
            <w:tcW w:w="406" w:type="pct"/>
            <w:shd w:val="clear" w:color="auto" w:fill="auto"/>
            <w:noWrap/>
          </w:tcPr>
          <w:p w:rsidR="00D75ED9" w:rsidRPr="00485504" w:rsidRDefault="00D75ED9" w:rsidP="00D75ED9">
            <w:pPr>
              <w:pStyle w:val="a9"/>
              <w:jc w:val="center"/>
              <w:rPr>
                <w:sz w:val="16"/>
                <w:szCs w:val="16"/>
              </w:rPr>
            </w:pPr>
            <w:r w:rsidRPr="00485504">
              <w:rPr>
                <w:sz w:val="16"/>
                <w:szCs w:val="16"/>
              </w:rPr>
              <w:t>2</w:t>
            </w:r>
          </w:p>
        </w:tc>
        <w:tc>
          <w:tcPr>
            <w:tcW w:w="1937" w:type="pct"/>
            <w:shd w:val="clear" w:color="auto" w:fill="auto"/>
            <w:noWrap/>
          </w:tcPr>
          <w:p w:rsidR="00D75ED9" w:rsidRPr="00485504" w:rsidRDefault="00D75ED9" w:rsidP="00D75ED9">
            <w:pPr>
              <w:pStyle w:val="a9"/>
              <w:rPr>
                <w:sz w:val="16"/>
                <w:szCs w:val="16"/>
              </w:rPr>
            </w:pPr>
            <w:r w:rsidRPr="00485504">
              <w:rPr>
                <w:sz w:val="16"/>
                <w:szCs w:val="16"/>
              </w:rPr>
              <w:t>с. Катарма</w:t>
            </w:r>
          </w:p>
        </w:tc>
        <w:tc>
          <w:tcPr>
            <w:tcW w:w="936" w:type="pct"/>
            <w:shd w:val="clear" w:color="auto" w:fill="auto"/>
            <w:noWrap/>
          </w:tcPr>
          <w:p w:rsidR="00D75ED9" w:rsidRPr="00485504" w:rsidRDefault="00D75ED9" w:rsidP="00D75ED9">
            <w:pPr>
              <w:pStyle w:val="a9"/>
              <w:jc w:val="center"/>
              <w:rPr>
                <w:sz w:val="16"/>
                <w:szCs w:val="16"/>
              </w:rPr>
            </w:pPr>
            <w:r w:rsidRPr="00485504">
              <w:rPr>
                <w:sz w:val="16"/>
                <w:szCs w:val="16"/>
              </w:rPr>
              <w:t>36</w:t>
            </w:r>
          </w:p>
        </w:tc>
        <w:tc>
          <w:tcPr>
            <w:tcW w:w="781" w:type="pct"/>
            <w:shd w:val="clear" w:color="auto" w:fill="auto"/>
            <w:noWrap/>
          </w:tcPr>
          <w:p w:rsidR="00D75ED9" w:rsidRPr="00485504" w:rsidRDefault="00D75ED9" w:rsidP="00D75ED9">
            <w:pPr>
              <w:pStyle w:val="a9"/>
              <w:jc w:val="center"/>
              <w:rPr>
                <w:sz w:val="16"/>
                <w:szCs w:val="16"/>
              </w:rPr>
            </w:pPr>
            <w:r w:rsidRPr="00485504">
              <w:rPr>
                <w:sz w:val="16"/>
                <w:szCs w:val="16"/>
              </w:rPr>
              <w:t>39</w:t>
            </w:r>
          </w:p>
        </w:tc>
        <w:tc>
          <w:tcPr>
            <w:tcW w:w="940" w:type="pct"/>
            <w:shd w:val="clear" w:color="auto" w:fill="auto"/>
            <w:noWrap/>
          </w:tcPr>
          <w:p w:rsidR="00D75ED9" w:rsidRPr="00485504" w:rsidRDefault="00D75ED9" w:rsidP="00D75ED9">
            <w:pPr>
              <w:pStyle w:val="a9"/>
              <w:jc w:val="center"/>
              <w:rPr>
                <w:sz w:val="16"/>
                <w:szCs w:val="16"/>
              </w:rPr>
            </w:pPr>
            <w:r w:rsidRPr="00485504">
              <w:rPr>
                <w:sz w:val="16"/>
                <w:szCs w:val="16"/>
              </w:rPr>
              <w:t>41</w:t>
            </w:r>
          </w:p>
        </w:tc>
      </w:tr>
      <w:tr w:rsidR="00D75ED9" w:rsidRPr="00485504" w:rsidTr="0087326F">
        <w:trPr>
          <w:trHeight w:val="70"/>
        </w:trPr>
        <w:tc>
          <w:tcPr>
            <w:tcW w:w="406" w:type="pct"/>
            <w:shd w:val="clear" w:color="auto" w:fill="auto"/>
            <w:noWrap/>
          </w:tcPr>
          <w:p w:rsidR="00D75ED9" w:rsidRPr="00485504" w:rsidRDefault="00D75ED9" w:rsidP="00D75ED9">
            <w:pPr>
              <w:pStyle w:val="a9"/>
              <w:jc w:val="center"/>
              <w:rPr>
                <w:sz w:val="16"/>
                <w:szCs w:val="16"/>
              </w:rPr>
            </w:pPr>
            <w:r w:rsidRPr="00485504">
              <w:rPr>
                <w:sz w:val="16"/>
                <w:szCs w:val="16"/>
              </w:rPr>
              <w:t>3</w:t>
            </w:r>
          </w:p>
        </w:tc>
        <w:tc>
          <w:tcPr>
            <w:tcW w:w="1937" w:type="pct"/>
            <w:shd w:val="clear" w:color="auto" w:fill="auto"/>
            <w:noWrap/>
          </w:tcPr>
          <w:p w:rsidR="00D75ED9" w:rsidRPr="00485504" w:rsidRDefault="00D75ED9" w:rsidP="00D75ED9">
            <w:pPr>
              <w:pStyle w:val="a9"/>
              <w:rPr>
                <w:sz w:val="16"/>
                <w:szCs w:val="16"/>
              </w:rPr>
            </w:pPr>
            <w:r w:rsidRPr="00485504">
              <w:rPr>
                <w:sz w:val="16"/>
                <w:szCs w:val="16"/>
              </w:rPr>
              <w:t>уч. Новогродинск</w:t>
            </w:r>
          </w:p>
        </w:tc>
        <w:tc>
          <w:tcPr>
            <w:tcW w:w="936" w:type="pct"/>
            <w:shd w:val="clear" w:color="auto" w:fill="auto"/>
            <w:noWrap/>
          </w:tcPr>
          <w:p w:rsidR="00D75ED9" w:rsidRPr="00485504" w:rsidRDefault="00D75ED9" w:rsidP="00D75ED9">
            <w:pPr>
              <w:pStyle w:val="a9"/>
              <w:jc w:val="center"/>
              <w:rPr>
                <w:sz w:val="16"/>
                <w:szCs w:val="16"/>
              </w:rPr>
            </w:pPr>
            <w:r w:rsidRPr="00485504">
              <w:rPr>
                <w:sz w:val="16"/>
                <w:szCs w:val="16"/>
              </w:rPr>
              <w:t>47</w:t>
            </w:r>
          </w:p>
        </w:tc>
        <w:tc>
          <w:tcPr>
            <w:tcW w:w="781" w:type="pct"/>
            <w:shd w:val="clear" w:color="auto" w:fill="auto"/>
            <w:noWrap/>
          </w:tcPr>
          <w:p w:rsidR="00D75ED9" w:rsidRPr="00485504" w:rsidRDefault="00D75ED9" w:rsidP="00D75ED9">
            <w:pPr>
              <w:pStyle w:val="a9"/>
              <w:jc w:val="center"/>
              <w:rPr>
                <w:sz w:val="16"/>
                <w:szCs w:val="16"/>
              </w:rPr>
            </w:pPr>
            <w:r w:rsidRPr="00485504">
              <w:rPr>
                <w:sz w:val="16"/>
                <w:szCs w:val="16"/>
              </w:rPr>
              <w:t>50</w:t>
            </w:r>
          </w:p>
        </w:tc>
        <w:tc>
          <w:tcPr>
            <w:tcW w:w="940" w:type="pct"/>
            <w:shd w:val="clear" w:color="auto" w:fill="auto"/>
            <w:noWrap/>
          </w:tcPr>
          <w:p w:rsidR="00D75ED9" w:rsidRPr="00485504" w:rsidRDefault="00D75ED9" w:rsidP="00D75ED9">
            <w:pPr>
              <w:pStyle w:val="a9"/>
              <w:jc w:val="center"/>
              <w:rPr>
                <w:sz w:val="16"/>
                <w:szCs w:val="16"/>
              </w:rPr>
            </w:pPr>
            <w:r w:rsidRPr="00485504">
              <w:rPr>
                <w:sz w:val="16"/>
                <w:szCs w:val="16"/>
              </w:rPr>
              <w:t>52</w:t>
            </w:r>
          </w:p>
        </w:tc>
      </w:tr>
      <w:tr w:rsidR="00D75ED9" w:rsidRPr="00485504" w:rsidTr="0087326F">
        <w:trPr>
          <w:trHeight w:val="70"/>
        </w:trPr>
        <w:tc>
          <w:tcPr>
            <w:tcW w:w="406" w:type="pct"/>
            <w:shd w:val="clear" w:color="auto" w:fill="auto"/>
            <w:noWrap/>
          </w:tcPr>
          <w:p w:rsidR="00D75ED9" w:rsidRPr="00485504" w:rsidRDefault="00D75ED9" w:rsidP="00D75ED9">
            <w:pPr>
              <w:pStyle w:val="a9"/>
              <w:jc w:val="center"/>
              <w:rPr>
                <w:sz w:val="16"/>
                <w:szCs w:val="16"/>
              </w:rPr>
            </w:pPr>
            <w:r w:rsidRPr="00485504">
              <w:rPr>
                <w:sz w:val="16"/>
                <w:szCs w:val="16"/>
              </w:rPr>
              <w:t>4</w:t>
            </w:r>
          </w:p>
        </w:tc>
        <w:tc>
          <w:tcPr>
            <w:tcW w:w="1937" w:type="pct"/>
            <w:shd w:val="clear" w:color="auto" w:fill="auto"/>
            <w:noWrap/>
          </w:tcPr>
          <w:p w:rsidR="00D75ED9" w:rsidRPr="00485504" w:rsidRDefault="00D75ED9" w:rsidP="00D75ED9">
            <w:pPr>
              <w:pStyle w:val="a9"/>
              <w:rPr>
                <w:sz w:val="16"/>
                <w:szCs w:val="16"/>
              </w:rPr>
            </w:pPr>
            <w:r w:rsidRPr="00485504">
              <w:rPr>
                <w:sz w:val="16"/>
                <w:szCs w:val="16"/>
              </w:rPr>
              <w:t>уч. Таежный</w:t>
            </w:r>
          </w:p>
        </w:tc>
        <w:tc>
          <w:tcPr>
            <w:tcW w:w="936" w:type="pct"/>
            <w:shd w:val="clear" w:color="auto" w:fill="auto"/>
            <w:noWrap/>
          </w:tcPr>
          <w:p w:rsidR="00D75ED9" w:rsidRPr="00485504" w:rsidRDefault="00D75ED9" w:rsidP="00D75ED9">
            <w:pPr>
              <w:pStyle w:val="a9"/>
              <w:jc w:val="center"/>
              <w:rPr>
                <w:sz w:val="16"/>
                <w:szCs w:val="16"/>
              </w:rPr>
            </w:pPr>
            <w:r w:rsidRPr="00485504">
              <w:rPr>
                <w:sz w:val="16"/>
                <w:szCs w:val="16"/>
              </w:rPr>
              <w:t>69</w:t>
            </w:r>
          </w:p>
        </w:tc>
        <w:tc>
          <w:tcPr>
            <w:tcW w:w="781" w:type="pct"/>
            <w:shd w:val="clear" w:color="auto" w:fill="auto"/>
            <w:noWrap/>
          </w:tcPr>
          <w:p w:rsidR="00D75ED9" w:rsidRPr="00485504" w:rsidRDefault="00D75ED9" w:rsidP="00D75ED9">
            <w:pPr>
              <w:pStyle w:val="a9"/>
              <w:jc w:val="center"/>
              <w:rPr>
                <w:sz w:val="16"/>
                <w:szCs w:val="16"/>
              </w:rPr>
            </w:pPr>
            <w:r w:rsidRPr="00485504">
              <w:rPr>
                <w:sz w:val="16"/>
                <w:szCs w:val="16"/>
              </w:rPr>
              <w:t>73</w:t>
            </w:r>
          </w:p>
        </w:tc>
        <w:tc>
          <w:tcPr>
            <w:tcW w:w="940" w:type="pct"/>
            <w:shd w:val="clear" w:color="auto" w:fill="auto"/>
            <w:noWrap/>
          </w:tcPr>
          <w:p w:rsidR="00D75ED9" w:rsidRPr="00485504" w:rsidRDefault="00D75ED9" w:rsidP="00D75ED9">
            <w:pPr>
              <w:pStyle w:val="a9"/>
              <w:jc w:val="center"/>
              <w:rPr>
                <w:sz w:val="16"/>
                <w:szCs w:val="16"/>
              </w:rPr>
            </w:pPr>
            <w:r w:rsidRPr="00485504">
              <w:rPr>
                <w:sz w:val="16"/>
                <w:szCs w:val="16"/>
              </w:rPr>
              <w:t>76</w:t>
            </w:r>
          </w:p>
        </w:tc>
      </w:tr>
      <w:tr w:rsidR="00D75ED9" w:rsidRPr="00485504" w:rsidTr="0087326F">
        <w:trPr>
          <w:trHeight w:val="70"/>
        </w:trPr>
        <w:tc>
          <w:tcPr>
            <w:tcW w:w="406"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937" w:type="pct"/>
            <w:shd w:val="clear" w:color="auto" w:fill="auto"/>
            <w:noWrap/>
          </w:tcPr>
          <w:p w:rsidR="00D75ED9" w:rsidRPr="00485504" w:rsidRDefault="00D75ED9" w:rsidP="00D75ED9">
            <w:pPr>
              <w:pStyle w:val="a9"/>
              <w:rPr>
                <w:bCs/>
                <w:i/>
                <w:sz w:val="16"/>
                <w:szCs w:val="16"/>
              </w:rPr>
            </w:pPr>
            <w:r w:rsidRPr="00485504">
              <w:rPr>
                <w:bCs/>
                <w:i/>
                <w:sz w:val="16"/>
                <w:szCs w:val="16"/>
              </w:rPr>
              <w:t>Итого</w:t>
            </w:r>
          </w:p>
        </w:tc>
        <w:tc>
          <w:tcPr>
            <w:tcW w:w="936" w:type="pct"/>
            <w:shd w:val="clear" w:color="auto" w:fill="auto"/>
            <w:noWrap/>
          </w:tcPr>
          <w:p w:rsidR="00D75ED9" w:rsidRPr="00485504" w:rsidRDefault="00D75ED9" w:rsidP="00D75ED9">
            <w:pPr>
              <w:pStyle w:val="a9"/>
              <w:jc w:val="center"/>
              <w:rPr>
                <w:bCs/>
                <w:i/>
                <w:sz w:val="16"/>
                <w:szCs w:val="16"/>
              </w:rPr>
            </w:pPr>
            <w:r w:rsidRPr="00485504">
              <w:rPr>
                <w:bCs/>
                <w:i/>
                <w:sz w:val="16"/>
                <w:szCs w:val="16"/>
              </w:rPr>
              <w:t>183</w:t>
            </w:r>
          </w:p>
        </w:tc>
        <w:tc>
          <w:tcPr>
            <w:tcW w:w="781" w:type="pct"/>
            <w:shd w:val="clear" w:color="auto" w:fill="auto"/>
            <w:noWrap/>
          </w:tcPr>
          <w:p w:rsidR="00D75ED9" w:rsidRPr="00485504" w:rsidRDefault="00D75ED9" w:rsidP="00D75ED9">
            <w:pPr>
              <w:pStyle w:val="a9"/>
              <w:jc w:val="center"/>
              <w:rPr>
                <w:bCs/>
                <w:i/>
                <w:sz w:val="16"/>
                <w:szCs w:val="16"/>
              </w:rPr>
            </w:pPr>
            <w:r w:rsidRPr="00485504">
              <w:rPr>
                <w:bCs/>
                <w:i/>
                <w:sz w:val="16"/>
                <w:szCs w:val="16"/>
              </w:rPr>
              <w:t>193</w:t>
            </w:r>
          </w:p>
        </w:tc>
        <w:tc>
          <w:tcPr>
            <w:tcW w:w="940" w:type="pct"/>
            <w:shd w:val="clear" w:color="auto" w:fill="auto"/>
            <w:noWrap/>
          </w:tcPr>
          <w:p w:rsidR="00D75ED9" w:rsidRPr="00485504" w:rsidRDefault="00D75ED9" w:rsidP="00D75ED9">
            <w:pPr>
              <w:pStyle w:val="a9"/>
              <w:jc w:val="center"/>
              <w:rPr>
                <w:bCs/>
                <w:i/>
                <w:sz w:val="16"/>
                <w:szCs w:val="16"/>
              </w:rPr>
            </w:pPr>
            <w:r w:rsidRPr="00485504">
              <w:rPr>
                <w:bCs/>
                <w:i/>
                <w:sz w:val="16"/>
                <w:szCs w:val="16"/>
              </w:rPr>
              <w:t>200</w:t>
            </w:r>
          </w:p>
        </w:tc>
      </w:tr>
    </w:tbl>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Таким образом, планируемое изменение численности населения сельского поселения к концу 2032г – увеличение на 9,3%, относительно 2012г.</w:t>
      </w:r>
    </w:p>
    <w:p w:rsidR="00D75ED9" w:rsidRPr="00485504" w:rsidRDefault="00D75ED9" w:rsidP="00D75ED9">
      <w:pPr>
        <w:pStyle w:val="a9"/>
        <w:ind w:firstLine="709"/>
        <w:jc w:val="both"/>
        <w:rPr>
          <w:sz w:val="16"/>
          <w:szCs w:val="16"/>
        </w:rPr>
      </w:pPr>
      <w:r w:rsidRPr="00485504">
        <w:rPr>
          <w:sz w:val="16"/>
          <w:szCs w:val="16"/>
        </w:rPr>
        <w:t>Одним из путей решения проблемы увеличения населения является естественный прирост населения.</w:t>
      </w:r>
    </w:p>
    <w:p w:rsidR="00D75ED9" w:rsidRPr="00485504" w:rsidRDefault="00D75ED9" w:rsidP="00D75ED9">
      <w:pPr>
        <w:pStyle w:val="a9"/>
        <w:ind w:firstLine="709"/>
        <w:jc w:val="both"/>
        <w:rPr>
          <w:sz w:val="16"/>
          <w:szCs w:val="16"/>
        </w:rPr>
      </w:pPr>
      <w:r w:rsidRPr="00485504">
        <w:rPr>
          <w:sz w:val="16"/>
          <w:szCs w:val="16"/>
        </w:rPr>
        <w:t xml:space="preserve">В условиях миграционного оттока и сохранения естественной убыли населения, даже в условиях развития экономической базы, численность жителей Катарминского МО на 1 очередь Генерального плана (2022г) несколько увеличится и составит 0,193 тыс. чел. </w:t>
      </w:r>
    </w:p>
    <w:p w:rsidR="00D75ED9" w:rsidRPr="00485504" w:rsidRDefault="00D75ED9" w:rsidP="00D75ED9">
      <w:pPr>
        <w:pStyle w:val="a9"/>
        <w:ind w:firstLine="709"/>
        <w:jc w:val="both"/>
        <w:rPr>
          <w:sz w:val="16"/>
          <w:szCs w:val="16"/>
        </w:rPr>
      </w:pPr>
      <w:r w:rsidRPr="00485504">
        <w:rPr>
          <w:sz w:val="16"/>
          <w:szCs w:val="16"/>
        </w:rPr>
        <w:t>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2032г до 0,2 тыс. чел.</w:t>
      </w:r>
    </w:p>
    <w:p w:rsidR="00D75ED9" w:rsidRPr="00485504" w:rsidRDefault="00D75ED9" w:rsidP="00D75ED9">
      <w:pPr>
        <w:tabs>
          <w:tab w:val="num" w:pos="0"/>
        </w:tabs>
        <w:spacing w:after="4"/>
        <w:ind w:firstLine="709"/>
        <w:jc w:val="both"/>
        <w:rPr>
          <w:sz w:val="16"/>
          <w:szCs w:val="16"/>
        </w:rPr>
      </w:pPr>
      <w:r w:rsidRPr="00485504">
        <w:rPr>
          <w:sz w:val="16"/>
          <w:szCs w:val="16"/>
        </w:rPr>
        <w:t xml:space="preserve">Сложившаяся в Катарминском МО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D75ED9" w:rsidRPr="00485504" w:rsidRDefault="00D75ED9" w:rsidP="00D75ED9">
      <w:pPr>
        <w:tabs>
          <w:tab w:val="num" w:pos="0"/>
        </w:tabs>
        <w:spacing w:after="4"/>
        <w:ind w:firstLine="709"/>
        <w:jc w:val="both"/>
        <w:rPr>
          <w:sz w:val="16"/>
          <w:szCs w:val="16"/>
        </w:rPr>
      </w:pPr>
      <w:r w:rsidRPr="00485504">
        <w:rPr>
          <w:sz w:val="16"/>
          <w:szCs w:val="16"/>
        </w:rPr>
        <w:t xml:space="preserve">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материальной поддержки молодых семей и  женщин, принимающих решение родить и вырастить второго и последующего ребенка, </w:t>
      </w:r>
    </w:p>
    <w:p w:rsidR="00D75ED9" w:rsidRPr="00485504" w:rsidRDefault="00D75ED9" w:rsidP="00D75ED9">
      <w:pPr>
        <w:tabs>
          <w:tab w:val="num" w:pos="0"/>
        </w:tabs>
        <w:spacing w:after="4"/>
        <w:ind w:firstLine="709"/>
        <w:jc w:val="both"/>
        <w:rPr>
          <w:sz w:val="16"/>
          <w:szCs w:val="16"/>
        </w:rPr>
      </w:pPr>
    </w:p>
    <w:p w:rsidR="00D75ED9" w:rsidRPr="00485504" w:rsidRDefault="00D75ED9" w:rsidP="00D75ED9">
      <w:pPr>
        <w:tabs>
          <w:tab w:val="num" w:pos="0"/>
        </w:tabs>
        <w:spacing w:after="4"/>
        <w:ind w:firstLine="709"/>
        <w:jc w:val="both"/>
        <w:rPr>
          <w:sz w:val="16"/>
          <w:szCs w:val="16"/>
        </w:rPr>
        <w:sectPr w:rsidR="00D75ED9" w:rsidRPr="00485504" w:rsidSect="00D75ED9">
          <w:type w:val="continuous"/>
          <w:pgSz w:w="11906" w:h="16838"/>
          <w:pgMar w:top="1134" w:right="850" w:bottom="1134" w:left="1701" w:header="426" w:footer="96" w:gutter="0"/>
          <w:cols w:num="2" w:space="708"/>
          <w:docGrid w:linePitch="360"/>
        </w:sectPr>
      </w:pPr>
    </w:p>
    <w:p w:rsidR="00D75ED9" w:rsidRPr="00485504" w:rsidRDefault="00D75ED9" w:rsidP="00D75ED9">
      <w:pPr>
        <w:rPr>
          <w:iCs/>
          <w:sz w:val="16"/>
          <w:szCs w:val="16"/>
        </w:rPr>
      </w:pPr>
      <w:r w:rsidRPr="00485504">
        <w:rPr>
          <w:iCs/>
          <w:sz w:val="16"/>
          <w:szCs w:val="16"/>
        </w:rPr>
        <w:t>Таблица. Динамика численности населения Катарминского МО.</w:t>
      </w:r>
    </w:p>
    <w:p w:rsidR="00D75ED9" w:rsidRPr="00485504" w:rsidRDefault="00D75ED9" w:rsidP="00D75ED9">
      <w:pPr>
        <w:rPr>
          <w:iCs/>
          <w:sz w:val="16"/>
          <w:szCs w:val="16"/>
        </w:rPr>
      </w:pPr>
    </w:p>
    <w:tbl>
      <w:tblPr>
        <w:tblW w:w="3463" w:type="pct"/>
        <w:tblLayout w:type="fixed"/>
        <w:tblLook w:val="04A0" w:firstRow="1" w:lastRow="0" w:firstColumn="1" w:lastColumn="0" w:noHBand="0" w:noVBand="1"/>
      </w:tblPr>
      <w:tblGrid>
        <w:gridCol w:w="676"/>
        <w:gridCol w:w="579"/>
        <w:gridCol w:w="557"/>
        <w:gridCol w:w="438"/>
        <w:gridCol w:w="420"/>
        <w:gridCol w:w="567"/>
        <w:gridCol w:w="426"/>
        <w:gridCol w:w="426"/>
        <w:gridCol w:w="420"/>
        <w:gridCol w:w="571"/>
        <w:gridCol w:w="420"/>
        <w:gridCol w:w="567"/>
        <w:gridCol w:w="562"/>
      </w:tblGrid>
      <w:tr w:rsidR="00D75ED9" w:rsidRPr="00485504" w:rsidTr="00D75ED9">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год</w:t>
            </w:r>
          </w:p>
        </w:tc>
        <w:tc>
          <w:tcPr>
            <w:tcW w:w="437"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2001</w:t>
            </w:r>
          </w:p>
        </w:tc>
        <w:tc>
          <w:tcPr>
            <w:tcW w:w="420"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2002</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2003</w:t>
            </w:r>
          </w:p>
        </w:tc>
        <w:tc>
          <w:tcPr>
            <w:tcW w:w="317"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2004</w:t>
            </w:r>
          </w:p>
        </w:tc>
        <w:tc>
          <w:tcPr>
            <w:tcW w:w="428"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2005</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2006</w:t>
            </w:r>
          </w:p>
        </w:tc>
        <w:tc>
          <w:tcPr>
            <w:tcW w:w="321"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2007</w:t>
            </w:r>
          </w:p>
        </w:tc>
        <w:tc>
          <w:tcPr>
            <w:tcW w:w="317"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2008</w:t>
            </w:r>
          </w:p>
        </w:tc>
        <w:tc>
          <w:tcPr>
            <w:tcW w:w="431"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2009</w:t>
            </w:r>
          </w:p>
        </w:tc>
        <w:tc>
          <w:tcPr>
            <w:tcW w:w="317"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2010</w:t>
            </w:r>
          </w:p>
        </w:tc>
        <w:tc>
          <w:tcPr>
            <w:tcW w:w="428"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2011</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2012</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lastRenderedPageBreak/>
              <w:t>Численность постоянного населения на начало года*</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386</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327</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319</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300</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294</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270</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272</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250</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250</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204</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206</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202</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Родилось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4</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Рождаемость (на 1000 жит.)</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5,18</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9,17</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12,54</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16,67</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6,80</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7,41</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11,03</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9,80</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9,71</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Умерло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4</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Смертность (на 1000 жит.)</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12,95</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12,23</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18,81</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16,67</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6,80</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18,38</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9,71</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9,90</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Естественный прирост (убыль)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Естественный прирост (убыль) на 1000 жит</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-7,77</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-3,06</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-6,27</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-7,35</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Прибыло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4</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Выбыло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56</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8</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24</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20</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4</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Механический прирост (убыль)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-54</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-7</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-4</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-17</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Прирост (убыль)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-57</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-8</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-22</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-19</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r w:rsidR="00D75ED9" w:rsidRPr="00485504" w:rsidTr="00D75ED9">
        <w:trPr>
          <w:trHeight w:val="70"/>
        </w:trPr>
        <w:tc>
          <w:tcPr>
            <w:tcW w:w="509" w:type="pct"/>
            <w:tcBorders>
              <w:top w:val="nil"/>
              <w:left w:val="single" w:sz="4" w:space="0" w:color="auto"/>
              <w:bottom w:val="single" w:sz="4" w:space="0" w:color="auto"/>
              <w:right w:val="single" w:sz="4" w:space="0" w:color="auto"/>
            </w:tcBorders>
            <w:shd w:val="clear" w:color="auto" w:fill="auto"/>
            <w:noWrap/>
            <w:vAlign w:val="bottom"/>
          </w:tcPr>
          <w:p w:rsidR="00D75ED9" w:rsidRPr="00485504" w:rsidRDefault="00D75ED9" w:rsidP="00D75ED9">
            <w:pPr>
              <w:rPr>
                <w:sz w:val="16"/>
                <w:szCs w:val="16"/>
              </w:rPr>
            </w:pPr>
            <w:r w:rsidRPr="00485504">
              <w:rPr>
                <w:sz w:val="16"/>
                <w:szCs w:val="16"/>
              </w:rPr>
              <w:t>Прирост (убыль) тыс. чел.</w:t>
            </w:r>
          </w:p>
        </w:tc>
        <w:tc>
          <w:tcPr>
            <w:tcW w:w="43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-147,67</w:t>
            </w:r>
          </w:p>
        </w:tc>
        <w:tc>
          <w:tcPr>
            <w:tcW w:w="42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-24,46</w:t>
            </w:r>
          </w:p>
        </w:tc>
        <w:tc>
          <w:tcPr>
            <w:tcW w:w="330"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-18,81</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-3,33</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-74,83</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2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-69,85</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31"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31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c>
          <w:tcPr>
            <w:tcW w:w="428"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-9,71</w:t>
            </w:r>
          </w:p>
        </w:tc>
        <w:tc>
          <w:tcPr>
            <w:tcW w:w="427" w:type="pct"/>
            <w:tcBorders>
              <w:top w:val="nil"/>
              <w:left w:val="nil"/>
              <w:bottom w:val="single" w:sz="4" w:space="0" w:color="auto"/>
              <w:right w:val="single" w:sz="4"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w:t>
            </w:r>
          </w:p>
        </w:tc>
      </w:tr>
    </w:tbl>
    <w:p w:rsidR="00D75ED9" w:rsidRPr="00485504" w:rsidRDefault="00D75ED9" w:rsidP="00D75ED9">
      <w:pPr>
        <w:ind w:firstLine="720"/>
        <w:jc w:val="right"/>
        <w:rPr>
          <w:iCs/>
          <w:sz w:val="16"/>
          <w:szCs w:val="16"/>
        </w:rPr>
      </w:pPr>
    </w:p>
    <w:p w:rsidR="00D75ED9" w:rsidRPr="00485504" w:rsidRDefault="00D75ED9" w:rsidP="00D75ED9">
      <w:pPr>
        <w:rPr>
          <w:iCs/>
          <w:sz w:val="16"/>
          <w:szCs w:val="16"/>
        </w:rPr>
      </w:pPr>
      <w:r w:rsidRPr="00485504">
        <w:rPr>
          <w:iCs/>
          <w:sz w:val="16"/>
          <w:szCs w:val="16"/>
        </w:rPr>
        <w:t>Таблица 12. Возрастная структура населения (в % к общей численности).</w:t>
      </w:r>
    </w:p>
    <w:tbl>
      <w:tblPr>
        <w:tblW w:w="2945" w:type="pct"/>
        <w:tblLook w:val="04A0" w:firstRow="1" w:lastRow="0" w:firstColumn="1" w:lastColumn="0" w:noHBand="0" w:noVBand="1"/>
      </w:tblPr>
      <w:tblGrid>
        <w:gridCol w:w="1668"/>
        <w:gridCol w:w="1560"/>
        <w:gridCol w:w="992"/>
        <w:gridCol w:w="1417"/>
      </w:tblGrid>
      <w:tr w:rsidR="00D75ED9" w:rsidRPr="00485504" w:rsidTr="00D75ED9">
        <w:trPr>
          <w:trHeight w:val="555"/>
        </w:trPr>
        <w:tc>
          <w:tcPr>
            <w:tcW w:w="1479" w:type="pct"/>
            <w:vMerge w:val="restart"/>
            <w:tcBorders>
              <w:top w:val="single" w:sz="8" w:space="0" w:color="auto"/>
              <w:left w:val="single" w:sz="8" w:space="0" w:color="auto"/>
              <w:bottom w:val="single" w:sz="8" w:space="0" w:color="000000"/>
              <w:right w:val="nil"/>
            </w:tcBorders>
            <w:shd w:val="clear" w:color="auto" w:fill="FFFFFF"/>
          </w:tcPr>
          <w:p w:rsidR="00D75ED9" w:rsidRPr="00485504" w:rsidRDefault="00D75ED9" w:rsidP="00D75ED9">
            <w:pPr>
              <w:jc w:val="center"/>
              <w:rPr>
                <w:sz w:val="16"/>
                <w:szCs w:val="16"/>
              </w:rPr>
            </w:pPr>
            <w:r w:rsidRPr="00485504">
              <w:rPr>
                <w:sz w:val="16"/>
                <w:szCs w:val="16"/>
              </w:rPr>
              <w:t>Возрастные группы</w:t>
            </w:r>
          </w:p>
        </w:tc>
        <w:tc>
          <w:tcPr>
            <w:tcW w:w="1384" w:type="pct"/>
            <w:tcBorders>
              <w:top w:val="single" w:sz="8" w:space="0" w:color="auto"/>
              <w:left w:val="single" w:sz="8" w:space="0" w:color="auto"/>
              <w:bottom w:val="single" w:sz="8" w:space="0" w:color="000000"/>
              <w:right w:val="single" w:sz="8" w:space="0" w:color="auto"/>
            </w:tcBorders>
            <w:shd w:val="clear" w:color="auto" w:fill="FFFFFF"/>
            <w:vAlign w:val="bottom"/>
          </w:tcPr>
          <w:p w:rsidR="00D75ED9" w:rsidRPr="00485504" w:rsidRDefault="00D75ED9" w:rsidP="00D75ED9">
            <w:pPr>
              <w:jc w:val="center"/>
              <w:rPr>
                <w:sz w:val="16"/>
                <w:szCs w:val="16"/>
              </w:rPr>
            </w:pPr>
            <w:r w:rsidRPr="00485504">
              <w:rPr>
                <w:sz w:val="16"/>
                <w:szCs w:val="16"/>
              </w:rPr>
              <w:t>По данным текущего учета</w:t>
            </w:r>
          </w:p>
        </w:tc>
        <w:tc>
          <w:tcPr>
            <w:tcW w:w="2138" w:type="pct"/>
            <w:gridSpan w:val="2"/>
            <w:tcBorders>
              <w:top w:val="single" w:sz="8" w:space="0" w:color="auto"/>
              <w:left w:val="single" w:sz="8" w:space="0" w:color="auto"/>
              <w:bottom w:val="single" w:sz="8" w:space="0" w:color="000000"/>
              <w:right w:val="single" w:sz="8" w:space="0" w:color="000000"/>
            </w:tcBorders>
            <w:shd w:val="clear" w:color="auto" w:fill="FFFFFF"/>
            <w:noWrap/>
            <w:vAlign w:val="bottom"/>
          </w:tcPr>
          <w:p w:rsidR="00D75ED9" w:rsidRPr="00485504" w:rsidRDefault="00D75ED9" w:rsidP="00D75ED9">
            <w:pPr>
              <w:jc w:val="center"/>
              <w:rPr>
                <w:sz w:val="16"/>
                <w:szCs w:val="16"/>
              </w:rPr>
            </w:pPr>
            <w:r w:rsidRPr="00485504">
              <w:rPr>
                <w:sz w:val="16"/>
                <w:szCs w:val="16"/>
              </w:rPr>
              <w:t>Прогноз</w:t>
            </w:r>
          </w:p>
        </w:tc>
      </w:tr>
      <w:tr w:rsidR="00D75ED9" w:rsidRPr="00485504" w:rsidTr="00D75ED9">
        <w:trPr>
          <w:trHeight w:val="60"/>
        </w:trPr>
        <w:tc>
          <w:tcPr>
            <w:tcW w:w="1479" w:type="pct"/>
            <w:vMerge/>
            <w:tcBorders>
              <w:top w:val="single" w:sz="8" w:space="0" w:color="auto"/>
              <w:left w:val="single" w:sz="8" w:space="0" w:color="auto"/>
              <w:bottom w:val="single" w:sz="8" w:space="0" w:color="000000"/>
              <w:right w:val="nil"/>
            </w:tcBorders>
            <w:shd w:val="clear" w:color="auto" w:fill="FFFFFF"/>
            <w:vAlign w:val="center"/>
          </w:tcPr>
          <w:p w:rsidR="00D75ED9" w:rsidRPr="00485504" w:rsidRDefault="00D75ED9" w:rsidP="00D75ED9">
            <w:pPr>
              <w:rPr>
                <w:sz w:val="16"/>
                <w:szCs w:val="16"/>
              </w:rPr>
            </w:pPr>
          </w:p>
        </w:tc>
        <w:tc>
          <w:tcPr>
            <w:tcW w:w="1384" w:type="pct"/>
            <w:tcBorders>
              <w:top w:val="nil"/>
              <w:left w:val="single" w:sz="8" w:space="0" w:color="auto"/>
              <w:bottom w:val="single" w:sz="8" w:space="0" w:color="auto"/>
              <w:right w:val="single" w:sz="8" w:space="0" w:color="auto"/>
            </w:tcBorders>
            <w:shd w:val="clear" w:color="auto" w:fill="FFFFFF"/>
            <w:noWrap/>
            <w:vAlign w:val="bottom"/>
          </w:tcPr>
          <w:p w:rsidR="00D75ED9" w:rsidRPr="00485504" w:rsidRDefault="00D75ED9" w:rsidP="00D75ED9">
            <w:pPr>
              <w:jc w:val="center"/>
              <w:rPr>
                <w:sz w:val="16"/>
                <w:szCs w:val="16"/>
              </w:rPr>
            </w:pPr>
            <w:r w:rsidRPr="00485504">
              <w:rPr>
                <w:sz w:val="16"/>
                <w:szCs w:val="16"/>
              </w:rPr>
              <w:t>2012 год</w:t>
            </w:r>
          </w:p>
        </w:tc>
        <w:tc>
          <w:tcPr>
            <w:tcW w:w="880" w:type="pct"/>
            <w:tcBorders>
              <w:top w:val="nil"/>
              <w:left w:val="nil"/>
              <w:bottom w:val="single" w:sz="8" w:space="0" w:color="auto"/>
              <w:right w:val="single" w:sz="8" w:space="0" w:color="auto"/>
            </w:tcBorders>
            <w:shd w:val="clear" w:color="auto" w:fill="FFFFFF"/>
            <w:noWrap/>
            <w:vAlign w:val="bottom"/>
          </w:tcPr>
          <w:p w:rsidR="00D75ED9" w:rsidRPr="00485504" w:rsidRDefault="00D75ED9" w:rsidP="00D75ED9">
            <w:pPr>
              <w:jc w:val="center"/>
              <w:rPr>
                <w:sz w:val="16"/>
                <w:szCs w:val="16"/>
              </w:rPr>
            </w:pPr>
            <w:r w:rsidRPr="00485504">
              <w:rPr>
                <w:sz w:val="16"/>
                <w:szCs w:val="16"/>
              </w:rPr>
              <w:t>2022 год</w:t>
            </w:r>
          </w:p>
        </w:tc>
        <w:tc>
          <w:tcPr>
            <w:tcW w:w="1258" w:type="pct"/>
            <w:tcBorders>
              <w:top w:val="nil"/>
              <w:left w:val="nil"/>
              <w:bottom w:val="single" w:sz="8" w:space="0" w:color="auto"/>
              <w:right w:val="single" w:sz="8" w:space="0" w:color="auto"/>
            </w:tcBorders>
            <w:shd w:val="clear" w:color="auto" w:fill="FFFFFF"/>
            <w:noWrap/>
            <w:vAlign w:val="bottom"/>
          </w:tcPr>
          <w:p w:rsidR="00D75ED9" w:rsidRPr="00485504" w:rsidRDefault="00D75ED9" w:rsidP="00D75ED9">
            <w:pPr>
              <w:jc w:val="center"/>
              <w:rPr>
                <w:sz w:val="16"/>
                <w:szCs w:val="16"/>
              </w:rPr>
            </w:pPr>
            <w:r w:rsidRPr="00485504">
              <w:rPr>
                <w:sz w:val="16"/>
                <w:szCs w:val="16"/>
              </w:rPr>
              <w:t>2032 год</w:t>
            </w:r>
          </w:p>
        </w:tc>
      </w:tr>
      <w:tr w:rsidR="00D75ED9" w:rsidRPr="00485504" w:rsidTr="00D75ED9">
        <w:trPr>
          <w:trHeight w:val="60"/>
        </w:trPr>
        <w:tc>
          <w:tcPr>
            <w:tcW w:w="1479" w:type="pct"/>
            <w:tcBorders>
              <w:top w:val="nil"/>
              <w:left w:val="single" w:sz="8" w:space="0" w:color="auto"/>
              <w:bottom w:val="single" w:sz="8" w:space="0" w:color="auto"/>
              <w:right w:val="nil"/>
            </w:tcBorders>
            <w:shd w:val="clear" w:color="auto" w:fill="auto"/>
          </w:tcPr>
          <w:p w:rsidR="00D75ED9" w:rsidRPr="00485504" w:rsidRDefault="00D75ED9" w:rsidP="00D75ED9">
            <w:pPr>
              <w:rPr>
                <w:sz w:val="16"/>
                <w:szCs w:val="16"/>
              </w:rPr>
            </w:pPr>
            <w:r w:rsidRPr="00485504">
              <w:rPr>
                <w:sz w:val="16"/>
                <w:szCs w:val="16"/>
              </w:rPr>
              <w:t>лица моложе трудоспособного возраста (0-15 лет)</w:t>
            </w:r>
          </w:p>
        </w:tc>
        <w:tc>
          <w:tcPr>
            <w:tcW w:w="1384"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17,82</w:t>
            </w:r>
          </w:p>
        </w:tc>
        <w:tc>
          <w:tcPr>
            <w:tcW w:w="88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18</w:t>
            </w:r>
          </w:p>
        </w:tc>
        <w:tc>
          <w:tcPr>
            <w:tcW w:w="1258"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18</w:t>
            </w:r>
          </w:p>
        </w:tc>
      </w:tr>
      <w:tr w:rsidR="00D75ED9" w:rsidRPr="00485504" w:rsidTr="00D75ED9">
        <w:trPr>
          <w:trHeight w:val="60"/>
        </w:trPr>
        <w:tc>
          <w:tcPr>
            <w:tcW w:w="1479" w:type="pct"/>
            <w:tcBorders>
              <w:top w:val="nil"/>
              <w:left w:val="single" w:sz="8" w:space="0" w:color="auto"/>
              <w:bottom w:val="nil"/>
              <w:right w:val="nil"/>
            </w:tcBorders>
            <w:shd w:val="clear" w:color="auto" w:fill="auto"/>
          </w:tcPr>
          <w:p w:rsidR="00D75ED9" w:rsidRPr="00485504" w:rsidRDefault="00D75ED9" w:rsidP="00D75ED9">
            <w:pPr>
              <w:rPr>
                <w:sz w:val="16"/>
                <w:szCs w:val="16"/>
              </w:rPr>
            </w:pPr>
            <w:r w:rsidRPr="00485504">
              <w:rPr>
                <w:sz w:val="16"/>
                <w:szCs w:val="16"/>
              </w:rPr>
              <w:lastRenderedPageBreak/>
              <w:t>лица в трудоспособном возрасте (мужчины 16-59 лет; женщины 16-54 года)</w:t>
            </w:r>
          </w:p>
        </w:tc>
        <w:tc>
          <w:tcPr>
            <w:tcW w:w="1384"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60,89</w:t>
            </w:r>
          </w:p>
        </w:tc>
        <w:tc>
          <w:tcPr>
            <w:tcW w:w="88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60,29</w:t>
            </w:r>
          </w:p>
        </w:tc>
        <w:tc>
          <w:tcPr>
            <w:tcW w:w="1258"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59,8</w:t>
            </w:r>
          </w:p>
        </w:tc>
      </w:tr>
      <w:tr w:rsidR="00D75ED9" w:rsidRPr="00485504" w:rsidTr="00D75ED9">
        <w:trPr>
          <w:trHeight w:val="60"/>
        </w:trPr>
        <w:tc>
          <w:tcPr>
            <w:tcW w:w="1479" w:type="pct"/>
            <w:tcBorders>
              <w:top w:val="single" w:sz="8" w:space="0" w:color="auto"/>
              <w:left w:val="single" w:sz="8" w:space="0" w:color="auto"/>
              <w:bottom w:val="single" w:sz="8" w:space="0" w:color="auto"/>
              <w:right w:val="nil"/>
            </w:tcBorders>
            <w:shd w:val="clear" w:color="auto" w:fill="auto"/>
          </w:tcPr>
          <w:p w:rsidR="00D75ED9" w:rsidRPr="00485504" w:rsidRDefault="00D75ED9" w:rsidP="00D75ED9">
            <w:pPr>
              <w:rPr>
                <w:sz w:val="16"/>
                <w:szCs w:val="16"/>
              </w:rPr>
            </w:pPr>
            <w:r w:rsidRPr="00485504">
              <w:rPr>
                <w:sz w:val="16"/>
                <w:szCs w:val="16"/>
              </w:rPr>
              <w:t>лица старше трудоспособного возраста (мужчины 60 лет и старше; женщины 55 лет и старше)</w:t>
            </w:r>
          </w:p>
        </w:tc>
        <w:tc>
          <w:tcPr>
            <w:tcW w:w="1384"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21,29</w:t>
            </w:r>
          </w:p>
        </w:tc>
        <w:tc>
          <w:tcPr>
            <w:tcW w:w="88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21,71</w:t>
            </w:r>
          </w:p>
        </w:tc>
        <w:tc>
          <w:tcPr>
            <w:tcW w:w="1258"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22,2</w:t>
            </w:r>
          </w:p>
        </w:tc>
      </w:tr>
      <w:tr w:rsidR="00D75ED9" w:rsidRPr="00485504" w:rsidTr="00D75ED9">
        <w:trPr>
          <w:trHeight w:val="60"/>
        </w:trPr>
        <w:tc>
          <w:tcPr>
            <w:tcW w:w="1479" w:type="pct"/>
            <w:tcBorders>
              <w:top w:val="nil"/>
              <w:left w:val="single" w:sz="8" w:space="0" w:color="auto"/>
              <w:bottom w:val="single" w:sz="8" w:space="0" w:color="auto"/>
              <w:right w:val="nil"/>
            </w:tcBorders>
            <w:shd w:val="clear" w:color="auto" w:fill="auto"/>
          </w:tcPr>
          <w:p w:rsidR="00D75ED9" w:rsidRPr="00485504" w:rsidRDefault="00D75ED9" w:rsidP="00D75ED9">
            <w:pPr>
              <w:rPr>
                <w:sz w:val="16"/>
                <w:szCs w:val="16"/>
              </w:rPr>
            </w:pPr>
            <w:r w:rsidRPr="00485504">
              <w:rPr>
                <w:sz w:val="16"/>
                <w:szCs w:val="16"/>
              </w:rPr>
              <w:t>Итого:</w:t>
            </w:r>
          </w:p>
        </w:tc>
        <w:tc>
          <w:tcPr>
            <w:tcW w:w="1384"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100</w:t>
            </w:r>
          </w:p>
        </w:tc>
        <w:tc>
          <w:tcPr>
            <w:tcW w:w="88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100</w:t>
            </w:r>
          </w:p>
        </w:tc>
        <w:tc>
          <w:tcPr>
            <w:tcW w:w="1258"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100</w:t>
            </w:r>
          </w:p>
        </w:tc>
      </w:tr>
    </w:tbl>
    <w:p w:rsidR="00D75ED9" w:rsidRPr="00485504" w:rsidRDefault="00D75ED9" w:rsidP="00D75ED9">
      <w:pPr>
        <w:pageBreakBefore/>
        <w:tabs>
          <w:tab w:val="left" w:pos="10773"/>
        </w:tabs>
        <w:rPr>
          <w:iCs/>
          <w:sz w:val="16"/>
          <w:szCs w:val="16"/>
        </w:rPr>
      </w:pPr>
      <w:r w:rsidRPr="00485504">
        <w:rPr>
          <w:iCs/>
          <w:sz w:val="16"/>
          <w:szCs w:val="16"/>
        </w:rPr>
        <w:lastRenderedPageBreak/>
        <w:t>Таблица 13</w:t>
      </w:r>
      <w:r w:rsidRPr="00485504">
        <w:rPr>
          <w:iCs/>
          <w:sz w:val="16"/>
          <w:szCs w:val="16"/>
          <w:lang w:val="en-US"/>
        </w:rPr>
        <w:t xml:space="preserve">. </w:t>
      </w:r>
      <w:r w:rsidRPr="00485504">
        <w:rPr>
          <w:iCs/>
          <w:sz w:val="16"/>
          <w:szCs w:val="16"/>
        </w:rPr>
        <w:t>Расчет трудовых ресурсов.</w:t>
      </w:r>
    </w:p>
    <w:tbl>
      <w:tblPr>
        <w:tblW w:w="3093" w:type="pct"/>
        <w:tblLayout w:type="fixed"/>
        <w:tblLook w:val="04A0" w:firstRow="1" w:lastRow="0" w:firstColumn="1" w:lastColumn="0" w:noHBand="0" w:noVBand="1"/>
      </w:tblPr>
      <w:tblGrid>
        <w:gridCol w:w="1666"/>
        <w:gridCol w:w="708"/>
        <w:gridCol w:w="711"/>
        <w:gridCol w:w="849"/>
        <w:gridCol w:w="711"/>
        <w:gridCol w:w="711"/>
        <w:gridCol w:w="565"/>
      </w:tblGrid>
      <w:tr w:rsidR="00D75ED9" w:rsidRPr="00485504" w:rsidTr="00D75ED9">
        <w:trPr>
          <w:trHeight w:val="60"/>
        </w:trPr>
        <w:tc>
          <w:tcPr>
            <w:tcW w:w="140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D75ED9" w:rsidRPr="00485504" w:rsidRDefault="00D75ED9" w:rsidP="00D75ED9">
            <w:pPr>
              <w:jc w:val="center"/>
              <w:rPr>
                <w:bCs/>
                <w:sz w:val="16"/>
                <w:szCs w:val="16"/>
              </w:rPr>
            </w:pPr>
          </w:p>
        </w:tc>
        <w:tc>
          <w:tcPr>
            <w:tcW w:w="1198" w:type="pct"/>
            <w:gridSpan w:val="2"/>
            <w:tcBorders>
              <w:top w:val="single" w:sz="8" w:space="0" w:color="auto"/>
              <w:left w:val="nil"/>
              <w:bottom w:val="single" w:sz="8" w:space="0" w:color="auto"/>
              <w:right w:val="single" w:sz="8" w:space="0" w:color="000000"/>
            </w:tcBorders>
            <w:shd w:val="clear" w:color="auto" w:fill="auto"/>
            <w:noWrap/>
            <w:vAlign w:val="bottom"/>
          </w:tcPr>
          <w:p w:rsidR="00D75ED9" w:rsidRPr="00485504" w:rsidRDefault="00D75ED9" w:rsidP="00D75ED9">
            <w:pPr>
              <w:jc w:val="center"/>
              <w:rPr>
                <w:sz w:val="16"/>
                <w:szCs w:val="16"/>
              </w:rPr>
            </w:pPr>
            <w:r w:rsidRPr="00485504">
              <w:rPr>
                <w:sz w:val="16"/>
                <w:szCs w:val="16"/>
              </w:rPr>
              <w:t>2012г</w:t>
            </w:r>
          </w:p>
        </w:tc>
        <w:tc>
          <w:tcPr>
            <w:tcW w:w="1317" w:type="pct"/>
            <w:gridSpan w:val="2"/>
            <w:tcBorders>
              <w:top w:val="single" w:sz="8" w:space="0" w:color="auto"/>
              <w:left w:val="nil"/>
              <w:bottom w:val="single" w:sz="8" w:space="0" w:color="auto"/>
              <w:right w:val="single" w:sz="8" w:space="0" w:color="000000"/>
            </w:tcBorders>
            <w:shd w:val="clear" w:color="auto" w:fill="auto"/>
            <w:noWrap/>
            <w:vAlign w:val="bottom"/>
          </w:tcPr>
          <w:p w:rsidR="00D75ED9" w:rsidRPr="00485504" w:rsidRDefault="00D75ED9" w:rsidP="00D75ED9">
            <w:pPr>
              <w:jc w:val="center"/>
              <w:rPr>
                <w:sz w:val="16"/>
                <w:szCs w:val="16"/>
              </w:rPr>
            </w:pPr>
            <w:r w:rsidRPr="00485504">
              <w:rPr>
                <w:sz w:val="16"/>
                <w:szCs w:val="16"/>
              </w:rPr>
              <w:t>2022г</w:t>
            </w:r>
          </w:p>
        </w:tc>
        <w:tc>
          <w:tcPr>
            <w:tcW w:w="1078" w:type="pct"/>
            <w:gridSpan w:val="2"/>
            <w:tcBorders>
              <w:top w:val="single" w:sz="8" w:space="0" w:color="auto"/>
              <w:left w:val="nil"/>
              <w:bottom w:val="single" w:sz="8" w:space="0" w:color="auto"/>
              <w:right w:val="single" w:sz="8" w:space="0" w:color="000000"/>
            </w:tcBorders>
            <w:shd w:val="clear" w:color="auto" w:fill="auto"/>
            <w:noWrap/>
            <w:vAlign w:val="bottom"/>
          </w:tcPr>
          <w:p w:rsidR="00D75ED9" w:rsidRPr="00485504" w:rsidRDefault="00D75ED9" w:rsidP="00D75ED9">
            <w:pPr>
              <w:jc w:val="center"/>
              <w:rPr>
                <w:sz w:val="16"/>
                <w:szCs w:val="16"/>
              </w:rPr>
            </w:pPr>
            <w:r w:rsidRPr="00485504">
              <w:rPr>
                <w:sz w:val="16"/>
                <w:szCs w:val="16"/>
              </w:rPr>
              <w:t>2032г</w:t>
            </w:r>
          </w:p>
        </w:tc>
      </w:tr>
      <w:tr w:rsidR="00D75ED9" w:rsidRPr="00485504" w:rsidTr="00D75ED9">
        <w:trPr>
          <w:trHeight w:val="60"/>
        </w:trPr>
        <w:tc>
          <w:tcPr>
            <w:tcW w:w="1408" w:type="pct"/>
            <w:vMerge/>
            <w:tcBorders>
              <w:top w:val="single" w:sz="8" w:space="0" w:color="auto"/>
              <w:left w:val="single" w:sz="8" w:space="0" w:color="auto"/>
              <w:bottom w:val="single" w:sz="8" w:space="0" w:color="000000"/>
              <w:right w:val="single" w:sz="8" w:space="0" w:color="auto"/>
            </w:tcBorders>
            <w:vAlign w:val="center"/>
          </w:tcPr>
          <w:p w:rsidR="00D75ED9" w:rsidRPr="00485504" w:rsidRDefault="00D75ED9" w:rsidP="00D75ED9">
            <w:pPr>
              <w:rPr>
                <w:bCs/>
                <w:sz w:val="16"/>
                <w:szCs w:val="16"/>
              </w:rPr>
            </w:pPr>
          </w:p>
        </w:tc>
        <w:tc>
          <w:tcPr>
            <w:tcW w:w="598" w:type="pct"/>
            <w:tcBorders>
              <w:top w:val="nil"/>
              <w:left w:val="nil"/>
              <w:bottom w:val="nil"/>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тыс. чел.</w:t>
            </w:r>
          </w:p>
        </w:tc>
        <w:tc>
          <w:tcPr>
            <w:tcW w:w="600"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717"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тыс. чел.</w:t>
            </w:r>
          </w:p>
        </w:tc>
        <w:tc>
          <w:tcPr>
            <w:tcW w:w="600"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p>
        </w:tc>
        <w:tc>
          <w:tcPr>
            <w:tcW w:w="600"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тыс. чел.</w:t>
            </w:r>
          </w:p>
        </w:tc>
        <w:tc>
          <w:tcPr>
            <w:tcW w:w="478"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rPr>
                <w:bCs/>
                <w:sz w:val="16"/>
                <w:szCs w:val="16"/>
              </w:rPr>
            </w:pPr>
            <w:r w:rsidRPr="00485504">
              <w:rPr>
                <w:bCs/>
                <w:sz w:val="16"/>
                <w:szCs w:val="16"/>
              </w:rPr>
              <w:t>Население всего</w:t>
            </w:r>
          </w:p>
        </w:tc>
        <w:tc>
          <w:tcPr>
            <w:tcW w:w="598" w:type="pct"/>
            <w:tcBorders>
              <w:top w:val="single" w:sz="8" w:space="0" w:color="auto"/>
              <w:left w:val="single" w:sz="8" w:space="0" w:color="auto"/>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0,183</w:t>
            </w:r>
          </w:p>
        </w:tc>
        <w:tc>
          <w:tcPr>
            <w:tcW w:w="60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100</w:t>
            </w:r>
          </w:p>
        </w:tc>
        <w:tc>
          <w:tcPr>
            <w:tcW w:w="717"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0,193</w:t>
            </w:r>
          </w:p>
        </w:tc>
        <w:tc>
          <w:tcPr>
            <w:tcW w:w="60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100</w:t>
            </w:r>
          </w:p>
        </w:tc>
        <w:tc>
          <w:tcPr>
            <w:tcW w:w="60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0,2</w:t>
            </w:r>
          </w:p>
        </w:tc>
        <w:tc>
          <w:tcPr>
            <w:tcW w:w="478"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100</w:t>
            </w: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rPr>
                <w:bCs/>
                <w:sz w:val="16"/>
                <w:szCs w:val="16"/>
              </w:rPr>
            </w:pPr>
            <w:r w:rsidRPr="00485504">
              <w:rPr>
                <w:bCs/>
                <w:sz w:val="16"/>
                <w:szCs w:val="16"/>
              </w:rPr>
              <w:t>Состав трудовых ресурсов</w:t>
            </w: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60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717"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600" w:type="pct"/>
            <w:tcBorders>
              <w:top w:val="nil"/>
              <w:left w:val="nil"/>
              <w:bottom w:val="single" w:sz="8" w:space="0" w:color="auto"/>
              <w:right w:val="nil"/>
            </w:tcBorders>
            <w:shd w:val="clear" w:color="auto" w:fill="auto"/>
            <w:noWrap/>
            <w:vAlign w:val="bottom"/>
          </w:tcPr>
          <w:p w:rsidR="00D75ED9" w:rsidRPr="00485504" w:rsidRDefault="00D75ED9" w:rsidP="00D75ED9">
            <w:pPr>
              <w:jc w:val="center"/>
              <w:rPr>
                <w:sz w:val="16"/>
                <w:szCs w:val="16"/>
              </w:rPr>
            </w:pPr>
          </w:p>
        </w:tc>
        <w:tc>
          <w:tcPr>
            <w:tcW w:w="600"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478"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rPr>
                <w:sz w:val="16"/>
                <w:szCs w:val="16"/>
              </w:rPr>
            </w:pPr>
            <w:r w:rsidRPr="00485504">
              <w:rPr>
                <w:sz w:val="16"/>
                <w:szCs w:val="16"/>
              </w:rPr>
              <w:t>Население в трудоспособном возрасте</w:t>
            </w:r>
          </w:p>
        </w:tc>
        <w:tc>
          <w:tcPr>
            <w:tcW w:w="598" w:type="pct"/>
            <w:tcBorders>
              <w:top w:val="nil"/>
              <w:left w:val="single" w:sz="8" w:space="0" w:color="auto"/>
              <w:bottom w:val="nil"/>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0,105</w:t>
            </w:r>
          </w:p>
        </w:tc>
        <w:tc>
          <w:tcPr>
            <w:tcW w:w="600" w:type="pct"/>
            <w:tcBorders>
              <w:top w:val="nil"/>
              <w:left w:val="single" w:sz="8" w:space="0" w:color="auto"/>
              <w:bottom w:val="nil"/>
              <w:right w:val="single" w:sz="8" w:space="0" w:color="auto"/>
            </w:tcBorders>
            <w:shd w:val="clear" w:color="auto" w:fill="auto"/>
            <w:noWrap/>
            <w:vAlign w:val="bottom"/>
          </w:tcPr>
          <w:p w:rsidR="00D75ED9" w:rsidRPr="00485504" w:rsidRDefault="00D75ED9" w:rsidP="00D75ED9">
            <w:pPr>
              <w:rPr>
                <w:sz w:val="16"/>
                <w:szCs w:val="16"/>
              </w:rPr>
            </w:pPr>
            <w:r w:rsidRPr="00485504">
              <w:rPr>
                <w:sz w:val="16"/>
                <w:szCs w:val="16"/>
              </w:rPr>
              <w:t>57,38</w:t>
            </w:r>
          </w:p>
        </w:tc>
        <w:tc>
          <w:tcPr>
            <w:tcW w:w="717"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0,116</w:t>
            </w:r>
          </w:p>
        </w:tc>
        <w:tc>
          <w:tcPr>
            <w:tcW w:w="600" w:type="pct"/>
            <w:tcBorders>
              <w:top w:val="nil"/>
              <w:left w:val="nil"/>
              <w:bottom w:val="nil"/>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60,1</w:t>
            </w:r>
          </w:p>
        </w:tc>
        <w:tc>
          <w:tcPr>
            <w:tcW w:w="600" w:type="pct"/>
            <w:tcBorders>
              <w:top w:val="nil"/>
              <w:left w:val="single" w:sz="8" w:space="0" w:color="auto"/>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0,108</w:t>
            </w:r>
          </w:p>
        </w:tc>
        <w:tc>
          <w:tcPr>
            <w:tcW w:w="478"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54</w:t>
            </w:r>
          </w:p>
        </w:tc>
      </w:tr>
      <w:tr w:rsidR="00D75ED9" w:rsidRPr="00485504" w:rsidTr="00D75ED9">
        <w:trPr>
          <w:trHeight w:val="60"/>
        </w:trPr>
        <w:tc>
          <w:tcPr>
            <w:tcW w:w="1408" w:type="pct"/>
            <w:tcBorders>
              <w:top w:val="nil"/>
              <w:left w:val="single" w:sz="8" w:space="0" w:color="auto"/>
              <w:bottom w:val="nil"/>
              <w:right w:val="nil"/>
            </w:tcBorders>
            <w:shd w:val="clear" w:color="auto" w:fill="auto"/>
            <w:noWrap/>
            <w:vAlign w:val="bottom"/>
          </w:tcPr>
          <w:p w:rsidR="00D75ED9" w:rsidRPr="00485504" w:rsidRDefault="00D75ED9" w:rsidP="00D75ED9">
            <w:pPr>
              <w:rPr>
                <w:sz w:val="16"/>
                <w:szCs w:val="16"/>
              </w:rPr>
            </w:pPr>
            <w:r w:rsidRPr="00485504">
              <w:rPr>
                <w:sz w:val="16"/>
                <w:szCs w:val="16"/>
              </w:rPr>
              <w:t>Работающие лица старших и младших возрастов</w:t>
            </w:r>
          </w:p>
        </w:tc>
        <w:tc>
          <w:tcPr>
            <w:tcW w:w="598" w:type="pct"/>
            <w:tcBorders>
              <w:top w:val="single" w:sz="8" w:space="0" w:color="auto"/>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60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717"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0,005</w:t>
            </w:r>
          </w:p>
        </w:tc>
        <w:tc>
          <w:tcPr>
            <w:tcW w:w="600" w:type="pct"/>
            <w:tcBorders>
              <w:top w:val="single" w:sz="8" w:space="0" w:color="auto"/>
              <w:left w:val="nil"/>
              <w:bottom w:val="single" w:sz="8" w:space="0" w:color="auto"/>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2,59</w:t>
            </w:r>
          </w:p>
        </w:tc>
        <w:tc>
          <w:tcPr>
            <w:tcW w:w="6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0,007</w:t>
            </w:r>
          </w:p>
        </w:tc>
        <w:tc>
          <w:tcPr>
            <w:tcW w:w="478"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3,5</w:t>
            </w:r>
          </w:p>
        </w:tc>
      </w:tr>
      <w:tr w:rsidR="00D75ED9" w:rsidRPr="00485504" w:rsidTr="00D75ED9">
        <w:trPr>
          <w:trHeight w:val="60"/>
        </w:trPr>
        <w:tc>
          <w:tcPr>
            <w:tcW w:w="1408" w:type="pct"/>
            <w:tcBorders>
              <w:top w:val="single" w:sz="8" w:space="0" w:color="auto"/>
              <w:left w:val="single" w:sz="8" w:space="0" w:color="auto"/>
              <w:bottom w:val="single" w:sz="8" w:space="0" w:color="auto"/>
              <w:right w:val="nil"/>
            </w:tcBorders>
            <w:shd w:val="clear" w:color="auto" w:fill="auto"/>
            <w:noWrap/>
            <w:vAlign w:val="bottom"/>
          </w:tcPr>
          <w:p w:rsidR="00D75ED9" w:rsidRPr="00485504" w:rsidRDefault="00D75ED9" w:rsidP="00D75ED9">
            <w:pPr>
              <w:rPr>
                <w:bCs/>
                <w:sz w:val="16"/>
                <w:szCs w:val="16"/>
              </w:rPr>
            </w:pPr>
            <w:r w:rsidRPr="00485504">
              <w:rPr>
                <w:bCs/>
                <w:sz w:val="16"/>
                <w:szCs w:val="16"/>
              </w:rPr>
              <w:t>Трудовые ресурсы всего</w:t>
            </w:r>
          </w:p>
        </w:tc>
        <w:tc>
          <w:tcPr>
            <w:tcW w:w="598"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0,105</w:t>
            </w:r>
          </w:p>
        </w:tc>
        <w:tc>
          <w:tcPr>
            <w:tcW w:w="600"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57,38</w:t>
            </w:r>
          </w:p>
        </w:tc>
        <w:tc>
          <w:tcPr>
            <w:tcW w:w="717"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0,121</w:t>
            </w:r>
          </w:p>
        </w:tc>
        <w:tc>
          <w:tcPr>
            <w:tcW w:w="600" w:type="pct"/>
            <w:tcBorders>
              <w:top w:val="nil"/>
              <w:left w:val="nil"/>
              <w:bottom w:val="nil"/>
              <w:right w:val="nil"/>
            </w:tcBorders>
            <w:shd w:val="clear" w:color="auto" w:fill="auto"/>
            <w:noWrap/>
            <w:vAlign w:val="bottom"/>
          </w:tcPr>
          <w:p w:rsidR="00D75ED9" w:rsidRPr="00485504" w:rsidRDefault="00D75ED9" w:rsidP="00D75ED9">
            <w:pPr>
              <w:jc w:val="center"/>
              <w:rPr>
                <w:bCs/>
                <w:sz w:val="16"/>
                <w:szCs w:val="16"/>
              </w:rPr>
            </w:pPr>
            <w:r w:rsidRPr="00485504">
              <w:rPr>
                <w:bCs/>
                <w:sz w:val="16"/>
                <w:szCs w:val="16"/>
              </w:rPr>
              <w:t>62,69</w:t>
            </w:r>
          </w:p>
        </w:tc>
        <w:tc>
          <w:tcPr>
            <w:tcW w:w="600" w:type="pct"/>
            <w:tcBorders>
              <w:top w:val="nil"/>
              <w:left w:val="single" w:sz="8" w:space="0" w:color="auto"/>
              <w:bottom w:val="nil"/>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0,115</w:t>
            </w:r>
          </w:p>
        </w:tc>
        <w:tc>
          <w:tcPr>
            <w:tcW w:w="478"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bCs/>
                <w:sz w:val="16"/>
                <w:szCs w:val="16"/>
              </w:rPr>
            </w:pPr>
            <w:r w:rsidRPr="00485504">
              <w:rPr>
                <w:bCs/>
                <w:sz w:val="16"/>
                <w:szCs w:val="16"/>
              </w:rPr>
              <w:t>57,5</w:t>
            </w: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rPr>
                <w:bCs/>
                <w:sz w:val="16"/>
                <w:szCs w:val="16"/>
              </w:rPr>
            </w:pPr>
            <w:r w:rsidRPr="00485504">
              <w:rPr>
                <w:bCs/>
                <w:sz w:val="16"/>
                <w:szCs w:val="16"/>
              </w:rPr>
              <w:t>Использование трудовых ресурсов</w:t>
            </w:r>
          </w:p>
        </w:tc>
        <w:tc>
          <w:tcPr>
            <w:tcW w:w="598"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60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717"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60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60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c>
          <w:tcPr>
            <w:tcW w:w="478"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rPr>
                <w:sz w:val="16"/>
                <w:szCs w:val="16"/>
              </w:rPr>
            </w:pPr>
            <w:r w:rsidRPr="00485504">
              <w:rPr>
                <w:sz w:val="16"/>
                <w:szCs w:val="16"/>
              </w:rPr>
              <w:t>работающее население</w:t>
            </w:r>
          </w:p>
        </w:tc>
        <w:tc>
          <w:tcPr>
            <w:tcW w:w="598"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0,034</w:t>
            </w:r>
          </w:p>
        </w:tc>
        <w:tc>
          <w:tcPr>
            <w:tcW w:w="600"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18,58</w:t>
            </w:r>
          </w:p>
        </w:tc>
        <w:tc>
          <w:tcPr>
            <w:tcW w:w="717"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0,055</w:t>
            </w:r>
          </w:p>
        </w:tc>
        <w:tc>
          <w:tcPr>
            <w:tcW w:w="600" w:type="pct"/>
            <w:tcBorders>
              <w:top w:val="nil"/>
              <w:left w:val="nil"/>
              <w:bottom w:val="nil"/>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28,5</w:t>
            </w:r>
          </w:p>
        </w:tc>
        <w:tc>
          <w:tcPr>
            <w:tcW w:w="600" w:type="pct"/>
            <w:tcBorders>
              <w:top w:val="nil"/>
              <w:left w:val="single" w:sz="8" w:space="0" w:color="auto"/>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0,064</w:t>
            </w:r>
          </w:p>
        </w:tc>
        <w:tc>
          <w:tcPr>
            <w:tcW w:w="478"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32</w:t>
            </w: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vAlign w:val="bottom"/>
          </w:tcPr>
          <w:p w:rsidR="00D75ED9" w:rsidRPr="00485504" w:rsidRDefault="00D75ED9" w:rsidP="00D75ED9">
            <w:pPr>
              <w:rPr>
                <w:sz w:val="16"/>
                <w:szCs w:val="16"/>
              </w:rPr>
            </w:pPr>
            <w:r w:rsidRPr="00485504">
              <w:rPr>
                <w:sz w:val="16"/>
                <w:szCs w:val="16"/>
              </w:rPr>
              <w:t>учащиеся в трудоспособном возрасте, обучающиеся с отрывом от производства</w:t>
            </w:r>
          </w:p>
        </w:tc>
        <w:tc>
          <w:tcPr>
            <w:tcW w:w="59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0,006</w:t>
            </w:r>
          </w:p>
        </w:tc>
        <w:tc>
          <w:tcPr>
            <w:tcW w:w="6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3,28</w:t>
            </w:r>
          </w:p>
        </w:tc>
        <w:tc>
          <w:tcPr>
            <w:tcW w:w="717"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0,004</w:t>
            </w:r>
          </w:p>
        </w:tc>
        <w:tc>
          <w:tcPr>
            <w:tcW w:w="600" w:type="pct"/>
            <w:tcBorders>
              <w:top w:val="single" w:sz="8" w:space="0" w:color="auto"/>
              <w:left w:val="nil"/>
              <w:bottom w:val="single" w:sz="8" w:space="0" w:color="auto"/>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2,07</w:t>
            </w:r>
          </w:p>
        </w:tc>
        <w:tc>
          <w:tcPr>
            <w:tcW w:w="6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0,002</w:t>
            </w:r>
          </w:p>
        </w:tc>
        <w:tc>
          <w:tcPr>
            <w:tcW w:w="478"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1</w:t>
            </w:r>
          </w:p>
        </w:tc>
      </w:tr>
      <w:tr w:rsidR="00D75ED9" w:rsidRPr="00485504" w:rsidTr="00D75ED9">
        <w:trPr>
          <w:trHeight w:val="60"/>
        </w:trPr>
        <w:tc>
          <w:tcPr>
            <w:tcW w:w="1408" w:type="pct"/>
            <w:tcBorders>
              <w:top w:val="nil"/>
              <w:left w:val="single" w:sz="8" w:space="0" w:color="auto"/>
              <w:bottom w:val="single" w:sz="8" w:space="0" w:color="auto"/>
              <w:right w:val="nil"/>
            </w:tcBorders>
            <w:shd w:val="clear" w:color="auto" w:fill="auto"/>
            <w:noWrap/>
            <w:vAlign w:val="bottom"/>
          </w:tcPr>
          <w:p w:rsidR="00D75ED9" w:rsidRPr="00485504" w:rsidRDefault="00D75ED9" w:rsidP="00D75ED9">
            <w:pPr>
              <w:rPr>
                <w:sz w:val="16"/>
                <w:szCs w:val="16"/>
              </w:rPr>
            </w:pPr>
            <w:r w:rsidRPr="00485504">
              <w:rPr>
                <w:sz w:val="16"/>
                <w:szCs w:val="16"/>
              </w:rPr>
              <w:t>трудоспособные лица, не занятые в экономике*</w:t>
            </w:r>
          </w:p>
        </w:tc>
        <w:tc>
          <w:tcPr>
            <w:tcW w:w="598"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0,065</w:t>
            </w:r>
          </w:p>
        </w:tc>
        <w:tc>
          <w:tcPr>
            <w:tcW w:w="60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35,52</w:t>
            </w:r>
          </w:p>
        </w:tc>
        <w:tc>
          <w:tcPr>
            <w:tcW w:w="717"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0,062</w:t>
            </w:r>
          </w:p>
        </w:tc>
        <w:tc>
          <w:tcPr>
            <w:tcW w:w="600" w:type="pct"/>
            <w:tcBorders>
              <w:top w:val="nil"/>
              <w:left w:val="nil"/>
              <w:bottom w:val="single" w:sz="8" w:space="0" w:color="auto"/>
              <w:right w:val="nil"/>
            </w:tcBorders>
            <w:shd w:val="clear" w:color="auto" w:fill="auto"/>
            <w:noWrap/>
            <w:vAlign w:val="bottom"/>
          </w:tcPr>
          <w:p w:rsidR="00D75ED9" w:rsidRPr="00485504" w:rsidRDefault="00D75ED9" w:rsidP="00D75ED9">
            <w:pPr>
              <w:jc w:val="center"/>
              <w:rPr>
                <w:sz w:val="16"/>
                <w:szCs w:val="16"/>
              </w:rPr>
            </w:pPr>
            <w:r w:rsidRPr="00485504">
              <w:rPr>
                <w:sz w:val="16"/>
                <w:szCs w:val="16"/>
              </w:rPr>
              <w:t>32,12</w:t>
            </w:r>
          </w:p>
        </w:tc>
        <w:tc>
          <w:tcPr>
            <w:tcW w:w="600" w:type="pct"/>
            <w:tcBorders>
              <w:top w:val="nil"/>
              <w:left w:val="single" w:sz="8" w:space="0" w:color="auto"/>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0,049</w:t>
            </w:r>
          </w:p>
        </w:tc>
        <w:tc>
          <w:tcPr>
            <w:tcW w:w="478"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24,5</w:t>
            </w:r>
          </w:p>
        </w:tc>
      </w:tr>
    </w:tbl>
    <w:p w:rsidR="00D75ED9" w:rsidRPr="00485504" w:rsidRDefault="00D75ED9" w:rsidP="00D75ED9">
      <w:pPr>
        <w:pStyle w:val="34"/>
      </w:pPr>
      <w:r w:rsidRPr="00485504">
        <w:t>*включают занятых в домашнем и личном подсобном хозяйстве, военнослужащих, безработных и др.</w:t>
      </w:r>
    </w:p>
    <w:p w:rsidR="00D75ED9" w:rsidRPr="00485504" w:rsidRDefault="00D75ED9" w:rsidP="00D75ED9">
      <w:pPr>
        <w:pStyle w:val="a9"/>
        <w:rPr>
          <w:sz w:val="16"/>
          <w:szCs w:val="16"/>
        </w:rPr>
      </w:pPr>
    </w:p>
    <w:p w:rsidR="00D75ED9" w:rsidRPr="00485504" w:rsidRDefault="00D75ED9" w:rsidP="00D75ED9">
      <w:pPr>
        <w:rPr>
          <w:sz w:val="16"/>
          <w:szCs w:val="16"/>
        </w:rPr>
      </w:pPr>
      <w:r w:rsidRPr="00485504">
        <w:rPr>
          <w:sz w:val="16"/>
          <w:szCs w:val="16"/>
        </w:rPr>
        <w:t>Таблица 1</w:t>
      </w:r>
      <w:r w:rsidRPr="00485504">
        <w:rPr>
          <w:sz w:val="16"/>
          <w:szCs w:val="16"/>
          <w:lang w:val="en-US"/>
        </w:rPr>
        <w:t xml:space="preserve">4. </w:t>
      </w:r>
      <w:r w:rsidRPr="00485504">
        <w:rPr>
          <w:sz w:val="16"/>
          <w:szCs w:val="16"/>
        </w:rPr>
        <w:t>Трудовая структура населения.</w:t>
      </w:r>
    </w:p>
    <w:p w:rsidR="00D75ED9" w:rsidRPr="00485504" w:rsidRDefault="00D75ED9" w:rsidP="00D75ED9">
      <w:pPr>
        <w:rPr>
          <w:sz w:val="16"/>
          <w:szCs w:val="16"/>
        </w:rPr>
      </w:pPr>
    </w:p>
    <w:tbl>
      <w:tblPr>
        <w:tblW w:w="3315" w:type="pct"/>
        <w:tblLayout w:type="fixed"/>
        <w:tblLook w:val="04A0" w:firstRow="1" w:lastRow="0" w:firstColumn="1" w:lastColumn="0" w:noHBand="0" w:noVBand="1"/>
      </w:tblPr>
      <w:tblGrid>
        <w:gridCol w:w="1525"/>
        <w:gridCol w:w="850"/>
        <w:gridCol w:w="709"/>
        <w:gridCol w:w="994"/>
        <w:gridCol w:w="709"/>
        <w:gridCol w:w="852"/>
        <w:gridCol w:w="707"/>
      </w:tblGrid>
      <w:tr w:rsidR="00D75ED9" w:rsidRPr="00485504" w:rsidTr="00D75ED9">
        <w:trPr>
          <w:trHeight w:val="330"/>
        </w:trPr>
        <w:tc>
          <w:tcPr>
            <w:tcW w:w="1201" w:type="pct"/>
            <w:vMerge w:val="restart"/>
            <w:tcBorders>
              <w:top w:val="single" w:sz="8" w:space="0" w:color="auto"/>
              <w:left w:val="single" w:sz="8" w:space="0" w:color="auto"/>
              <w:bottom w:val="single" w:sz="8" w:space="0" w:color="000000"/>
              <w:right w:val="single" w:sz="8" w:space="0" w:color="auto"/>
            </w:tcBorders>
            <w:shd w:val="clear" w:color="auto" w:fill="auto"/>
          </w:tcPr>
          <w:p w:rsidR="00D75ED9" w:rsidRPr="00485504" w:rsidRDefault="00D75ED9" w:rsidP="00D75ED9">
            <w:pPr>
              <w:jc w:val="center"/>
              <w:rPr>
                <w:bCs/>
                <w:sz w:val="16"/>
                <w:szCs w:val="16"/>
              </w:rPr>
            </w:pPr>
            <w:r w:rsidRPr="00485504">
              <w:rPr>
                <w:bCs/>
                <w:sz w:val="16"/>
                <w:szCs w:val="16"/>
              </w:rPr>
              <w:t>Трудовая структура</w:t>
            </w:r>
          </w:p>
        </w:tc>
        <w:tc>
          <w:tcPr>
            <w:tcW w:w="1229" w:type="pct"/>
            <w:gridSpan w:val="2"/>
            <w:tcBorders>
              <w:top w:val="single" w:sz="8" w:space="0" w:color="auto"/>
              <w:left w:val="nil"/>
              <w:bottom w:val="nil"/>
              <w:right w:val="single" w:sz="8" w:space="0" w:color="000000"/>
            </w:tcBorders>
            <w:shd w:val="clear" w:color="auto" w:fill="auto"/>
            <w:noWrap/>
          </w:tcPr>
          <w:p w:rsidR="00D75ED9" w:rsidRPr="00485504" w:rsidRDefault="00D75ED9" w:rsidP="00D75ED9">
            <w:pPr>
              <w:jc w:val="center"/>
              <w:rPr>
                <w:sz w:val="16"/>
                <w:szCs w:val="16"/>
              </w:rPr>
            </w:pPr>
            <w:r w:rsidRPr="00485504">
              <w:rPr>
                <w:sz w:val="16"/>
                <w:szCs w:val="16"/>
              </w:rPr>
              <w:t>2012г</w:t>
            </w:r>
          </w:p>
        </w:tc>
        <w:tc>
          <w:tcPr>
            <w:tcW w:w="1341" w:type="pct"/>
            <w:gridSpan w:val="2"/>
            <w:tcBorders>
              <w:top w:val="single" w:sz="8" w:space="0" w:color="auto"/>
              <w:left w:val="nil"/>
              <w:bottom w:val="single" w:sz="8" w:space="0" w:color="auto"/>
              <w:right w:val="single" w:sz="8" w:space="0" w:color="000000"/>
            </w:tcBorders>
            <w:shd w:val="clear" w:color="auto" w:fill="auto"/>
          </w:tcPr>
          <w:p w:rsidR="00D75ED9" w:rsidRPr="00485504" w:rsidRDefault="00D75ED9" w:rsidP="00D75ED9">
            <w:pPr>
              <w:jc w:val="center"/>
              <w:rPr>
                <w:bCs/>
                <w:sz w:val="16"/>
                <w:szCs w:val="16"/>
              </w:rPr>
            </w:pPr>
            <w:r w:rsidRPr="00485504">
              <w:rPr>
                <w:bCs/>
                <w:sz w:val="16"/>
                <w:szCs w:val="16"/>
              </w:rPr>
              <w:t>2022г</w:t>
            </w:r>
          </w:p>
        </w:tc>
        <w:tc>
          <w:tcPr>
            <w:tcW w:w="1229" w:type="pct"/>
            <w:gridSpan w:val="2"/>
            <w:tcBorders>
              <w:top w:val="single" w:sz="8" w:space="0" w:color="auto"/>
              <w:left w:val="nil"/>
              <w:bottom w:val="single" w:sz="8" w:space="0" w:color="auto"/>
              <w:right w:val="single" w:sz="8" w:space="0" w:color="000000"/>
            </w:tcBorders>
            <w:shd w:val="clear" w:color="auto" w:fill="auto"/>
          </w:tcPr>
          <w:p w:rsidR="00D75ED9" w:rsidRPr="00485504" w:rsidRDefault="00D75ED9" w:rsidP="00D75ED9">
            <w:pPr>
              <w:jc w:val="center"/>
              <w:rPr>
                <w:bCs/>
                <w:sz w:val="16"/>
                <w:szCs w:val="16"/>
              </w:rPr>
            </w:pPr>
            <w:r w:rsidRPr="00485504">
              <w:rPr>
                <w:bCs/>
                <w:sz w:val="16"/>
                <w:szCs w:val="16"/>
              </w:rPr>
              <w:t>2032г</w:t>
            </w:r>
          </w:p>
        </w:tc>
      </w:tr>
      <w:tr w:rsidR="00D75ED9" w:rsidRPr="00485504" w:rsidTr="00D75ED9">
        <w:trPr>
          <w:trHeight w:val="60"/>
        </w:trPr>
        <w:tc>
          <w:tcPr>
            <w:tcW w:w="120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D75ED9" w:rsidRPr="00485504" w:rsidRDefault="00D75ED9" w:rsidP="00D75ED9">
            <w:pPr>
              <w:rPr>
                <w:bCs/>
                <w:sz w:val="16"/>
                <w:szCs w:val="16"/>
              </w:rPr>
            </w:pPr>
          </w:p>
        </w:tc>
        <w:tc>
          <w:tcPr>
            <w:tcW w:w="67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rPr>
                <w:sz w:val="16"/>
                <w:szCs w:val="16"/>
              </w:rPr>
            </w:pPr>
            <w:r w:rsidRPr="00485504">
              <w:rPr>
                <w:sz w:val="16"/>
                <w:szCs w:val="16"/>
              </w:rPr>
              <w:t>тыс. чел.</w:t>
            </w:r>
          </w:p>
        </w:tc>
        <w:tc>
          <w:tcPr>
            <w:tcW w:w="559" w:type="pct"/>
            <w:tcBorders>
              <w:top w:val="single" w:sz="8" w:space="0" w:color="auto"/>
              <w:left w:val="nil"/>
              <w:bottom w:val="single" w:sz="8" w:space="0" w:color="auto"/>
              <w:right w:val="single" w:sz="8" w:space="0" w:color="auto"/>
            </w:tcBorders>
            <w:shd w:val="clear" w:color="auto" w:fill="auto"/>
          </w:tcPr>
          <w:p w:rsidR="00D75ED9" w:rsidRPr="00485504" w:rsidRDefault="00D75ED9" w:rsidP="00D75ED9">
            <w:pPr>
              <w:jc w:val="center"/>
              <w:rPr>
                <w:bCs/>
                <w:sz w:val="16"/>
                <w:szCs w:val="16"/>
              </w:rPr>
            </w:pPr>
          </w:p>
        </w:tc>
        <w:tc>
          <w:tcPr>
            <w:tcW w:w="783"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bCs/>
                <w:sz w:val="16"/>
                <w:szCs w:val="16"/>
              </w:rPr>
            </w:pPr>
            <w:r w:rsidRPr="00485504">
              <w:rPr>
                <w:bCs/>
                <w:sz w:val="16"/>
                <w:szCs w:val="16"/>
              </w:rPr>
              <w:t>тыс. чел.</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bCs/>
                <w:sz w:val="16"/>
                <w:szCs w:val="16"/>
              </w:rPr>
            </w:pPr>
          </w:p>
        </w:tc>
        <w:tc>
          <w:tcPr>
            <w:tcW w:w="671"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bCs/>
                <w:sz w:val="16"/>
                <w:szCs w:val="16"/>
              </w:rPr>
            </w:pPr>
            <w:r w:rsidRPr="00485504">
              <w:rPr>
                <w:bCs/>
                <w:sz w:val="16"/>
                <w:szCs w:val="16"/>
              </w:rPr>
              <w:t>тыс. чел.</w:t>
            </w:r>
          </w:p>
        </w:tc>
        <w:tc>
          <w:tcPr>
            <w:tcW w:w="558"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bCs/>
                <w:sz w:val="16"/>
                <w:szCs w:val="16"/>
              </w:rPr>
            </w:pPr>
          </w:p>
        </w:tc>
      </w:tr>
      <w:tr w:rsidR="00D75ED9" w:rsidRPr="00485504" w:rsidTr="00D75ED9">
        <w:trPr>
          <w:trHeight w:val="60"/>
        </w:trPr>
        <w:tc>
          <w:tcPr>
            <w:tcW w:w="120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rPr>
                <w:bCs/>
                <w:sz w:val="16"/>
                <w:szCs w:val="16"/>
              </w:rPr>
            </w:pPr>
            <w:r w:rsidRPr="00485504">
              <w:rPr>
                <w:bCs/>
                <w:sz w:val="16"/>
                <w:szCs w:val="16"/>
              </w:rPr>
              <w:t>Самодеятельное население</w:t>
            </w:r>
          </w:p>
        </w:tc>
        <w:tc>
          <w:tcPr>
            <w:tcW w:w="67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0,002</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1,09</w:t>
            </w:r>
          </w:p>
        </w:tc>
        <w:tc>
          <w:tcPr>
            <w:tcW w:w="783"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0,035</w:t>
            </w:r>
          </w:p>
        </w:tc>
        <w:tc>
          <w:tcPr>
            <w:tcW w:w="559" w:type="pct"/>
            <w:tcBorders>
              <w:top w:val="nil"/>
              <w:left w:val="nil"/>
              <w:bottom w:val="single" w:sz="8" w:space="0" w:color="auto"/>
              <w:right w:val="nil"/>
            </w:tcBorders>
            <w:shd w:val="clear" w:color="auto" w:fill="auto"/>
          </w:tcPr>
          <w:p w:rsidR="00D75ED9" w:rsidRPr="00485504" w:rsidRDefault="00D75ED9" w:rsidP="00D75ED9">
            <w:pPr>
              <w:jc w:val="center"/>
              <w:rPr>
                <w:sz w:val="16"/>
                <w:szCs w:val="16"/>
              </w:rPr>
            </w:pPr>
            <w:r w:rsidRPr="00485504">
              <w:rPr>
                <w:sz w:val="16"/>
                <w:szCs w:val="16"/>
              </w:rPr>
              <w:t>18,13</w:t>
            </w:r>
          </w:p>
        </w:tc>
        <w:tc>
          <w:tcPr>
            <w:tcW w:w="67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0,064</w:t>
            </w:r>
          </w:p>
        </w:tc>
        <w:tc>
          <w:tcPr>
            <w:tcW w:w="558"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32</w:t>
            </w:r>
          </w:p>
        </w:tc>
      </w:tr>
      <w:tr w:rsidR="00D75ED9" w:rsidRPr="00485504" w:rsidTr="00D75ED9">
        <w:trPr>
          <w:trHeight w:val="60"/>
        </w:trPr>
        <w:tc>
          <w:tcPr>
            <w:tcW w:w="120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rPr>
                <w:sz w:val="16"/>
                <w:szCs w:val="16"/>
              </w:rPr>
            </w:pPr>
            <w:r w:rsidRPr="00485504">
              <w:rPr>
                <w:sz w:val="16"/>
                <w:szCs w:val="16"/>
              </w:rPr>
              <w:t>в т. ч. производственная сфера</w:t>
            </w:r>
          </w:p>
        </w:tc>
        <w:tc>
          <w:tcPr>
            <w:tcW w:w="67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w:t>
            </w:r>
          </w:p>
        </w:tc>
        <w:tc>
          <w:tcPr>
            <w:tcW w:w="783"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0,013</w:t>
            </w:r>
          </w:p>
        </w:tc>
        <w:tc>
          <w:tcPr>
            <w:tcW w:w="559" w:type="pct"/>
            <w:tcBorders>
              <w:top w:val="nil"/>
              <w:left w:val="nil"/>
              <w:bottom w:val="single" w:sz="8" w:space="0" w:color="auto"/>
              <w:right w:val="nil"/>
            </w:tcBorders>
            <w:shd w:val="clear" w:color="auto" w:fill="auto"/>
          </w:tcPr>
          <w:p w:rsidR="00D75ED9" w:rsidRPr="00485504" w:rsidRDefault="00D75ED9" w:rsidP="00D75ED9">
            <w:pPr>
              <w:jc w:val="center"/>
              <w:rPr>
                <w:sz w:val="16"/>
                <w:szCs w:val="16"/>
              </w:rPr>
            </w:pPr>
            <w:r w:rsidRPr="00485504">
              <w:rPr>
                <w:sz w:val="16"/>
                <w:szCs w:val="16"/>
              </w:rPr>
              <w:t>6,74</w:t>
            </w:r>
          </w:p>
        </w:tc>
        <w:tc>
          <w:tcPr>
            <w:tcW w:w="67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0,021</w:t>
            </w:r>
          </w:p>
        </w:tc>
        <w:tc>
          <w:tcPr>
            <w:tcW w:w="558"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10,5</w:t>
            </w:r>
          </w:p>
        </w:tc>
      </w:tr>
      <w:tr w:rsidR="00D75ED9" w:rsidRPr="00485504" w:rsidTr="00D75ED9">
        <w:trPr>
          <w:trHeight w:val="60"/>
        </w:trPr>
        <w:tc>
          <w:tcPr>
            <w:tcW w:w="120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rPr>
                <w:sz w:val="16"/>
                <w:szCs w:val="16"/>
              </w:rPr>
            </w:pPr>
            <w:r w:rsidRPr="00485504">
              <w:rPr>
                <w:sz w:val="16"/>
                <w:szCs w:val="16"/>
              </w:rPr>
              <w:t xml:space="preserve"> непроизводственная сфера</w:t>
            </w:r>
          </w:p>
        </w:tc>
        <w:tc>
          <w:tcPr>
            <w:tcW w:w="67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0,002</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1,09</w:t>
            </w:r>
          </w:p>
        </w:tc>
        <w:tc>
          <w:tcPr>
            <w:tcW w:w="783" w:type="pct"/>
            <w:tcBorders>
              <w:top w:val="nil"/>
              <w:left w:val="nil"/>
              <w:bottom w:val="nil"/>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0,022</w:t>
            </w:r>
          </w:p>
        </w:tc>
        <w:tc>
          <w:tcPr>
            <w:tcW w:w="559" w:type="pct"/>
            <w:tcBorders>
              <w:top w:val="nil"/>
              <w:left w:val="nil"/>
              <w:bottom w:val="nil"/>
              <w:right w:val="nil"/>
            </w:tcBorders>
            <w:shd w:val="clear" w:color="auto" w:fill="auto"/>
          </w:tcPr>
          <w:p w:rsidR="00D75ED9" w:rsidRPr="00485504" w:rsidRDefault="00D75ED9" w:rsidP="00D75ED9">
            <w:pPr>
              <w:jc w:val="center"/>
              <w:rPr>
                <w:sz w:val="16"/>
                <w:szCs w:val="16"/>
              </w:rPr>
            </w:pPr>
            <w:r w:rsidRPr="00485504">
              <w:rPr>
                <w:sz w:val="16"/>
                <w:szCs w:val="16"/>
              </w:rPr>
              <w:t>11,4</w:t>
            </w:r>
          </w:p>
        </w:tc>
        <w:tc>
          <w:tcPr>
            <w:tcW w:w="671" w:type="pct"/>
            <w:tcBorders>
              <w:top w:val="nil"/>
              <w:left w:val="single" w:sz="8" w:space="0" w:color="auto"/>
              <w:bottom w:val="nil"/>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0,034</w:t>
            </w:r>
          </w:p>
        </w:tc>
        <w:tc>
          <w:tcPr>
            <w:tcW w:w="558" w:type="pct"/>
            <w:tcBorders>
              <w:top w:val="nil"/>
              <w:left w:val="nil"/>
              <w:bottom w:val="nil"/>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17</w:t>
            </w:r>
          </w:p>
        </w:tc>
      </w:tr>
      <w:tr w:rsidR="00D75ED9" w:rsidRPr="00485504" w:rsidTr="00D75ED9">
        <w:trPr>
          <w:trHeight w:val="60"/>
        </w:trPr>
        <w:tc>
          <w:tcPr>
            <w:tcW w:w="120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rPr>
                <w:sz w:val="16"/>
                <w:szCs w:val="16"/>
              </w:rPr>
            </w:pPr>
            <w:r w:rsidRPr="00485504">
              <w:rPr>
                <w:sz w:val="16"/>
                <w:szCs w:val="16"/>
              </w:rPr>
              <w:t xml:space="preserve"> в т.ч. индивидуальная трудовая деятельность</w:t>
            </w:r>
          </w:p>
        </w:tc>
        <w:tc>
          <w:tcPr>
            <w:tcW w:w="670" w:type="pct"/>
            <w:tcBorders>
              <w:top w:val="nil"/>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w:t>
            </w:r>
          </w:p>
        </w:tc>
        <w:tc>
          <w:tcPr>
            <w:tcW w:w="783" w:type="pct"/>
            <w:tcBorders>
              <w:top w:val="single" w:sz="8" w:space="0" w:color="auto"/>
              <w:left w:val="nil"/>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0,003</w:t>
            </w:r>
          </w:p>
        </w:tc>
        <w:tc>
          <w:tcPr>
            <w:tcW w:w="559" w:type="pct"/>
            <w:tcBorders>
              <w:top w:val="single" w:sz="8" w:space="0" w:color="auto"/>
              <w:left w:val="nil"/>
              <w:bottom w:val="nil"/>
              <w:right w:val="nil"/>
            </w:tcBorders>
            <w:shd w:val="clear" w:color="auto" w:fill="auto"/>
          </w:tcPr>
          <w:p w:rsidR="00D75ED9" w:rsidRPr="00485504" w:rsidRDefault="00D75ED9" w:rsidP="00D75ED9">
            <w:pPr>
              <w:jc w:val="center"/>
              <w:rPr>
                <w:sz w:val="16"/>
                <w:szCs w:val="16"/>
              </w:rPr>
            </w:pPr>
            <w:r w:rsidRPr="00485504">
              <w:rPr>
                <w:sz w:val="16"/>
                <w:szCs w:val="16"/>
              </w:rPr>
              <w:t>1,55</w:t>
            </w:r>
          </w:p>
        </w:tc>
        <w:tc>
          <w:tcPr>
            <w:tcW w:w="671" w:type="pct"/>
            <w:tcBorders>
              <w:top w:val="single" w:sz="8" w:space="0" w:color="auto"/>
              <w:left w:val="single" w:sz="8" w:space="0" w:color="auto"/>
              <w:bottom w:val="nil"/>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0,005</w:t>
            </w:r>
          </w:p>
        </w:tc>
        <w:tc>
          <w:tcPr>
            <w:tcW w:w="558" w:type="pct"/>
            <w:tcBorders>
              <w:top w:val="single" w:sz="8" w:space="0" w:color="auto"/>
              <w:left w:val="nil"/>
              <w:bottom w:val="nil"/>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2,5</w:t>
            </w:r>
          </w:p>
        </w:tc>
      </w:tr>
      <w:tr w:rsidR="00D75ED9" w:rsidRPr="00485504" w:rsidTr="00D75ED9">
        <w:trPr>
          <w:trHeight w:val="60"/>
        </w:trPr>
        <w:tc>
          <w:tcPr>
            <w:tcW w:w="120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rPr>
                <w:bCs/>
                <w:sz w:val="16"/>
                <w:szCs w:val="16"/>
              </w:rPr>
            </w:pPr>
            <w:r w:rsidRPr="00485504">
              <w:rPr>
                <w:bCs/>
                <w:sz w:val="16"/>
                <w:szCs w:val="16"/>
              </w:rPr>
              <w:t>Несамодеятельное население</w:t>
            </w:r>
          </w:p>
        </w:tc>
        <w:tc>
          <w:tcPr>
            <w:tcW w:w="670" w:type="pct"/>
            <w:tcBorders>
              <w:top w:val="single" w:sz="8" w:space="0" w:color="auto"/>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0,181</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98,91</w:t>
            </w:r>
          </w:p>
        </w:tc>
        <w:tc>
          <w:tcPr>
            <w:tcW w:w="783" w:type="pct"/>
            <w:tcBorders>
              <w:top w:val="single" w:sz="8" w:space="0" w:color="auto"/>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0,158</w:t>
            </w:r>
          </w:p>
        </w:tc>
        <w:tc>
          <w:tcPr>
            <w:tcW w:w="559" w:type="pct"/>
            <w:tcBorders>
              <w:top w:val="single" w:sz="8" w:space="0" w:color="auto"/>
              <w:left w:val="nil"/>
              <w:bottom w:val="single" w:sz="8" w:space="0" w:color="auto"/>
              <w:right w:val="nil"/>
            </w:tcBorders>
            <w:shd w:val="clear" w:color="auto" w:fill="auto"/>
          </w:tcPr>
          <w:p w:rsidR="00D75ED9" w:rsidRPr="00485504" w:rsidRDefault="00D75ED9" w:rsidP="00D75ED9">
            <w:pPr>
              <w:jc w:val="center"/>
              <w:rPr>
                <w:sz w:val="16"/>
                <w:szCs w:val="16"/>
              </w:rPr>
            </w:pPr>
            <w:r w:rsidRPr="00485504">
              <w:rPr>
                <w:sz w:val="16"/>
                <w:szCs w:val="16"/>
              </w:rPr>
              <w:t>81,87</w:t>
            </w:r>
          </w:p>
        </w:tc>
        <w:tc>
          <w:tcPr>
            <w:tcW w:w="671" w:type="pct"/>
            <w:tcBorders>
              <w:top w:val="single" w:sz="8" w:space="0" w:color="auto"/>
              <w:left w:val="single" w:sz="8" w:space="0" w:color="auto"/>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0,136</w:t>
            </w:r>
          </w:p>
        </w:tc>
        <w:tc>
          <w:tcPr>
            <w:tcW w:w="558" w:type="pct"/>
            <w:tcBorders>
              <w:top w:val="single" w:sz="8" w:space="0" w:color="auto"/>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68</w:t>
            </w:r>
          </w:p>
        </w:tc>
      </w:tr>
      <w:tr w:rsidR="00D75ED9" w:rsidRPr="00485504" w:rsidTr="00D75ED9">
        <w:trPr>
          <w:trHeight w:val="60"/>
        </w:trPr>
        <w:tc>
          <w:tcPr>
            <w:tcW w:w="120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rPr>
                <w:bCs/>
                <w:sz w:val="16"/>
                <w:szCs w:val="16"/>
              </w:rPr>
            </w:pPr>
            <w:r w:rsidRPr="00485504">
              <w:rPr>
                <w:bCs/>
                <w:sz w:val="16"/>
                <w:szCs w:val="16"/>
              </w:rPr>
              <w:t>Население всего:</w:t>
            </w:r>
          </w:p>
        </w:tc>
        <w:tc>
          <w:tcPr>
            <w:tcW w:w="670" w:type="pct"/>
            <w:tcBorders>
              <w:top w:val="nil"/>
              <w:left w:val="nil"/>
              <w:bottom w:val="single" w:sz="8" w:space="0" w:color="auto"/>
              <w:right w:val="single" w:sz="8" w:space="0" w:color="auto"/>
            </w:tcBorders>
            <w:shd w:val="clear" w:color="auto" w:fill="auto"/>
            <w:noWrap/>
            <w:vAlign w:val="bottom"/>
          </w:tcPr>
          <w:p w:rsidR="00D75ED9" w:rsidRPr="00485504" w:rsidRDefault="00D75ED9" w:rsidP="00D75ED9">
            <w:pPr>
              <w:jc w:val="center"/>
              <w:rPr>
                <w:sz w:val="16"/>
                <w:szCs w:val="16"/>
              </w:rPr>
            </w:pPr>
            <w:r w:rsidRPr="00485504">
              <w:rPr>
                <w:sz w:val="16"/>
                <w:szCs w:val="16"/>
              </w:rPr>
              <w:t>0,183</w:t>
            </w:r>
          </w:p>
        </w:tc>
        <w:tc>
          <w:tcPr>
            <w:tcW w:w="559"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100</w:t>
            </w:r>
          </w:p>
        </w:tc>
        <w:tc>
          <w:tcPr>
            <w:tcW w:w="783"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0,193</w:t>
            </w:r>
          </w:p>
        </w:tc>
        <w:tc>
          <w:tcPr>
            <w:tcW w:w="559" w:type="pct"/>
            <w:tcBorders>
              <w:top w:val="nil"/>
              <w:left w:val="nil"/>
              <w:bottom w:val="single" w:sz="8" w:space="0" w:color="auto"/>
              <w:right w:val="nil"/>
            </w:tcBorders>
            <w:shd w:val="clear" w:color="auto" w:fill="auto"/>
          </w:tcPr>
          <w:p w:rsidR="00D75ED9" w:rsidRPr="00485504" w:rsidRDefault="00D75ED9" w:rsidP="00D75ED9">
            <w:pPr>
              <w:jc w:val="center"/>
              <w:rPr>
                <w:sz w:val="16"/>
                <w:szCs w:val="16"/>
              </w:rPr>
            </w:pPr>
            <w:r w:rsidRPr="00485504">
              <w:rPr>
                <w:sz w:val="16"/>
                <w:szCs w:val="16"/>
              </w:rPr>
              <w:t>100</w:t>
            </w:r>
          </w:p>
        </w:tc>
        <w:tc>
          <w:tcPr>
            <w:tcW w:w="671" w:type="pct"/>
            <w:tcBorders>
              <w:top w:val="nil"/>
              <w:left w:val="single" w:sz="8" w:space="0" w:color="auto"/>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0,2</w:t>
            </w:r>
          </w:p>
        </w:tc>
        <w:tc>
          <w:tcPr>
            <w:tcW w:w="558" w:type="pct"/>
            <w:tcBorders>
              <w:top w:val="nil"/>
              <w:left w:val="nil"/>
              <w:bottom w:val="single" w:sz="8" w:space="0" w:color="auto"/>
              <w:right w:val="single" w:sz="8" w:space="0" w:color="auto"/>
            </w:tcBorders>
            <w:shd w:val="clear" w:color="auto" w:fill="auto"/>
          </w:tcPr>
          <w:p w:rsidR="00D75ED9" w:rsidRPr="00485504" w:rsidRDefault="00D75ED9" w:rsidP="00D75ED9">
            <w:pPr>
              <w:jc w:val="center"/>
              <w:rPr>
                <w:sz w:val="16"/>
                <w:szCs w:val="16"/>
              </w:rPr>
            </w:pPr>
            <w:r w:rsidRPr="00485504">
              <w:rPr>
                <w:sz w:val="16"/>
                <w:szCs w:val="16"/>
              </w:rPr>
              <w:t>100</w:t>
            </w:r>
          </w:p>
        </w:tc>
      </w:tr>
    </w:tbl>
    <w:p w:rsidR="00D75ED9" w:rsidRDefault="00D75ED9" w:rsidP="00D75ED9">
      <w:pPr>
        <w:tabs>
          <w:tab w:val="num" w:pos="0"/>
        </w:tabs>
        <w:spacing w:after="4"/>
        <w:jc w:val="both"/>
        <w:rPr>
          <w:sz w:val="16"/>
          <w:szCs w:val="16"/>
        </w:rPr>
        <w:sectPr w:rsidR="00D75ED9" w:rsidSect="00D75ED9">
          <w:type w:val="continuous"/>
          <w:pgSz w:w="11906" w:h="16838"/>
          <w:pgMar w:top="1134" w:right="850" w:bottom="1134" w:left="1701" w:header="708" w:footer="708" w:gutter="0"/>
          <w:cols w:space="708"/>
          <w:docGrid w:linePitch="360"/>
        </w:sectPr>
      </w:pPr>
    </w:p>
    <w:p w:rsidR="00D75ED9" w:rsidRPr="00485504" w:rsidRDefault="00D75ED9" w:rsidP="00D75ED9">
      <w:pPr>
        <w:tabs>
          <w:tab w:val="num" w:pos="0"/>
        </w:tabs>
        <w:spacing w:after="4"/>
        <w:jc w:val="both"/>
        <w:rPr>
          <w:sz w:val="16"/>
          <w:szCs w:val="16"/>
        </w:rPr>
      </w:pPr>
    </w:p>
    <w:p w:rsidR="00D75ED9" w:rsidRPr="00485504" w:rsidRDefault="00D75ED9" w:rsidP="00D75ED9">
      <w:pPr>
        <w:tabs>
          <w:tab w:val="num" w:pos="0"/>
        </w:tabs>
        <w:spacing w:after="4"/>
        <w:ind w:firstLine="284"/>
        <w:jc w:val="both"/>
        <w:rPr>
          <w:sz w:val="16"/>
          <w:szCs w:val="16"/>
        </w:rPr>
        <w:sectPr w:rsidR="00D75ED9" w:rsidRPr="00485504" w:rsidSect="00D75ED9">
          <w:type w:val="continuous"/>
          <w:pgSz w:w="11906" w:h="16838"/>
          <w:pgMar w:top="1134" w:right="850" w:bottom="1134" w:left="1701" w:header="708" w:footer="708" w:gutter="0"/>
          <w:cols w:num="2" w:space="708"/>
          <w:docGrid w:linePitch="360"/>
        </w:sectPr>
      </w:pPr>
    </w:p>
    <w:p w:rsidR="00D75ED9" w:rsidRPr="00485504" w:rsidRDefault="00D75ED9" w:rsidP="00D75ED9">
      <w:pPr>
        <w:pStyle w:val="3"/>
        <w:keepLines/>
        <w:spacing w:before="0" w:after="0"/>
        <w:jc w:val="center"/>
        <w:rPr>
          <w:rFonts w:ascii="Times New Roman" w:hAnsi="Times New Roman"/>
          <w:b w:val="0"/>
          <w:sz w:val="16"/>
          <w:szCs w:val="16"/>
        </w:rPr>
      </w:pPr>
      <w:r w:rsidRPr="00485504">
        <w:rPr>
          <w:rFonts w:ascii="Times New Roman" w:hAnsi="Times New Roman"/>
          <w:b w:val="0"/>
          <w:sz w:val="16"/>
          <w:szCs w:val="16"/>
        </w:rPr>
        <w:t>4.2.2.Перспективы развития застрой</w:t>
      </w:r>
    </w:p>
    <w:p w:rsidR="00D75ED9" w:rsidRPr="00485504" w:rsidRDefault="00D75ED9" w:rsidP="00D75ED9">
      <w:pPr>
        <w:pStyle w:val="a9"/>
        <w:jc w:val="both"/>
        <w:rPr>
          <w:sz w:val="16"/>
          <w:szCs w:val="16"/>
        </w:rPr>
      </w:pPr>
    </w:p>
    <w:p w:rsidR="00D75ED9" w:rsidRPr="00485504" w:rsidRDefault="00D75ED9" w:rsidP="00D75ED9">
      <w:pPr>
        <w:tabs>
          <w:tab w:val="num" w:pos="0"/>
        </w:tabs>
        <w:spacing w:after="4"/>
        <w:ind w:firstLine="709"/>
        <w:jc w:val="both"/>
        <w:rPr>
          <w:sz w:val="16"/>
          <w:szCs w:val="16"/>
        </w:rPr>
      </w:pPr>
      <w:r w:rsidRPr="00485504">
        <w:rPr>
          <w:sz w:val="16"/>
          <w:szCs w:val="16"/>
        </w:rPr>
        <w:t>Наряду с естественной убылью, механический отток населения привел к постепенному сокращению численности жителей, за 2001-2012 гг. – на 184 чел., или на 47,7%.</w:t>
      </w:r>
    </w:p>
    <w:p w:rsidR="00D75ED9" w:rsidRPr="00485504" w:rsidRDefault="00D75ED9" w:rsidP="00D75ED9">
      <w:pPr>
        <w:tabs>
          <w:tab w:val="num" w:pos="0"/>
        </w:tabs>
        <w:spacing w:after="4"/>
        <w:ind w:firstLine="709"/>
        <w:jc w:val="both"/>
        <w:rPr>
          <w:sz w:val="16"/>
          <w:szCs w:val="16"/>
        </w:rPr>
      </w:pPr>
      <w:r w:rsidRPr="00485504">
        <w:rPr>
          <w:sz w:val="16"/>
          <w:szCs w:val="16"/>
        </w:rPr>
        <w:t>Тенденция естественной убыли населения за счет превышения смертности над рождаемостью до последнего времени была характерна для России в целом, для Иркутской области, и Катарминское сельское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1980-х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D75ED9" w:rsidRPr="00485504" w:rsidRDefault="00D75ED9" w:rsidP="00D75ED9">
      <w:pPr>
        <w:tabs>
          <w:tab w:val="num" w:pos="0"/>
        </w:tabs>
        <w:spacing w:after="4"/>
        <w:ind w:firstLine="709"/>
        <w:jc w:val="both"/>
        <w:rPr>
          <w:sz w:val="16"/>
          <w:szCs w:val="16"/>
        </w:rPr>
      </w:pPr>
      <w:r w:rsidRPr="00485504">
        <w:rPr>
          <w:sz w:val="16"/>
          <w:szCs w:val="16"/>
        </w:rPr>
        <w:t xml:space="preserve">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выросла с 12,6 до 17,0 чел. на 1000 жителей. По прогнозу Областного комитета госстатистики, достаточно высокий уровень смертности в Иркутской области на ближайшую перспективу сохранится, хотя и наметилась тенденция его снижения (в 2006 г.- 15,1 чел. на 1000 жителей). </w:t>
      </w:r>
    </w:p>
    <w:p w:rsidR="00D75ED9" w:rsidRPr="00485504" w:rsidRDefault="00D75ED9" w:rsidP="00D75ED9">
      <w:pPr>
        <w:tabs>
          <w:tab w:val="num" w:pos="0"/>
        </w:tabs>
        <w:spacing w:after="4"/>
        <w:ind w:firstLine="709"/>
        <w:jc w:val="both"/>
        <w:rPr>
          <w:sz w:val="16"/>
          <w:szCs w:val="16"/>
        </w:rPr>
      </w:pPr>
      <w:r w:rsidRPr="00485504">
        <w:rPr>
          <w:sz w:val="16"/>
          <w:szCs w:val="16"/>
        </w:rPr>
        <w:t xml:space="preserve">Катарминское МО отличается высоким уровнем смертности, которая, однако, за 2001-2012 гг. уменьшилась с 12,95 до 9,90 чел. на 1000 жителей (см. таблицу 11). На перспективу предполагается снижение уровня смертности в связи с осуществлением предусматриваемых генеральным планом </w:t>
      </w:r>
      <w:r w:rsidRPr="00485504">
        <w:rPr>
          <w:sz w:val="16"/>
          <w:szCs w:val="16"/>
        </w:rPr>
        <w:t>мероприятий по улучшению экологической ситуации. Кроме того, понизить смертность позволит и совершенствование медицинского обслуживания населения. С учетом роста рождаемости проектом прогнозируется минимальный уровень естественной убыли населения (1 чел. на 1000 жителей) и возможный небольшой естественный прирост к расчетному сроку Генерального плана. Одновременно предполагается, что определяющим фактором формирования населения Катарминского МО на период до расчетного срока генерального плана будет смена механического оттока жителей на миграционный приток населения, обусловленный перспективами развития экономической базы городского поселения и создания новых рабочих мест. Поскольку большую часть мигрантов обычно составляют молодые люди в трудоспособном возрасте, это позволяет прогнозировать снижение влияния негативных факторов динамики демографической структуры, формирующихся в условиях сохранения естественной убыли населения. К 2022г будет наблюдаться рост численности населения до 0,193 тыс. чел.</w:t>
      </w:r>
    </w:p>
    <w:p w:rsidR="00D75ED9" w:rsidRPr="00485504" w:rsidRDefault="00D75ED9" w:rsidP="00D75ED9">
      <w:pPr>
        <w:tabs>
          <w:tab w:val="num" w:pos="0"/>
        </w:tabs>
        <w:spacing w:after="4"/>
        <w:ind w:firstLine="709"/>
        <w:jc w:val="both"/>
        <w:rPr>
          <w:sz w:val="16"/>
          <w:szCs w:val="16"/>
        </w:rPr>
      </w:pPr>
      <w:r w:rsidRPr="00485504">
        <w:rPr>
          <w:sz w:val="16"/>
          <w:szCs w:val="16"/>
        </w:rPr>
        <w:t xml:space="preserve">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 (с 21,29% в 2012г до 22,2% в 2032г), а доля населения в трудоспособном возрасте снизится (с 60,89% в 2012г до 59,8% в 2032г). </w:t>
      </w:r>
    </w:p>
    <w:p w:rsidR="00D75ED9" w:rsidRPr="00485504" w:rsidRDefault="00D75ED9" w:rsidP="00D75ED9">
      <w:pPr>
        <w:tabs>
          <w:tab w:val="num" w:pos="0"/>
        </w:tabs>
        <w:spacing w:after="4"/>
        <w:ind w:firstLine="709"/>
        <w:jc w:val="both"/>
        <w:rPr>
          <w:sz w:val="16"/>
          <w:szCs w:val="16"/>
        </w:rPr>
      </w:pPr>
      <w:r w:rsidRPr="00485504">
        <w:rPr>
          <w:sz w:val="16"/>
          <w:szCs w:val="16"/>
        </w:rPr>
        <w:t xml:space="preserve">В результате процессов естественного движения населения численность трудоспособных возрастов будет снижаться. Таким образом, удельный вес лиц в трудоспособном возрасте снизится на 1,09% до расчетного срока Генерального </w:t>
      </w:r>
      <w:r w:rsidRPr="00485504">
        <w:rPr>
          <w:sz w:val="16"/>
          <w:szCs w:val="16"/>
        </w:rPr>
        <w:lastRenderedPageBreak/>
        <w:t xml:space="preserve">плана. Прогноз возрастной структуры населения представлен в таблице 12. </w:t>
      </w:r>
    </w:p>
    <w:p w:rsidR="00D75ED9" w:rsidRPr="00485504" w:rsidRDefault="00D75ED9" w:rsidP="00D75ED9">
      <w:pPr>
        <w:tabs>
          <w:tab w:val="num" w:pos="0"/>
        </w:tabs>
        <w:spacing w:after="4"/>
        <w:ind w:firstLine="284"/>
        <w:jc w:val="both"/>
        <w:rPr>
          <w:sz w:val="16"/>
          <w:szCs w:val="16"/>
        </w:rPr>
      </w:pPr>
      <w:r w:rsidRPr="00485504">
        <w:rPr>
          <w:sz w:val="16"/>
          <w:szCs w:val="16"/>
        </w:rPr>
        <w:t xml:space="preserve">На основании прогноза возрастной структуры населения, анализа современного баланса трудовых ресурсов и перспектив экономического развития городского поселения составлен расчет трудовых ресурсов на I очередь и расчетный срок Генерального плана (см. таблицу 13). В связи с миграционным оттоком трудовые ресурсы на I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трудоспособных возрастов приведут к росту численности, как трудовых ресурсов, так и занятых в экономике. </w:t>
      </w:r>
    </w:p>
    <w:p w:rsidR="00D75ED9" w:rsidRPr="00485504" w:rsidRDefault="00D75ED9" w:rsidP="00D75ED9">
      <w:pPr>
        <w:tabs>
          <w:tab w:val="num" w:pos="0"/>
        </w:tabs>
        <w:spacing w:after="4"/>
        <w:ind w:firstLine="709"/>
        <w:jc w:val="both"/>
        <w:rPr>
          <w:sz w:val="16"/>
          <w:szCs w:val="16"/>
        </w:rPr>
      </w:pPr>
      <w:r w:rsidRPr="00485504">
        <w:rPr>
          <w:sz w:val="16"/>
          <w:szCs w:val="16"/>
        </w:rPr>
        <w:t xml:space="preserve">В число лиц, занятых в экономике (самодеятельное население), входят кадры градообразующих отраслей, а также организаций обслуживания. На перспективу численность градообразующей группы увеличивается, что связано с развитием сельского хозяйства. В то же время ожидается рост уровня жизни населения, что приведет к увеличению численности и удельного веса обслуживающей группы до 18,3% населения на I очередь и 32% - на расчетный срок генерального плана (см. таблицу 14). </w:t>
      </w:r>
    </w:p>
    <w:p w:rsidR="00D75ED9" w:rsidRPr="00485504" w:rsidRDefault="00D75ED9" w:rsidP="00D75ED9">
      <w:pPr>
        <w:tabs>
          <w:tab w:val="num" w:pos="0"/>
        </w:tabs>
        <w:spacing w:after="4"/>
        <w:ind w:firstLine="709"/>
        <w:jc w:val="both"/>
        <w:rPr>
          <w:sz w:val="16"/>
          <w:szCs w:val="16"/>
        </w:rPr>
      </w:pPr>
      <w:r w:rsidRPr="00485504">
        <w:rPr>
          <w:sz w:val="16"/>
          <w:szCs w:val="16"/>
        </w:rPr>
        <w:t>Абсолютная численность лиц, занятых в экономике, соответствует прогнозным показателям, обоснованным в разделах 4.1, 4.2 (Таблица 9).</w:t>
      </w:r>
    </w:p>
    <w:p w:rsidR="00D75ED9" w:rsidRPr="00485504" w:rsidRDefault="00D75ED9" w:rsidP="00D75ED9">
      <w:pPr>
        <w:tabs>
          <w:tab w:val="num" w:pos="0"/>
        </w:tabs>
        <w:spacing w:after="4"/>
        <w:ind w:firstLine="709"/>
        <w:jc w:val="both"/>
        <w:rPr>
          <w:sz w:val="16"/>
          <w:szCs w:val="16"/>
        </w:rPr>
      </w:pPr>
      <w:r w:rsidRPr="00485504">
        <w:rPr>
          <w:sz w:val="16"/>
          <w:szCs w:val="16"/>
        </w:rPr>
        <w:t>В условиях миграционного оттока и сохранения естественной убыли населения даже в условиях развития экономической базы численность жителей Катарминского муниципального образования на I очередь генерального плана (2022 г.) несколько увеличится и составит 0,193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 г. до 0,2 тыс. чел.</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 xml:space="preserve">Схема концептуального развития Катарминского МО базируется на анализе исторически сложившейся среды. </w:t>
      </w:r>
    </w:p>
    <w:p w:rsidR="00D75ED9" w:rsidRPr="00485504" w:rsidRDefault="00D75ED9" w:rsidP="00D75ED9">
      <w:pPr>
        <w:pStyle w:val="a9"/>
        <w:ind w:firstLine="709"/>
        <w:jc w:val="both"/>
        <w:rPr>
          <w:sz w:val="16"/>
          <w:szCs w:val="16"/>
        </w:rPr>
      </w:pPr>
      <w:r w:rsidRPr="00485504">
        <w:rPr>
          <w:sz w:val="16"/>
          <w:szCs w:val="16"/>
        </w:rPr>
        <w:t>Генеральный план Катарминского МО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D75ED9" w:rsidRPr="00485504" w:rsidRDefault="00D75ED9" w:rsidP="00D75ED9">
      <w:pPr>
        <w:pStyle w:val="a9"/>
        <w:ind w:firstLine="709"/>
        <w:jc w:val="both"/>
        <w:rPr>
          <w:sz w:val="16"/>
          <w:szCs w:val="16"/>
        </w:rPr>
      </w:pPr>
      <w:r w:rsidRPr="00485504">
        <w:rPr>
          <w:sz w:val="16"/>
          <w:szCs w:val="16"/>
        </w:rPr>
        <w:t>В основу планировочной структуры сельского поселения положена сложившаяся планировка территорий и существующий природный каркас. Южная часть территории Катарминского МО является наиболее освоенной вследствие того, что по территории проходит автодорога «Нижнеудинск-Боровинок-Алзамай».</w:t>
      </w:r>
    </w:p>
    <w:p w:rsidR="00D75ED9" w:rsidRPr="00485504" w:rsidRDefault="00D75ED9" w:rsidP="00D75ED9">
      <w:pPr>
        <w:pStyle w:val="a9"/>
        <w:ind w:firstLine="709"/>
        <w:jc w:val="both"/>
        <w:rPr>
          <w:sz w:val="16"/>
          <w:szCs w:val="16"/>
        </w:rPr>
      </w:pPr>
      <w:r w:rsidRPr="00485504">
        <w:rPr>
          <w:sz w:val="16"/>
          <w:szCs w:val="16"/>
        </w:rPr>
        <w:t>Большая часть территории Катарминского МО занята землями лесного фонда. Проектными решениями предложено развитие всех населенных пунктов, сохранение территорий, ранее используемых объектами сельскохозяйственного назначения для развития сельского хозяйства в муниципальном образовании.</w:t>
      </w:r>
    </w:p>
    <w:p w:rsidR="00D75ED9" w:rsidRPr="00485504" w:rsidRDefault="00D75ED9" w:rsidP="00D75ED9">
      <w:pPr>
        <w:pStyle w:val="a9"/>
        <w:ind w:firstLine="284"/>
        <w:jc w:val="both"/>
        <w:rPr>
          <w:sz w:val="16"/>
          <w:szCs w:val="16"/>
        </w:rPr>
      </w:pPr>
    </w:p>
    <w:p w:rsidR="00D75ED9" w:rsidRPr="00485504" w:rsidRDefault="00D75ED9" w:rsidP="00D75ED9">
      <w:pPr>
        <w:pStyle w:val="20"/>
        <w:ind w:firstLine="284"/>
        <w:rPr>
          <w:rFonts w:ascii="Times New Roman" w:hAnsi="Times New Roman"/>
          <w:b w:val="0"/>
          <w:sz w:val="16"/>
          <w:szCs w:val="16"/>
        </w:rPr>
      </w:pPr>
      <w:bookmarkStart w:id="73" w:name="_Toc370912279"/>
      <w:r w:rsidRPr="00485504">
        <w:rPr>
          <w:rFonts w:ascii="Times New Roman" w:hAnsi="Times New Roman"/>
          <w:b w:val="0"/>
          <w:sz w:val="16"/>
          <w:szCs w:val="16"/>
        </w:rPr>
        <w:t>5.1.1. Село Катарма</w:t>
      </w:r>
      <w:bookmarkEnd w:id="73"/>
    </w:p>
    <w:p w:rsidR="00D75ED9" w:rsidRPr="00485504" w:rsidRDefault="00D75ED9" w:rsidP="00D75ED9">
      <w:pPr>
        <w:rPr>
          <w:sz w:val="16"/>
          <w:szCs w:val="16"/>
        </w:rPr>
      </w:pPr>
    </w:p>
    <w:p w:rsidR="00D75ED9" w:rsidRPr="00485504" w:rsidRDefault="00D75ED9" w:rsidP="00D75ED9">
      <w:pPr>
        <w:pStyle w:val="a9"/>
        <w:ind w:firstLine="709"/>
        <w:jc w:val="both"/>
        <w:rPr>
          <w:sz w:val="16"/>
          <w:szCs w:val="16"/>
        </w:rPr>
      </w:pPr>
      <w:r w:rsidRPr="00485504">
        <w:rPr>
          <w:sz w:val="16"/>
          <w:szCs w:val="16"/>
        </w:rPr>
        <w:t xml:space="preserve">Село Катарма расположено в южной части Катарминского МО. Жилой фонд представлен индивидуальной застройкой, которая сформировалась вдоль единственной улицы - Катарминская. </w:t>
      </w:r>
    </w:p>
    <w:p w:rsidR="00D75ED9" w:rsidRPr="00485504" w:rsidRDefault="00D75ED9" w:rsidP="00D75ED9">
      <w:pPr>
        <w:pStyle w:val="a9"/>
        <w:ind w:firstLine="709"/>
        <w:jc w:val="both"/>
        <w:rPr>
          <w:sz w:val="16"/>
          <w:szCs w:val="16"/>
        </w:rPr>
      </w:pPr>
      <w:r w:rsidRPr="00485504">
        <w:rPr>
          <w:sz w:val="16"/>
          <w:szCs w:val="16"/>
        </w:rPr>
        <w:t xml:space="preserve">Предложенное проектное решение развития села Катарма в своей основе сохраняет сложившуюся планировочную структуру с учетом ее уплотнения и упорядочения. </w:t>
      </w:r>
    </w:p>
    <w:p w:rsidR="00D75ED9" w:rsidRPr="00485504" w:rsidRDefault="00D75ED9" w:rsidP="00D75ED9">
      <w:pPr>
        <w:pStyle w:val="a9"/>
        <w:ind w:firstLine="709"/>
        <w:jc w:val="both"/>
        <w:rPr>
          <w:sz w:val="16"/>
          <w:szCs w:val="16"/>
        </w:rPr>
      </w:pPr>
      <w:r w:rsidRPr="00485504">
        <w:rPr>
          <w:sz w:val="16"/>
          <w:szCs w:val="16"/>
        </w:rPr>
        <w:t xml:space="preserve">Проектом предлагается уплотнение существующей застройки. Предлагается строительство детского сада на 20 мест близ школы. </w:t>
      </w:r>
    </w:p>
    <w:p w:rsidR="00D75ED9" w:rsidRPr="00485504" w:rsidRDefault="00D75ED9" w:rsidP="00D75ED9">
      <w:pPr>
        <w:pStyle w:val="a9"/>
        <w:ind w:firstLine="709"/>
        <w:jc w:val="both"/>
        <w:rPr>
          <w:sz w:val="16"/>
          <w:szCs w:val="16"/>
        </w:rPr>
      </w:pPr>
      <w:r w:rsidRPr="00485504">
        <w:rPr>
          <w:sz w:val="16"/>
          <w:szCs w:val="16"/>
        </w:rPr>
        <w:t>Проектными решениями предложена зона рекреации вдоль р. Катарма, где предусмотрено формирование спортивной площадки.</w:t>
      </w:r>
    </w:p>
    <w:p w:rsidR="00D75ED9" w:rsidRPr="00485504" w:rsidRDefault="00D75ED9" w:rsidP="00D75ED9">
      <w:pPr>
        <w:pStyle w:val="a9"/>
        <w:ind w:firstLine="709"/>
        <w:jc w:val="both"/>
        <w:rPr>
          <w:sz w:val="16"/>
          <w:szCs w:val="16"/>
        </w:rPr>
      </w:pPr>
      <w:r w:rsidRPr="00485504">
        <w:rPr>
          <w:sz w:val="16"/>
          <w:szCs w:val="16"/>
        </w:rPr>
        <w:t>На территории населенного пункта предусмотрена территория для развития сельского хозяйства в западной части села.</w:t>
      </w:r>
    </w:p>
    <w:p w:rsidR="00D75ED9" w:rsidRPr="00485504" w:rsidRDefault="00D75ED9" w:rsidP="00D75ED9">
      <w:pPr>
        <w:pStyle w:val="a9"/>
        <w:ind w:firstLine="284"/>
        <w:jc w:val="both"/>
        <w:rPr>
          <w:sz w:val="16"/>
          <w:szCs w:val="16"/>
        </w:rPr>
      </w:pPr>
    </w:p>
    <w:p w:rsidR="00D75ED9" w:rsidRPr="00485504" w:rsidRDefault="00D75ED9" w:rsidP="00D75ED9">
      <w:pPr>
        <w:pStyle w:val="20"/>
        <w:ind w:firstLine="284"/>
        <w:rPr>
          <w:rFonts w:ascii="Times New Roman" w:hAnsi="Times New Roman"/>
          <w:b w:val="0"/>
          <w:sz w:val="16"/>
          <w:szCs w:val="16"/>
        </w:rPr>
      </w:pPr>
      <w:bookmarkStart w:id="74" w:name="_Toc370912280"/>
      <w:r w:rsidRPr="00485504">
        <w:rPr>
          <w:rFonts w:ascii="Times New Roman" w:hAnsi="Times New Roman"/>
          <w:b w:val="0"/>
          <w:sz w:val="16"/>
          <w:szCs w:val="16"/>
        </w:rPr>
        <w:t>5.1.2. Деревня Гродинск</w:t>
      </w:r>
      <w:bookmarkEnd w:id="74"/>
    </w:p>
    <w:p w:rsidR="00D75ED9" w:rsidRPr="00485504" w:rsidRDefault="00D75ED9" w:rsidP="00D75ED9">
      <w:pPr>
        <w:rPr>
          <w:sz w:val="16"/>
          <w:szCs w:val="16"/>
        </w:rPr>
      </w:pPr>
    </w:p>
    <w:p w:rsidR="00D75ED9" w:rsidRPr="00485504" w:rsidRDefault="00D75ED9" w:rsidP="00D75ED9">
      <w:pPr>
        <w:pStyle w:val="a9"/>
        <w:ind w:firstLine="709"/>
        <w:jc w:val="both"/>
        <w:rPr>
          <w:sz w:val="16"/>
          <w:szCs w:val="16"/>
        </w:rPr>
      </w:pPr>
      <w:r w:rsidRPr="00485504">
        <w:rPr>
          <w:sz w:val="16"/>
          <w:szCs w:val="16"/>
        </w:rPr>
        <w:t xml:space="preserve">Деревня Гродинск расположена в южной части Катарминского МО. Формирующим природно-структурным элементом является р. Гродинский. Индивидуальная жилая застройка сформирована вдоль единственной улицы - Гродинская. </w:t>
      </w:r>
    </w:p>
    <w:p w:rsidR="00D75ED9" w:rsidRPr="00485504" w:rsidRDefault="00D75ED9" w:rsidP="00D75ED9">
      <w:pPr>
        <w:pStyle w:val="a9"/>
        <w:ind w:firstLine="709"/>
        <w:jc w:val="both"/>
        <w:rPr>
          <w:sz w:val="16"/>
          <w:szCs w:val="16"/>
        </w:rPr>
      </w:pPr>
      <w:r w:rsidRPr="00485504">
        <w:rPr>
          <w:sz w:val="16"/>
          <w:szCs w:val="16"/>
        </w:rPr>
        <w:t>Проектное решение в своей основе сохраняет сложившуюся планировочную структуру. Проектом предлагается размещение индивидуальной жилой застройки в северной и южной частях населенного пункта, а также уплотнение и упорядочение существующей застройки.</w:t>
      </w:r>
    </w:p>
    <w:p w:rsidR="00D75ED9" w:rsidRPr="00485504" w:rsidRDefault="00D75ED9" w:rsidP="00D75ED9">
      <w:pPr>
        <w:pStyle w:val="a9"/>
        <w:ind w:firstLine="709"/>
        <w:jc w:val="both"/>
        <w:rPr>
          <w:sz w:val="16"/>
          <w:szCs w:val="16"/>
        </w:rPr>
      </w:pPr>
      <w:r w:rsidRPr="00485504">
        <w:rPr>
          <w:sz w:val="16"/>
          <w:szCs w:val="16"/>
        </w:rPr>
        <w:t>Проектом предусмотрено размещение спортивной площадки близ клуба. Размещение объектов социального обеспечения проектными решениями не предусмотрено.</w:t>
      </w:r>
    </w:p>
    <w:p w:rsidR="00D75ED9" w:rsidRPr="00485504" w:rsidRDefault="00D75ED9" w:rsidP="00D75ED9">
      <w:pPr>
        <w:pStyle w:val="a9"/>
        <w:ind w:firstLine="284"/>
        <w:jc w:val="both"/>
        <w:rPr>
          <w:sz w:val="16"/>
          <w:szCs w:val="16"/>
        </w:rPr>
      </w:pPr>
    </w:p>
    <w:p w:rsidR="00D75ED9" w:rsidRPr="00485504" w:rsidRDefault="00D75ED9" w:rsidP="00D75ED9">
      <w:pPr>
        <w:pStyle w:val="20"/>
        <w:ind w:firstLine="284"/>
        <w:rPr>
          <w:rFonts w:ascii="Times New Roman" w:hAnsi="Times New Roman"/>
          <w:b w:val="0"/>
          <w:sz w:val="16"/>
          <w:szCs w:val="16"/>
        </w:rPr>
      </w:pPr>
      <w:bookmarkStart w:id="75" w:name="_Toc370912281"/>
      <w:r w:rsidRPr="00485504">
        <w:rPr>
          <w:rFonts w:ascii="Times New Roman" w:hAnsi="Times New Roman"/>
          <w:b w:val="0"/>
          <w:sz w:val="16"/>
          <w:szCs w:val="16"/>
        </w:rPr>
        <w:t>5.1.3. Участок Новогродинск</w:t>
      </w:r>
      <w:bookmarkEnd w:id="75"/>
    </w:p>
    <w:p w:rsidR="00D75ED9" w:rsidRPr="00485504" w:rsidRDefault="00D75ED9" w:rsidP="00D75ED9">
      <w:pPr>
        <w:rPr>
          <w:sz w:val="16"/>
          <w:szCs w:val="16"/>
        </w:rPr>
      </w:pPr>
    </w:p>
    <w:p w:rsidR="00D75ED9" w:rsidRPr="00485504" w:rsidRDefault="00D75ED9" w:rsidP="00D75ED9">
      <w:pPr>
        <w:pStyle w:val="a9"/>
        <w:ind w:firstLine="709"/>
        <w:jc w:val="both"/>
        <w:rPr>
          <w:sz w:val="16"/>
          <w:szCs w:val="16"/>
        </w:rPr>
      </w:pPr>
      <w:r w:rsidRPr="00485504">
        <w:rPr>
          <w:sz w:val="16"/>
          <w:szCs w:val="16"/>
        </w:rPr>
        <w:t>Участок Новогродинск расположен в западной части Катарминского МО. Застройка сформирована индивидуальными жилыми домами вдоль основных улиц: ул. Мира, пер. Гагарина, пер. Свободный.</w:t>
      </w:r>
    </w:p>
    <w:p w:rsidR="00D75ED9" w:rsidRPr="00485504" w:rsidRDefault="00D75ED9" w:rsidP="00D75ED9">
      <w:pPr>
        <w:pStyle w:val="a9"/>
        <w:ind w:firstLine="709"/>
        <w:jc w:val="both"/>
        <w:rPr>
          <w:sz w:val="16"/>
          <w:szCs w:val="16"/>
        </w:rPr>
      </w:pPr>
      <w:r w:rsidRPr="00485504">
        <w:rPr>
          <w:sz w:val="16"/>
          <w:szCs w:val="16"/>
        </w:rPr>
        <w:t>Предложенное проектное решение в своей основе сохраняет сложившуюся планировочную структуру. Проектом предлагается размещение индивидуальной жилой застройки в юго-восточной части населенного пункта, а также уплотнение и упорядочение существующей застройки.</w:t>
      </w:r>
    </w:p>
    <w:p w:rsidR="00D75ED9" w:rsidRPr="00485504" w:rsidRDefault="00D75ED9" w:rsidP="00D75ED9">
      <w:pPr>
        <w:pStyle w:val="a9"/>
        <w:ind w:firstLine="709"/>
        <w:jc w:val="both"/>
        <w:rPr>
          <w:sz w:val="16"/>
          <w:szCs w:val="16"/>
        </w:rPr>
      </w:pPr>
      <w:r w:rsidRPr="00485504">
        <w:rPr>
          <w:sz w:val="16"/>
          <w:szCs w:val="16"/>
        </w:rPr>
        <w:t>Проектом предусмотрено размещение объектов социального обеспечения по основной улице Мира.</w:t>
      </w:r>
    </w:p>
    <w:p w:rsidR="00D75ED9" w:rsidRPr="00485504" w:rsidRDefault="00D75ED9" w:rsidP="00D75ED9">
      <w:pPr>
        <w:pStyle w:val="a9"/>
        <w:ind w:firstLine="284"/>
        <w:jc w:val="both"/>
        <w:rPr>
          <w:sz w:val="16"/>
          <w:szCs w:val="16"/>
        </w:rPr>
      </w:pPr>
    </w:p>
    <w:p w:rsidR="00D75ED9" w:rsidRPr="00485504" w:rsidRDefault="00D75ED9" w:rsidP="00D75ED9">
      <w:pPr>
        <w:pStyle w:val="20"/>
        <w:ind w:firstLine="284"/>
        <w:rPr>
          <w:rFonts w:ascii="Times New Roman" w:hAnsi="Times New Roman"/>
          <w:b w:val="0"/>
          <w:sz w:val="16"/>
          <w:szCs w:val="16"/>
        </w:rPr>
      </w:pPr>
      <w:bookmarkStart w:id="76" w:name="_Toc370912282"/>
      <w:r w:rsidRPr="00485504">
        <w:rPr>
          <w:rFonts w:ascii="Times New Roman" w:hAnsi="Times New Roman"/>
          <w:b w:val="0"/>
          <w:sz w:val="16"/>
          <w:szCs w:val="16"/>
        </w:rPr>
        <w:t>5.1.4. Участок Таежный</w:t>
      </w:r>
      <w:bookmarkEnd w:id="76"/>
    </w:p>
    <w:p w:rsidR="00D75ED9" w:rsidRPr="00485504" w:rsidRDefault="00D75ED9" w:rsidP="00D75ED9">
      <w:pPr>
        <w:pStyle w:val="a9"/>
        <w:ind w:firstLine="709"/>
        <w:jc w:val="both"/>
        <w:rPr>
          <w:sz w:val="16"/>
          <w:szCs w:val="16"/>
        </w:rPr>
      </w:pPr>
      <w:r w:rsidRPr="00485504">
        <w:rPr>
          <w:sz w:val="16"/>
          <w:szCs w:val="16"/>
        </w:rPr>
        <w:t>Участок Таежный расположен в южной части Катарминского МО. планировочная структура сформирована кварталами индивидуальной жилой застройки вдоль основных улиц: въезд Центральный, ул. Почтовая, ул. Верхняя, ул. Нижняя. Основные общественно-деловые зоны расположены в центральной части участка.</w:t>
      </w:r>
    </w:p>
    <w:p w:rsidR="00D75ED9" w:rsidRPr="00485504" w:rsidRDefault="00D75ED9" w:rsidP="00D75ED9">
      <w:pPr>
        <w:pStyle w:val="a9"/>
        <w:ind w:firstLine="709"/>
        <w:jc w:val="both"/>
        <w:rPr>
          <w:sz w:val="16"/>
          <w:szCs w:val="16"/>
        </w:rPr>
      </w:pPr>
      <w:r w:rsidRPr="00485504">
        <w:rPr>
          <w:sz w:val="16"/>
          <w:szCs w:val="16"/>
        </w:rPr>
        <w:t>Предложенное проектное решение развития уч. Таежный в своей основе сохраняет сложившуюся планировочную структуру с учетом ее уплотнения и упорядочения. Обеспечена удобная связь между различными функциональными зонами села: жилыми, общественными.</w:t>
      </w:r>
    </w:p>
    <w:p w:rsidR="00D75ED9" w:rsidRPr="00485504" w:rsidRDefault="00D75ED9" w:rsidP="00D75ED9">
      <w:pPr>
        <w:pStyle w:val="a9"/>
        <w:ind w:firstLine="709"/>
        <w:jc w:val="both"/>
        <w:rPr>
          <w:sz w:val="16"/>
          <w:szCs w:val="16"/>
        </w:rPr>
      </w:pPr>
      <w:r w:rsidRPr="00485504">
        <w:rPr>
          <w:sz w:val="16"/>
          <w:szCs w:val="16"/>
        </w:rPr>
        <w:t xml:space="preserve">Проектом предлагается размещение индивидуальной жилой застройки в северной, северо-восточной и западной частях населенного пункта. </w:t>
      </w:r>
    </w:p>
    <w:p w:rsidR="00D75ED9" w:rsidRPr="00485504" w:rsidRDefault="00D75ED9" w:rsidP="00D75ED9">
      <w:pPr>
        <w:pStyle w:val="a9"/>
        <w:ind w:firstLine="709"/>
        <w:jc w:val="both"/>
        <w:rPr>
          <w:sz w:val="16"/>
          <w:szCs w:val="16"/>
        </w:rPr>
      </w:pPr>
      <w:r w:rsidRPr="00485504">
        <w:rPr>
          <w:sz w:val="16"/>
          <w:szCs w:val="16"/>
        </w:rPr>
        <w:t xml:space="preserve">Предлагается развитие общественно-деловой застройки в центральной части населенного пункта по улице Центральной, а также формирование спортивно-рекреационных территорий в границах населенного пункта. </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Генеральным планом установлены планируемые границы населённых пунктов, входящих в состав Катарминского МО, с учетом их развития. Увеличение границ населенных пунктов выполнено за счёт земель сельскохозяйственного назначения и земель лесного фонда.</w:t>
      </w:r>
    </w:p>
    <w:p w:rsidR="00D75ED9" w:rsidRPr="00485504" w:rsidRDefault="00D75ED9" w:rsidP="00D75ED9">
      <w:pPr>
        <w:pStyle w:val="a9"/>
        <w:rPr>
          <w:sz w:val="16"/>
          <w:szCs w:val="16"/>
        </w:rPr>
      </w:pPr>
    </w:p>
    <w:p w:rsidR="00D75ED9" w:rsidRPr="00485504" w:rsidRDefault="00D75ED9" w:rsidP="00D75ED9">
      <w:pPr>
        <w:pStyle w:val="a9"/>
        <w:ind w:firstLine="284"/>
        <w:rPr>
          <w:sz w:val="16"/>
          <w:szCs w:val="16"/>
        </w:rPr>
      </w:pPr>
      <w:r w:rsidRPr="00485504">
        <w:rPr>
          <w:sz w:val="16"/>
          <w:szCs w:val="16"/>
        </w:rPr>
        <w:t>Таблица 15. Основные показатели изменения площадей населенных пунктов в проектируемых границах.</w:t>
      </w:r>
    </w:p>
    <w:p w:rsidR="00D75ED9" w:rsidRPr="00485504" w:rsidRDefault="00D75ED9" w:rsidP="00D75ED9">
      <w:pPr>
        <w:pStyle w:val="a9"/>
        <w:rPr>
          <w:sz w:val="16"/>
          <w:szCs w:val="16"/>
        </w:rPr>
      </w:pPr>
      <w:r w:rsidRPr="00485504">
        <w:rPr>
          <w:sz w:val="16"/>
          <w:szCs w:val="16"/>
        </w:rPr>
        <w:t xml:space="preserve"> </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195"/>
        <w:gridCol w:w="1004"/>
        <w:gridCol w:w="1286"/>
      </w:tblGrid>
      <w:tr w:rsidR="00D75ED9" w:rsidRPr="00485504" w:rsidTr="00D75ED9">
        <w:trPr>
          <w:jc w:val="center"/>
        </w:trPr>
        <w:tc>
          <w:tcPr>
            <w:tcW w:w="798" w:type="pct"/>
            <w:shd w:val="clear" w:color="auto" w:fill="auto"/>
          </w:tcPr>
          <w:p w:rsidR="00D75ED9" w:rsidRPr="00485504" w:rsidRDefault="00D75ED9" w:rsidP="00D75ED9">
            <w:pPr>
              <w:pStyle w:val="a9"/>
              <w:rPr>
                <w:sz w:val="16"/>
                <w:szCs w:val="16"/>
              </w:rPr>
            </w:pPr>
            <w:r w:rsidRPr="00485504">
              <w:rPr>
                <w:sz w:val="16"/>
                <w:szCs w:val="16"/>
              </w:rPr>
              <w:t>№</w:t>
            </w:r>
          </w:p>
        </w:tc>
        <w:tc>
          <w:tcPr>
            <w:tcW w:w="1861" w:type="pct"/>
            <w:shd w:val="clear" w:color="auto" w:fill="auto"/>
          </w:tcPr>
          <w:p w:rsidR="00D75ED9" w:rsidRPr="00485504" w:rsidRDefault="00D75ED9" w:rsidP="00D75ED9">
            <w:pPr>
              <w:pStyle w:val="a9"/>
              <w:jc w:val="center"/>
              <w:rPr>
                <w:sz w:val="16"/>
                <w:szCs w:val="16"/>
              </w:rPr>
            </w:pPr>
            <w:r w:rsidRPr="00485504">
              <w:rPr>
                <w:sz w:val="16"/>
                <w:szCs w:val="16"/>
              </w:rPr>
              <w:t>Населенный пункт</w:t>
            </w:r>
          </w:p>
        </w:tc>
        <w:tc>
          <w:tcPr>
            <w:tcW w:w="1170" w:type="pct"/>
            <w:shd w:val="clear" w:color="auto" w:fill="auto"/>
          </w:tcPr>
          <w:p w:rsidR="00D75ED9" w:rsidRPr="00485504" w:rsidRDefault="00D75ED9" w:rsidP="00D75ED9">
            <w:pPr>
              <w:pStyle w:val="a9"/>
              <w:jc w:val="center"/>
              <w:rPr>
                <w:sz w:val="16"/>
                <w:szCs w:val="16"/>
              </w:rPr>
            </w:pPr>
            <w:r w:rsidRPr="00485504">
              <w:rPr>
                <w:sz w:val="16"/>
                <w:szCs w:val="16"/>
              </w:rPr>
              <w:t>Площадь селитебной территории нас.п., га</w:t>
            </w:r>
          </w:p>
        </w:tc>
        <w:tc>
          <w:tcPr>
            <w:tcW w:w="1171" w:type="pct"/>
            <w:shd w:val="clear" w:color="auto" w:fill="auto"/>
          </w:tcPr>
          <w:p w:rsidR="00D75ED9" w:rsidRPr="00485504" w:rsidRDefault="00D75ED9" w:rsidP="00D75ED9">
            <w:pPr>
              <w:pStyle w:val="a9"/>
              <w:jc w:val="center"/>
              <w:rPr>
                <w:sz w:val="16"/>
                <w:szCs w:val="16"/>
              </w:rPr>
            </w:pPr>
            <w:r w:rsidRPr="00485504">
              <w:rPr>
                <w:sz w:val="16"/>
                <w:szCs w:val="16"/>
              </w:rPr>
              <w:t>Площадь нас.п. в проектируемых границах, га</w:t>
            </w:r>
          </w:p>
        </w:tc>
      </w:tr>
      <w:tr w:rsidR="00D75ED9" w:rsidRPr="00485504" w:rsidTr="00D75ED9">
        <w:trPr>
          <w:jc w:val="center"/>
        </w:trPr>
        <w:tc>
          <w:tcPr>
            <w:tcW w:w="798" w:type="pct"/>
            <w:shd w:val="clear" w:color="auto" w:fill="auto"/>
          </w:tcPr>
          <w:p w:rsidR="00D75ED9" w:rsidRPr="00485504" w:rsidRDefault="00D75ED9" w:rsidP="00D75ED9">
            <w:pPr>
              <w:pStyle w:val="a9"/>
              <w:rPr>
                <w:sz w:val="16"/>
                <w:szCs w:val="16"/>
              </w:rPr>
            </w:pPr>
            <w:r w:rsidRPr="00485504">
              <w:rPr>
                <w:sz w:val="16"/>
                <w:szCs w:val="16"/>
              </w:rPr>
              <w:t>1.</w:t>
            </w:r>
          </w:p>
        </w:tc>
        <w:tc>
          <w:tcPr>
            <w:tcW w:w="1861" w:type="pct"/>
            <w:shd w:val="clear" w:color="auto" w:fill="auto"/>
          </w:tcPr>
          <w:p w:rsidR="00D75ED9" w:rsidRPr="00485504" w:rsidRDefault="00D75ED9" w:rsidP="00D75ED9">
            <w:pPr>
              <w:pStyle w:val="a9"/>
              <w:jc w:val="center"/>
              <w:rPr>
                <w:sz w:val="16"/>
                <w:szCs w:val="16"/>
              </w:rPr>
            </w:pPr>
            <w:r w:rsidRPr="00485504">
              <w:rPr>
                <w:sz w:val="16"/>
                <w:szCs w:val="16"/>
              </w:rPr>
              <w:t>Деревня Гродинск</w:t>
            </w:r>
          </w:p>
        </w:tc>
        <w:tc>
          <w:tcPr>
            <w:tcW w:w="1170" w:type="pct"/>
            <w:shd w:val="clear" w:color="auto" w:fill="auto"/>
          </w:tcPr>
          <w:p w:rsidR="00D75ED9" w:rsidRPr="00485504" w:rsidRDefault="00D75ED9" w:rsidP="00D75ED9">
            <w:pPr>
              <w:pStyle w:val="a9"/>
              <w:jc w:val="center"/>
              <w:rPr>
                <w:sz w:val="16"/>
                <w:szCs w:val="16"/>
              </w:rPr>
            </w:pPr>
            <w:r w:rsidRPr="00485504">
              <w:rPr>
                <w:sz w:val="16"/>
                <w:szCs w:val="16"/>
              </w:rPr>
              <w:t>18,52</w:t>
            </w:r>
          </w:p>
        </w:tc>
        <w:tc>
          <w:tcPr>
            <w:tcW w:w="1171" w:type="pct"/>
            <w:shd w:val="clear" w:color="auto" w:fill="auto"/>
          </w:tcPr>
          <w:p w:rsidR="00D75ED9" w:rsidRPr="00485504" w:rsidRDefault="00D75ED9" w:rsidP="00D75ED9">
            <w:pPr>
              <w:pStyle w:val="a9"/>
              <w:jc w:val="center"/>
              <w:rPr>
                <w:sz w:val="16"/>
                <w:szCs w:val="16"/>
              </w:rPr>
            </w:pPr>
            <w:r w:rsidRPr="00485504">
              <w:rPr>
                <w:sz w:val="16"/>
                <w:szCs w:val="16"/>
              </w:rPr>
              <w:t>42,61</w:t>
            </w:r>
          </w:p>
        </w:tc>
      </w:tr>
      <w:tr w:rsidR="00D75ED9" w:rsidRPr="00485504" w:rsidTr="00D75ED9">
        <w:trPr>
          <w:jc w:val="center"/>
        </w:trPr>
        <w:tc>
          <w:tcPr>
            <w:tcW w:w="798" w:type="pct"/>
            <w:shd w:val="clear" w:color="auto" w:fill="auto"/>
          </w:tcPr>
          <w:p w:rsidR="00D75ED9" w:rsidRPr="00485504" w:rsidRDefault="00D75ED9" w:rsidP="00D75ED9">
            <w:pPr>
              <w:pStyle w:val="a9"/>
              <w:rPr>
                <w:sz w:val="16"/>
                <w:szCs w:val="16"/>
              </w:rPr>
            </w:pPr>
            <w:r w:rsidRPr="00485504">
              <w:rPr>
                <w:sz w:val="16"/>
                <w:szCs w:val="16"/>
              </w:rPr>
              <w:t>2.</w:t>
            </w:r>
          </w:p>
        </w:tc>
        <w:tc>
          <w:tcPr>
            <w:tcW w:w="1861" w:type="pct"/>
            <w:shd w:val="clear" w:color="auto" w:fill="auto"/>
          </w:tcPr>
          <w:p w:rsidR="00D75ED9" w:rsidRPr="00485504" w:rsidRDefault="00D75ED9" w:rsidP="00D75ED9">
            <w:pPr>
              <w:pStyle w:val="a9"/>
              <w:jc w:val="center"/>
              <w:rPr>
                <w:sz w:val="16"/>
                <w:szCs w:val="16"/>
              </w:rPr>
            </w:pPr>
            <w:r w:rsidRPr="00485504">
              <w:rPr>
                <w:sz w:val="16"/>
                <w:szCs w:val="16"/>
              </w:rPr>
              <w:t>Село Катарма</w:t>
            </w:r>
          </w:p>
        </w:tc>
        <w:tc>
          <w:tcPr>
            <w:tcW w:w="1170" w:type="pct"/>
            <w:shd w:val="clear" w:color="auto" w:fill="auto"/>
          </w:tcPr>
          <w:p w:rsidR="00D75ED9" w:rsidRPr="00485504" w:rsidRDefault="00D75ED9" w:rsidP="00D75ED9">
            <w:pPr>
              <w:pStyle w:val="a9"/>
              <w:jc w:val="center"/>
              <w:rPr>
                <w:sz w:val="16"/>
                <w:szCs w:val="16"/>
              </w:rPr>
            </w:pPr>
            <w:r w:rsidRPr="00485504">
              <w:rPr>
                <w:sz w:val="16"/>
                <w:szCs w:val="16"/>
              </w:rPr>
              <w:t>38,78</w:t>
            </w:r>
          </w:p>
        </w:tc>
        <w:tc>
          <w:tcPr>
            <w:tcW w:w="1171" w:type="pct"/>
            <w:shd w:val="clear" w:color="auto" w:fill="auto"/>
          </w:tcPr>
          <w:p w:rsidR="00D75ED9" w:rsidRPr="00485504" w:rsidRDefault="00D75ED9" w:rsidP="00D75ED9">
            <w:pPr>
              <w:pStyle w:val="a9"/>
              <w:jc w:val="center"/>
              <w:rPr>
                <w:sz w:val="16"/>
                <w:szCs w:val="16"/>
              </w:rPr>
            </w:pPr>
            <w:r w:rsidRPr="00485504">
              <w:rPr>
                <w:sz w:val="16"/>
                <w:szCs w:val="16"/>
              </w:rPr>
              <w:t>52,44</w:t>
            </w:r>
          </w:p>
        </w:tc>
      </w:tr>
      <w:tr w:rsidR="00D75ED9" w:rsidRPr="00485504" w:rsidTr="00D75ED9">
        <w:trPr>
          <w:jc w:val="center"/>
        </w:trPr>
        <w:tc>
          <w:tcPr>
            <w:tcW w:w="798" w:type="pct"/>
            <w:shd w:val="clear" w:color="auto" w:fill="auto"/>
          </w:tcPr>
          <w:p w:rsidR="00D75ED9" w:rsidRPr="00485504" w:rsidRDefault="00D75ED9" w:rsidP="00D75ED9">
            <w:pPr>
              <w:pStyle w:val="a9"/>
              <w:rPr>
                <w:sz w:val="16"/>
                <w:szCs w:val="16"/>
              </w:rPr>
            </w:pPr>
            <w:r w:rsidRPr="00485504">
              <w:rPr>
                <w:sz w:val="16"/>
                <w:szCs w:val="16"/>
              </w:rPr>
              <w:t>3.</w:t>
            </w:r>
          </w:p>
        </w:tc>
        <w:tc>
          <w:tcPr>
            <w:tcW w:w="1861" w:type="pct"/>
            <w:shd w:val="clear" w:color="auto" w:fill="auto"/>
          </w:tcPr>
          <w:p w:rsidR="00D75ED9" w:rsidRPr="00485504" w:rsidRDefault="00D75ED9" w:rsidP="00D75ED9">
            <w:pPr>
              <w:pStyle w:val="a9"/>
              <w:jc w:val="center"/>
              <w:rPr>
                <w:sz w:val="16"/>
                <w:szCs w:val="16"/>
              </w:rPr>
            </w:pPr>
            <w:r w:rsidRPr="00485504">
              <w:rPr>
                <w:sz w:val="16"/>
                <w:szCs w:val="16"/>
              </w:rPr>
              <w:t>Участок Новогродинск</w:t>
            </w:r>
          </w:p>
        </w:tc>
        <w:tc>
          <w:tcPr>
            <w:tcW w:w="1170" w:type="pct"/>
            <w:shd w:val="clear" w:color="auto" w:fill="auto"/>
          </w:tcPr>
          <w:p w:rsidR="00D75ED9" w:rsidRPr="00485504" w:rsidRDefault="00D75ED9" w:rsidP="00D75ED9">
            <w:pPr>
              <w:pStyle w:val="a9"/>
              <w:jc w:val="center"/>
              <w:rPr>
                <w:sz w:val="16"/>
                <w:szCs w:val="16"/>
              </w:rPr>
            </w:pPr>
            <w:r w:rsidRPr="00485504">
              <w:rPr>
                <w:sz w:val="16"/>
                <w:szCs w:val="16"/>
              </w:rPr>
              <w:t>18,26</w:t>
            </w:r>
          </w:p>
        </w:tc>
        <w:tc>
          <w:tcPr>
            <w:tcW w:w="1171" w:type="pct"/>
            <w:shd w:val="clear" w:color="auto" w:fill="auto"/>
          </w:tcPr>
          <w:p w:rsidR="00D75ED9" w:rsidRPr="00485504" w:rsidRDefault="00D75ED9" w:rsidP="00D75ED9">
            <w:pPr>
              <w:pStyle w:val="a9"/>
              <w:jc w:val="center"/>
              <w:rPr>
                <w:sz w:val="16"/>
                <w:szCs w:val="16"/>
              </w:rPr>
            </w:pPr>
            <w:r w:rsidRPr="00485504">
              <w:rPr>
                <w:sz w:val="16"/>
                <w:szCs w:val="16"/>
              </w:rPr>
              <w:t>31,30</w:t>
            </w:r>
          </w:p>
        </w:tc>
      </w:tr>
      <w:tr w:rsidR="00D75ED9" w:rsidRPr="00485504" w:rsidTr="00D75ED9">
        <w:trPr>
          <w:trHeight w:val="70"/>
          <w:jc w:val="center"/>
        </w:trPr>
        <w:tc>
          <w:tcPr>
            <w:tcW w:w="798" w:type="pct"/>
            <w:shd w:val="clear" w:color="auto" w:fill="auto"/>
          </w:tcPr>
          <w:p w:rsidR="00D75ED9" w:rsidRPr="00485504" w:rsidRDefault="00D75ED9" w:rsidP="00D75ED9">
            <w:pPr>
              <w:pStyle w:val="a9"/>
              <w:rPr>
                <w:sz w:val="16"/>
                <w:szCs w:val="16"/>
              </w:rPr>
            </w:pPr>
            <w:r w:rsidRPr="00485504">
              <w:rPr>
                <w:sz w:val="16"/>
                <w:szCs w:val="16"/>
              </w:rPr>
              <w:t>4.</w:t>
            </w:r>
          </w:p>
        </w:tc>
        <w:tc>
          <w:tcPr>
            <w:tcW w:w="1861" w:type="pct"/>
            <w:shd w:val="clear" w:color="auto" w:fill="auto"/>
          </w:tcPr>
          <w:p w:rsidR="00D75ED9" w:rsidRPr="00485504" w:rsidRDefault="00D75ED9" w:rsidP="00D75ED9">
            <w:pPr>
              <w:pStyle w:val="a9"/>
              <w:jc w:val="center"/>
              <w:rPr>
                <w:sz w:val="16"/>
                <w:szCs w:val="16"/>
              </w:rPr>
            </w:pPr>
            <w:r w:rsidRPr="00485504">
              <w:rPr>
                <w:sz w:val="16"/>
                <w:szCs w:val="16"/>
              </w:rPr>
              <w:t>Участок Таежный</w:t>
            </w:r>
          </w:p>
        </w:tc>
        <w:tc>
          <w:tcPr>
            <w:tcW w:w="1170" w:type="pct"/>
            <w:shd w:val="clear" w:color="auto" w:fill="auto"/>
          </w:tcPr>
          <w:p w:rsidR="00D75ED9" w:rsidRPr="00485504" w:rsidRDefault="00D75ED9" w:rsidP="00D75ED9">
            <w:pPr>
              <w:pStyle w:val="a9"/>
              <w:jc w:val="center"/>
              <w:rPr>
                <w:sz w:val="16"/>
                <w:szCs w:val="16"/>
              </w:rPr>
            </w:pPr>
            <w:r w:rsidRPr="00485504">
              <w:rPr>
                <w:sz w:val="16"/>
                <w:szCs w:val="16"/>
              </w:rPr>
              <w:t>29,39</w:t>
            </w:r>
          </w:p>
        </w:tc>
        <w:tc>
          <w:tcPr>
            <w:tcW w:w="1171" w:type="pct"/>
            <w:shd w:val="clear" w:color="auto" w:fill="auto"/>
          </w:tcPr>
          <w:p w:rsidR="00D75ED9" w:rsidRPr="00485504" w:rsidRDefault="00D75ED9" w:rsidP="00D75ED9">
            <w:pPr>
              <w:pStyle w:val="a9"/>
              <w:jc w:val="center"/>
              <w:rPr>
                <w:sz w:val="16"/>
                <w:szCs w:val="16"/>
              </w:rPr>
            </w:pPr>
            <w:r w:rsidRPr="00485504">
              <w:rPr>
                <w:sz w:val="16"/>
                <w:szCs w:val="16"/>
              </w:rPr>
              <w:t>39,66</w:t>
            </w:r>
          </w:p>
        </w:tc>
      </w:tr>
    </w:tbl>
    <w:p w:rsidR="00D75ED9" w:rsidRPr="00485504" w:rsidRDefault="00D75ED9" w:rsidP="00D75ED9">
      <w:pPr>
        <w:pStyle w:val="a9"/>
        <w:ind w:firstLine="284"/>
        <w:jc w:val="both"/>
        <w:rPr>
          <w:sz w:val="16"/>
          <w:szCs w:val="16"/>
        </w:rPr>
      </w:pPr>
    </w:p>
    <w:p w:rsidR="00D75ED9" w:rsidRPr="00485504" w:rsidRDefault="00D75ED9" w:rsidP="00D75ED9">
      <w:pPr>
        <w:ind w:firstLine="284"/>
        <w:jc w:val="both"/>
        <w:rPr>
          <w:bCs/>
          <w:iCs/>
          <w:sz w:val="16"/>
          <w:szCs w:val="16"/>
        </w:rPr>
      </w:pPr>
      <w:r w:rsidRPr="00485504">
        <w:rPr>
          <w:bCs/>
          <w:iCs/>
          <w:sz w:val="16"/>
          <w:szCs w:val="16"/>
        </w:rPr>
        <w:t>Таблица 15.1. Перечень участков земель лесного фонда, за счет которых планируется развитие населенных пунктов.</w:t>
      </w:r>
    </w:p>
    <w:p w:rsidR="00D75ED9" w:rsidRPr="00485504" w:rsidRDefault="00D75ED9" w:rsidP="00D75ED9">
      <w:pPr>
        <w:ind w:firstLine="284"/>
        <w:jc w:val="both"/>
        <w:rPr>
          <w:bCs/>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16"/>
        <w:gridCol w:w="1739"/>
        <w:gridCol w:w="906"/>
      </w:tblGrid>
      <w:tr w:rsidR="00D75ED9" w:rsidRPr="00485504" w:rsidTr="00D75ED9">
        <w:trPr>
          <w:jc w:val="center"/>
        </w:trPr>
        <w:tc>
          <w:tcPr>
            <w:tcW w:w="628" w:type="dxa"/>
            <w:shd w:val="clear" w:color="auto" w:fill="auto"/>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t xml:space="preserve">№ </w:t>
            </w:r>
            <w:r w:rsidRPr="00485504">
              <w:rPr>
                <w:rFonts w:ascii="Times New Roman" w:hAnsi="Times New Roman"/>
                <w:sz w:val="16"/>
                <w:szCs w:val="16"/>
              </w:rPr>
              <w:lastRenderedPageBreak/>
              <w:t>п/п</w:t>
            </w:r>
          </w:p>
        </w:tc>
        <w:tc>
          <w:tcPr>
            <w:tcW w:w="1472" w:type="dxa"/>
            <w:shd w:val="clear" w:color="auto" w:fill="auto"/>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lastRenderedPageBreak/>
              <w:t xml:space="preserve">Наименование </w:t>
            </w:r>
            <w:r w:rsidRPr="00485504">
              <w:rPr>
                <w:rFonts w:ascii="Times New Roman" w:hAnsi="Times New Roman"/>
                <w:sz w:val="16"/>
                <w:szCs w:val="16"/>
              </w:rPr>
              <w:lastRenderedPageBreak/>
              <w:t>населенного пункта</w:t>
            </w:r>
          </w:p>
        </w:tc>
        <w:tc>
          <w:tcPr>
            <w:tcW w:w="2410" w:type="dxa"/>
            <w:shd w:val="clear" w:color="auto" w:fill="auto"/>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lastRenderedPageBreak/>
              <w:t xml:space="preserve">Участки для </w:t>
            </w:r>
            <w:r w:rsidRPr="00485504">
              <w:rPr>
                <w:rFonts w:ascii="Times New Roman" w:hAnsi="Times New Roman"/>
                <w:sz w:val="16"/>
                <w:szCs w:val="16"/>
              </w:rPr>
              <w:lastRenderedPageBreak/>
              <w:t>расширения населенного пункта</w:t>
            </w:r>
          </w:p>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t>за счет земель лесного фонда:</w:t>
            </w:r>
          </w:p>
        </w:tc>
        <w:tc>
          <w:tcPr>
            <w:tcW w:w="1984" w:type="dxa"/>
            <w:shd w:val="clear" w:color="auto" w:fill="auto"/>
            <w:vAlign w:val="center"/>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lastRenderedPageBreak/>
              <w:t>га</w:t>
            </w:r>
          </w:p>
        </w:tc>
      </w:tr>
      <w:tr w:rsidR="00D75ED9" w:rsidRPr="00485504" w:rsidTr="00D75ED9">
        <w:trPr>
          <w:jc w:val="center"/>
        </w:trPr>
        <w:tc>
          <w:tcPr>
            <w:tcW w:w="628" w:type="dxa"/>
            <w:shd w:val="clear" w:color="auto" w:fill="auto"/>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t>1.</w:t>
            </w:r>
          </w:p>
        </w:tc>
        <w:tc>
          <w:tcPr>
            <w:tcW w:w="1472" w:type="dxa"/>
            <w:shd w:val="clear" w:color="auto" w:fill="auto"/>
          </w:tcPr>
          <w:p w:rsidR="00D75ED9" w:rsidRPr="00485504" w:rsidRDefault="00D75ED9" w:rsidP="00D75ED9">
            <w:pPr>
              <w:pStyle w:val="1f3"/>
              <w:rPr>
                <w:rFonts w:ascii="Times New Roman" w:hAnsi="Times New Roman"/>
                <w:sz w:val="16"/>
                <w:szCs w:val="16"/>
              </w:rPr>
            </w:pPr>
            <w:r w:rsidRPr="00485504">
              <w:rPr>
                <w:rFonts w:ascii="Times New Roman" w:hAnsi="Times New Roman"/>
                <w:sz w:val="16"/>
                <w:szCs w:val="16"/>
              </w:rPr>
              <w:t>д.Гродинск</w:t>
            </w:r>
          </w:p>
        </w:tc>
        <w:tc>
          <w:tcPr>
            <w:tcW w:w="2410" w:type="dxa"/>
            <w:shd w:val="clear" w:color="auto" w:fill="auto"/>
          </w:tcPr>
          <w:p w:rsidR="00D75ED9" w:rsidRPr="00485504" w:rsidRDefault="00D75ED9" w:rsidP="00D75ED9">
            <w:pPr>
              <w:pStyle w:val="a9"/>
              <w:rPr>
                <w:sz w:val="16"/>
                <w:szCs w:val="16"/>
              </w:rPr>
            </w:pPr>
            <w:r w:rsidRPr="00485504">
              <w:rPr>
                <w:sz w:val="16"/>
                <w:szCs w:val="16"/>
              </w:rPr>
              <w:t xml:space="preserve">- местоположение: Нижнеудинское лесничество, Алзамайское участковое лесничество; </w:t>
            </w:r>
          </w:p>
          <w:p w:rsidR="00D75ED9" w:rsidRPr="00485504" w:rsidRDefault="00D75ED9" w:rsidP="00D75ED9">
            <w:pPr>
              <w:pStyle w:val="a9"/>
              <w:rPr>
                <w:sz w:val="16"/>
                <w:szCs w:val="16"/>
              </w:rPr>
            </w:pPr>
            <w:r w:rsidRPr="00485504">
              <w:rPr>
                <w:sz w:val="16"/>
                <w:szCs w:val="16"/>
              </w:rPr>
              <w:t>- целевое назначение: защитные леса;</w:t>
            </w:r>
          </w:p>
          <w:p w:rsidR="00D75ED9" w:rsidRPr="00485504" w:rsidRDefault="00D75ED9" w:rsidP="00D75ED9">
            <w:pPr>
              <w:pStyle w:val="a9"/>
              <w:rPr>
                <w:sz w:val="16"/>
                <w:szCs w:val="16"/>
              </w:rPr>
            </w:pPr>
            <w:r w:rsidRPr="00485504">
              <w:rPr>
                <w:sz w:val="16"/>
                <w:szCs w:val="16"/>
              </w:rPr>
              <w:t>- категория: защитные полосы лесов, расположенные вдоль железнодорожных путей, федеральных автомобильных дорог, автомобильных дорог общего пользования ;</w:t>
            </w:r>
          </w:p>
          <w:p w:rsidR="00D75ED9" w:rsidRPr="00485504" w:rsidRDefault="00D75ED9" w:rsidP="00D75ED9">
            <w:pPr>
              <w:pStyle w:val="1f3"/>
              <w:rPr>
                <w:rFonts w:ascii="Times New Roman" w:hAnsi="Times New Roman"/>
                <w:sz w:val="16"/>
                <w:szCs w:val="16"/>
              </w:rPr>
            </w:pPr>
            <w:r w:rsidRPr="00485504">
              <w:rPr>
                <w:rFonts w:ascii="Times New Roman" w:hAnsi="Times New Roman"/>
                <w:sz w:val="16"/>
                <w:szCs w:val="16"/>
              </w:rPr>
              <w:t>-цели планируемого использования: земли населенных пунктов.</w:t>
            </w:r>
          </w:p>
        </w:tc>
        <w:tc>
          <w:tcPr>
            <w:tcW w:w="1984" w:type="dxa"/>
            <w:shd w:val="clear" w:color="auto" w:fill="auto"/>
            <w:vAlign w:val="center"/>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t>0,5</w:t>
            </w:r>
          </w:p>
        </w:tc>
      </w:tr>
      <w:tr w:rsidR="00D75ED9" w:rsidRPr="00485504" w:rsidTr="00D75ED9">
        <w:trPr>
          <w:jc w:val="center"/>
        </w:trPr>
        <w:tc>
          <w:tcPr>
            <w:tcW w:w="628" w:type="dxa"/>
            <w:shd w:val="clear" w:color="auto" w:fill="auto"/>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t>2.</w:t>
            </w:r>
          </w:p>
        </w:tc>
        <w:tc>
          <w:tcPr>
            <w:tcW w:w="1472" w:type="dxa"/>
            <w:shd w:val="clear" w:color="auto" w:fill="auto"/>
          </w:tcPr>
          <w:p w:rsidR="00D75ED9" w:rsidRPr="00485504" w:rsidRDefault="00D75ED9" w:rsidP="00D75ED9">
            <w:pPr>
              <w:pStyle w:val="1f3"/>
              <w:rPr>
                <w:rFonts w:ascii="Times New Roman" w:hAnsi="Times New Roman"/>
                <w:sz w:val="16"/>
                <w:szCs w:val="16"/>
              </w:rPr>
            </w:pPr>
            <w:r w:rsidRPr="00485504">
              <w:rPr>
                <w:rFonts w:ascii="Times New Roman" w:hAnsi="Times New Roman"/>
                <w:sz w:val="16"/>
                <w:szCs w:val="16"/>
              </w:rPr>
              <w:t>уч.Новогродинск</w:t>
            </w:r>
          </w:p>
        </w:tc>
        <w:tc>
          <w:tcPr>
            <w:tcW w:w="2410" w:type="dxa"/>
            <w:shd w:val="clear" w:color="auto" w:fill="auto"/>
          </w:tcPr>
          <w:p w:rsidR="00D75ED9" w:rsidRPr="00485504" w:rsidRDefault="00D75ED9" w:rsidP="00D75ED9">
            <w:pPr>
              <w:pStyle w:val="a9"/>
              <w:rPr>
                <w:sz w:val="16"/>
                <w:szCs w:val="16"/>
              </w:rPr>
            </w:pPr>
            <w:r w:rsidRPr="00485504">
              <w:rPr>
                <w:sz w:val="16"/>
                <w:szCs w:val="16"/>
              </w:rPr>
              <w:t xml:space="preserve">- местоположение: Нижнеудинское лесничество, Боровинское участковое лесничество; </w:t>
            </w:r>
          </w:p>
          <w:p w:rsidR="00D75ED9" w:rsidRPr="00485504" w:rsidRDefault="00D75ED9" w:rsidP="00D75ED9">
            <w:pPr>
              <w:pStyle w:val="a9"/>
              <w:rPr>
                <w:sz w:val="16"/>
                <w:szCs w:val="16"/>
              </w:rPr>
            </w:pPr>
            <w:r w:rsidRPr="00485504">
              <w:rPr>
                <w:sz w:val="16"/>
                <w:szCs w:val="16"/>
              </w:rPr>
              <w:t>- целевое назначение: защитные леса;</w:t>
            </w:r>
          </w:p>
          <w:p w:rsidR="00D75ED9" w:rsidRPr="00485504" w:rsidRDefault="00D75ED9" w:rsidP="00D75ED9">
            <w:pPr>
              <w:pStyle w:val="a9"/>
              <w:rPr>
                <w:sz w:val="16"/>
                <w:szCs w:val="16"/>
              </w:rPr>
            </w:pPr>
            <w:r w:rsidRPr="00485504">
              <w:rPr>
                <w:sz w:val="16"/>
                <w:szCs w:val="16"/>
              </w:rPr>
              <w:t>- категория: защитные полосы лесов, расположенные вдоль железнодорожных путей, федеральных автомобильных дорог, автомобильных дорог общего пользования ;</w:t>
            </w:r>
          </w:p>
          <w:p w:rsidR="00D75ED9" w:rsidRPr="00485504" w:rsidRDefault="00D75ED9" w:rsidP="00D75ED9">
            <w:pPr>
              <w:pStyle w:val="a9"/>
              <w:rPr>
                <w:sz w:val="16"/>
                <w:szCs w:val="16"/>
              </w:rPr>
            </w:pPr>
            <w:r w:rsidRPr="00485504">
              <w:rPr>
                <w:sz w:val="16"/>
                <w:szCs w:val="16"/>
              </w:rPr>
              <w:t>-цели планируемого использования: земли населенных пунктов.</w:t>
            </w:r>
          </w:p>
        </w:tc>
        <w:tc>
          <w:tcPr>
            <w:tcW w:w="1984" w:type="dxa"/>
            <w:shd w:val="clear" w:color="auto" w:fill="auto"/>
            <w:vAlign w:val="center"/>
          </w:tcPr>
          <w:p w:rsidR="00D75ED9" w:rsidRPr="00485504" w:rsidRDefault="00D75ED9" w:rsidP="00D75ED9">
            <w:pPr>
              <w:pStyle w:val="1f3"/>
              <w:jc w:val="center"/>
              <w:rPr>
                <w:rFonts w:ascii="Times New Roman" w:hAnsi="Times New Roman"/>
                <w:sz w:val="16"/>
                <w:szCs w:val="16"/>
              </w:rPr>
            </w:pPr>
            <w:r w:rsidRPr="00485504">
              <w:rPr>
                <w:rFonts w:ascii="Times New Roman" w:hAnsi="Times New Roman"/>
                <w:sz w:val="16"/>
                <w:szCs w:val="16"/>
              </w:rPr>
              <w:t>8,49</w:t>
            </w:r>
          </w:p>
        </w:tc>
      </w:tr>
    </w:tbl>
    <w:p w:rsidR="00D75ED9" w:rsidRPr="00485504" w:rsidRDefault="00D75ED9" w:rsidP="00D75ED9">
      <w:pPr>
        <w:rPr>
          <w:sz w:val="16"/>
          <w:szCs w:val="16"/>
        </w:rPr>
      </w:pPr>
    </w:p>
    <w:p w:rsidR="00D75ED9" w:rsidRPr="00485504" w:rsidRDefault="00D75ED9" w:rsidP="00D75ED9">
      <w:pPr>
        <w:rPr>
          <w:sz w:val="16"/>
          <w:szCs w:val="16"/>
        </w:rPr>
      </w:pPr>
      <w:r w:rsidRPr="00485504">
        <w:rPr>
          <w:sz w:val="16"/>
          <w:szCs w:val="16"/>
        </w:rPr>
        <w:t>*Примечание. Выше приведенные показатели вычислены механическим путем.</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 xml:space="preserve">Размещение объектов обслуживания поселкового значения представлено в таблице 33. </w:t>
      </w:r>
    </w:p>
    <w:p w:rsidR="00D75ED9" w:rsidRPr="00485504" w:rsidRDefault="00D75ED9" w:rsidP="00D75ED9">
      <w:pPr>
        <w:pStyle w:val="a9"/>
        <w:ind w:firstLine="709"/>
        <w:jc w:val="both"/>
        <w:rPr>
          <w:sz w:val="16"/>
          <w:szCs w:val="16"/>
        </w:rPr>
      </w:pPr>
      <w:r w:rsidRPr="00485504">
        <w:rPr>
          <w:sz w:val="16"/>
          <w:szCs w:val="16"/>
        </w:rPr>
        <w:t>Для расчета потребности в объектах обслуживания поселкового значения численность населения по поселкам принята ниже расчетного срока, что обусловлено прогнозом динамики численности населения Катарминского МО, которая составит 0,193 тыс. чел.</w:t>
      </w:r>
    </w:p>
    <w:p w:rsidR="00D75ED9" w:rsidRPr="00485504" w:rsidRDefault="00D75ED9" w:rsidP="00D75ED9">
      <w:pPr>
        <w:pStyle w:val="a9"/>
        <w:ind w:firstLine="709"/>
        <w:jc w:val="both"/>
        <w:rPr>
          <w:sz w:val="16"/>
          <w:szCs w:val="16"/>
        </w:rPr>
      </w:pPr>
      <w:r w:rsidRPr="00485504">
        <w:rPr>
          <w:sz w:val="16"/>
          <w:szCs w:val="16"/>
        </w:rPr>
        <w:t>Большинство мероприятий, запланированных Генеральным планом, предлагаются к исполнению ещё на 1 очередь. Среди них и строительство детского сада в с. Катарма, и строительство спортивной площадки.</w:t>
      </w:r>
    </w:p>
    <w:p w:rsidR="00D75ED9" w:rsidRPr="00485504" w:rsidRDefault="00D75ED9" w:rsidP="00D75ED9">
      <w:pPr>
        <w:pStyle w:val="a9"/>
        <w:ind w:firstLine="284"/>
        <w:jc w:val="both"/>
        <w:rPr>
          <w:sz w:val="16"/>
          <w:szCs w:val="16"/>
        </w:rPr>
      </w:pPr>
    </w:p>
    <w:p w:rsidR="00D75ED9" w:rsidRPr="00485504" w:rsidRDefault="00D75ED9" w:rsidP="00D75ED9">
      <w:pPr>
        <w:pStyle w:val="a9"/>
        <w:ind w:firstLine="709"/>
        <w:jc w:val="both"/>
        <w:rPr>
          <w:sz w:val="16"/>
          <w:szCs w:val="16"/>
        </w:rPr>
      </w:pPr>
      <w:r w:rsidRPr="00485504">
        <w:rPr>
          <w:sz w:val="16"/>
          <w:szCs w:val="16"/>
        </w:rPr>
        <w:t xml:space="preserve">Таблица </w:t>
      </w:r>
      <w:bookmarkStart w:id="77" w:name="_Toc306145238"/>
      <w:r w:rsidRPr="00485504">
        <w:rPr>
          <w:sz w:val="16"/>
          <w:szCs w:val="16"/>
        </w:rPr>
        <w:t>33. Расчет потребности в объектах обслуживания поселкового значения на 1 очередь строительства</w:t>
      </w:r>
      <w:bookmarkEnd w:id="77"/>
      <w:r w:rsidRPr="00485504">
        <w:rPr>
          <w:sz w:val="16"/>
          <w:szCs w:val="16"/>
        </w:rPr>
        <w:t>.</w:t>
      </w:r>
    </w:p>
    <w:p w:rsidR="00D75ED9" w:rsidRPr="00485504" w:rsidRDefault="00D75ED9" w:rsidP="00D75ED9">
      <w:pPr>
        <w:pStyle w:val="a9"/>
        <w:ind w:firstLine="284"/>
        <w:jc w:val="both"/>
        <w:rPr>
          <w:sz w:val="16"/>
          <w:szCs w:val="16"/>
        </w:rPr>
      </w:pPr>
    </w:p>
    <w:tbl>
      <w:tblPr>
        <w:tblW w:w="5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54"/>
        <w:gridCol w:w="145"/>
        <w:gridCol w:w="6"/>
        <w:gridCol w:w="8"/>
        <w:gridCol w:w="11"/>
        <w:gridCol w:w="300"/>
        <w:gridCol w:w="329"/>
        <w:gridCol w:w="61"/>
        <w:gridCol w:w="7"/>
        <w:gridCol w:w="11"/>
        <w:gridCol w:w="548"/>
        <w:gridCol w:w="6"/>
        <w:gridCol w:w="8"/>
        <w:gridCol w:w="557"/>
        <w:gridCol w:w="15"/>
        <w:gridCol w:w="35"/>
        <w:gridCol w:w="668"/>
        <w:gridCol w:w="309"/>
        <w:gridCol w:w="236"/>
      </w:tblGrid>
      <w:tr w:rsidR="00811530" w:rsidRPr="00485504" w:rsidTr="00811530">
        <w:trPr>
          <w:gridAfter w:val="2"/>
          <w:wAfter w:w="538" w:type="pct"/>
          <w:trHeight w:val="70"/>
        </w:trPr>
        <w:tc>
          <w:tcPr>
            <w:tcW w:w="1534" w:type="pct"/>
            <w:vMerge w:val="restart"/>
            <w:shd w:val="clear" w:color="auto" w:fill="auto"/>
          </w:tcPr>
          <w:p w:rsidR="00D75ED9" w:rsidRPr="00485504" w:rsidRDefault="00D75ED9" w:rsidP="00D75ED9">
            <w:pPr>
              <w:pStyle w:val="a9"/>
              <w:jc w:val="center"/>
              <w:rPr>
                <w:sz w:val="16"/>
                <w:szCs w:val="16"/>
              </w:rPr>
            </w:pPr>
            <w:r w:rsidRPr="00485504">
              <w:rPr>
                <w:sz w:val="16"/>
                <w:szCs w:val="16"/>
              </w:rPr>
              <w:t>Объекты</w:t>
            </w:r>
          </w:p>
        </w:tc>
        <w:tc>
          <w:tcPr>
            <w:tcW w:w="1038" w:type="pct"/>
            <w:gridSpan w:val="7"/>
            <w:shd w:val="clear" w:color="auto" w:fill="auto"/>
          </w:tcPr>
          <w:p w:rsidR="00D75ED9" w:rsidRPr="00485504" w:rsidRDefault="00D75ED9" w:rsidP="00D75ED9">
            <w:pPr>
              <w:pStyle w:val="a9"/>
              <w:rPr>
                <w:sz w:val="16"/>
                <w:szCs w:val="16"/>
              </w:rPr>
            </w:pPr>
            <w:r w:rsidRPr="00485504">
              <w:rPr>
                <w:sz w:val="16"/>
                <w:szCs w:val="16"/>
              </w:rPr>
              <w:t>Участки застройки с численностью населения (тыс. чел.)</w:t>
            </w:r>
          </w:p>
        </w:tc>
        <w:tc>
          <w:tcPr>
            <w:tcW w:w="1890" w:type="pct"/>
            <w:gridSpan w:val="10"/>
            <w:shd w:val="clear" w:color="auto" w:fill="auto"/>
            <w:noWrap/>
          </w:tcPr>
          <w:p w:rsidR="00D75ED9" w:rsidRPr="00485504" w:rsidRDefault="00D75ED9" w:rsidP="00D75ED9">
            <w:pPr>
              <w:pStyle w:val="a9"/>
              <w:rPr>
                <w:sz w:val="16"/>
                <w:szCs w:val="16"/>
              </w:rPr>
            </w:pPr>
            <w:r w:rsidRPr="00485504">
              <w:rPr>
                <w:sz w:val="16"/>
                <w:szCs w:val="16"/>
              </w:rPr>
              <w:t>Всего</w:t>
            </w:r>
          </w:p>
        </w:tc>
      </w:tr>
      <w:tr w:rsidR="00811530" w:rsidRPr="00485504" w:rsidTr="00811530">
        <w:trPr>
          <w:trHeight w:val="70"/>
        </w:trPr>
        <w:tc>
          <w:tcPr>
            <w:tcW w:w="1534" w:type="pct"/>
            <w:vMerge/>
            <w:shd w:val="clear" w:color="auto" w:fill="auto"/>
          </w:tcPr>
          <w:p w:rsidR="00D75ED9" w:rsidRPr="00485504" w:rsidRDefault="00D75ED9" w:rsidP="00D75ED9">
            <w:pPr>
              <w:pStyle w:val="a9"/>
              <w:rPr>
                <w:sz w:val="16"/>
                <w:szCs w:val="16"/>
              </w:rPr>
            </w:pPr>
          </w:p>
        </w:tc>
        <w:tc>
          <w:tcPr>
            <w:tcW w:w="418" w:type="pct"/>
            <w:gridSpan w:val="5"/>
            <w:shd w:val="clear" w:color="auto" w:fill="auto"/>
          </w:tcPr>
          <w:p w:rsidR="00D75ED9" w:rsidRPr="00485504" w:rsidRDefault="00D75ED9" w:rsidP="00D75ED9">
            <w:pPr>
              <w:pStyle w:val="a9"/>
              <w:rPr>
                <w:sz w:val="16"/>
                <w:szCs w:val="16"/>
              </w:rPr>
            </w:pPr>
            <w:r w:rsidRPr="00485504">
              <w:rPr>
                <w:sz w:val="16"/>
                <w:szCs w:val="16"/>
              </w:rPr>
              <w:t>д. Гродинск</w:t>
            </w:r>
          </w:p>
        </w:tc>
        <w:tc>
          <w:tcPr>
            <w:tcW w:w="698" w:type="pct"/>
            <w:gridSpan w:val="5"/>
            <w:shd w:val="clear" w:color="auto" w:fill="auto"/>
          </w:tcPr>
          <w:p w:rsidR="00D75ED9" w:rsidRPr="00485504" w:rsidRDefault="00D75ED9" w:rsidP="00D75ED9">
            <w:pPr>
              <w:pStyle w:val="a9"/>
              <w:rPr>
                <w:sz w:val="16"/>
                <w:szCs w:val="16"/>
              </w:rPr>
            </w:pPr>
            <w:r w:rsidRPr="00485504">
              <w:rPr>
                <w:sz w:val="16"/>
                <w:szCs w:val="16"/>
              </w:rPr>
              <w:t>с.Катарма</w:t>
            </w:r>
          </w:p>
        </w:tc>
        <w:tc>
          <w:tcPr>
            <w:tcW w:w="554" w:type="pct"/>
            <w:gridSpan w:val="3"/>
            <w:shd w:val="clear" w:color="auto" w:fill="auto"/>
          </w:tcPr>
          <w:p w:rsidR="00D75ED9" w:rsidRPr="00485504" w:rsidRDefault="00D75ED9" w:rsidP="00D75ED9">
            <w:pPr>
              <w:pStyle w:val="a9"/>
              <w:rPr>
                <w:sz w:val="16"/>
                <w:szCs w:val="16"/>
              </w:rPr>
            </w:pPr>
            <w:r w:rsidRPr="00485504">
              <w:rPr>
                <w:sz w:val="16"/>
                <w:szCs w:val="16"/>
              </w:rPr>
              <w:t>уч. Новогродинск</w:t>
            </w:r>
          </w:p>
        </w:tc>
        <w:tc>
          <w:tcPr>
            <w:tcW w:w="599" w:type="pct"/>
            <w:gridSpan w:val="3"/>
            <w:shd w:val="clear" w:color="auto" w:fill="auto"/>
          </w:tcPr>
          <w:p w:rsidR="00D75ED9" w:rsidRPr="00485504" w:rsidRDefault="00D75ED9" w:rsidP="00D75ED9">
            <w:pPr>
              <w:pStyle w:val="a9"/>
              <w:rPr>
                <w:sz w:val="16"/>
                <w:szCs w:val="16"/>
              </w:rPr>
            </w:pPr>
            <w:r w:rsidRPr="00485504">
              <w:rPr>
                <w:sz w:val="16"/>
                <w:szCs w:val="16"/>
              </w:rPr>
              <w:t>уч. Таежный</w:t>
            </w:r>
          </w:p>
        </w:tc>
        <w:tc>
          <w:tcPr>
            <w:tcW w:w="1197" w:type="pct"/>
            <w:gridSpan w:val="3"/>
            <w:shd w:val="clear" w:color="auto" w:fill="auto"/>
          </w:tcPr>
          <w:p w:rsidR="00D75ED9" w:rsidRPr="00485504" w:rsidRDefault="00D75ED9" w:rsidP="00D75ED9">
            <w:pPr>
              <w:pStyle w:val="a9"/>
              <w:rPr>
                <w:sz w:val="16"/>
                <w:szCs w:val="16"/>
              </w:rPr>
            </w:pPr>
            <w:r w:rsidRPr="00485504">
              <w:rPr>
                <w:sz w:val="16"/>
                <w:szCs w:val="16"/>
              </w:rPr>
              <w:t>Катарминское МО</w:t>
            </w:r>
          </w:p>
        </w:tc>
      </w:tr>
      <w:tr w:rsidR="00811530" w:rsidRPr="00485504" w:rsidTr="00811530">
        <w:trPr>
          <w:trHeight w:val="70"/>
        </w:trPr>
        <w:tc>
          <w:tcPr>
            <w:tcW w:w="1534" w:type="pct"/>
            <w:vMerge/>
            <w:shd w:val="clear" w:color="auto" w:fill="auto"/>
          </w:tcPr>
          <w:p w:rsidR="00D75ED9" w:rsidRPr="00485504" w:rsidRDefault="00D75ED9" w:rsidP="00D75ED9">
            <w:pPr>
              <w:pStyle w:val="a9"/>
              <w:rPr>
                <w:sz w:val="16"/>
                <w:szCs w:val="16"/>
              </w:rPr>
            </w:pPr>
          </w:p>
        </w:tc>
        <w:tc>
          <w:tcPr>
            <w:tcW w:w="418" w:type="pct"/>
            <w:gridSpan w:val="5"/>
            <w:shd w:val="clear" w:color="auto" w:fill="auto"/>
          </w:tcPr>
          <w:p w:rsidR="00D75ED9" w:rsidRPr="00485504" w:rsidRDefault="00D75ED9" w:rsidP="00D75ED9">
            <w:pPr>
              <w:pStyle w:val="a9"/>
              <w:jc w:val="center"/>
              <w:rPr>
                <w:sz w:val="16"/>
                <w:szCs w:val="16"/>
              </w:rPr>
            </w:pPr>
            <w:r w:rsidRPr="00485504">
              <w:rPr>
                <w:sz w:val="16"/>
                <w:szCs w:val="16"/>
              </w:rPr>
              <w:t>0,031</w:t>
            </w:r>
          </w:p>
        </w:tc>
        <w:tc>
          <w:tcPr>
            <w:tcW w:w="698" w:type="pct"/>
            <w:gridSpan w:val="5"/>
            <w:shd w:val="clear" w:color="auto" w:fill="auto"/>
            <w:noWrap/>
          </w:tcPr>
          <w:p w:rsidR="00D75ED9" w:rsidRPr="00485504" w:rsidRDefault="00D75ED9" w:rsidP="00D75ED9">
            <w:pPr>
              <w:pStyle w:val="a9"/>
              <w:jc w:val="center"/>
              <w:rPr>
                <w:sz w:val="16"/>
                <w:szCs w:val="16"/>
              </w:rPr>
            </w:pPr>
            <w:r w:rsidRPr="00485504">
              <w:rPr>
                <w:sz w:val="16"/>
                <w:szCs w:val="16"/>
              </w:rPr>
              <w:t>0,039</w:t>
            </w:r>
          </w:p>
        </w:tc>
        <w:tc>
          <w:tcPr>
            <w:tcW w:w="554" w:type="pct"/>
            <w:gridSpan w:val="3"/>
            <w:shd w:val="clear" w:color="auto" w:fill="auto"/>
            <w:noWrap/>
          </w:tcPr>
          <w:p w:rsidR="00D75ED9" w:rsidRPr="00485504" w:rsidRDefault="00D75ED9" w:rsidP="00D75ED9">
            <w:pPr>
              <w:pStyle w:val="a9"/>
              <w:jc w:val="center"/>
              <w:rPr>
                <w:sz w:val="16"/>
                <w:szCs w:val="16"/>
              </w:rPr>
            </w:pPr>
            <w:r w:rsidRPr="00485504">
              <w:rPr>
                <w:sz w:val="16"/>
                <w:szCs w:val="16"/>
              </w:rPr>
              <w:t>0,05</w:t>
            </w:r>
          </w:p>
        </w:tc>
        <w:tc>
          <w:tcPr>
            <w:tcW w:w="599" w:type="pct"/>
            <w:gridSpan w:val="3"/>
            <w:shd w:val="clear" w:color="auto" w:fill="auto"/>
            <w:noWrap/>
          </w:tcPr>
          <w:p w:rsidR="00D75ED9" w:rsidRPr="00485504" w:rsidRDefault="00D75ED9" w:rsidP="00D75ED9">
            <w:pPr>
              <w:pStyle w:val="a9"/>
              <w:jc w:val="center"/>
              <w:rPr>
                <w:sz w:val="16"/>
                <w:szCs w:val="16"/>
              </w:rPr>
            </w:pPr>
            <w:r w:rsidRPr="00485504">
              <w:rPr>
                <w:sz w:val="16"/>
                <w:szCs w:val="16"/>
              </w:rPr>
              <w:t>0,073</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0,193</w:t>
            </w:r>
          </w:p>
        </w:tc>
      </w:tr>
      <w:tr w:rsidR="00D75ED9" w:rsidRPr="00485504" w:rsidTr="0087326F">
        <w:trPr>
          <w:trHeight w:val="70"/>
        </w:trPr>
        <w:tc>
          <w:tcPr>
            <w:tcW w:w="5000" w:type="pct"/>
            <w:gridSpan w:val="20"/>
            <w:shd w:val="clear" w:color="auto" w:fill="auto"/>
          </w:tcPr>
          <w:p w:rsidR="00D75ED9" w:rsidRPr="00485504" w:rsidRDefault="00D75ED9" w:rsidP="00D75ED9">
            <w:pPr>
              <w:pStyle w:val="a9"/>
              <w:rPr>
                <w:sz w:val="16"/>
                <w:szCs w:val="16"/>
              </w:rPr>
            </w:pPr>
            <w:r w:rsidRPr="00485504">
              <w:rPr>
                <w:sz w:val="16"/>
                <w:szCs w:val="16"/>
              </w:rPr>
              <w:t>ДЕТСКИЕ УЧРЕЖДЕНИЯ</w:t>
            </w:r>
          </w:p>
        </w:tc>
      </w:tr>
      <w:tr w:rsidR="00811530" w:rsidRPr="00485504" w:rsidTr="00811530">
        <w:trPr>
          <w:trHeight w:val="349"/>
        </w:trPr>
        <w:tc>
          <w:tcPr>
            <w:tcW w:w="1534" w:type="pct"/>
            <w:shd w:val="clear" w:color="auto" w:fill="auto"/>
          </w:tcPr>
          <w:p w:rsidR="00D75ED9" w:rsidRPr="00485504" w:rsidRDefault="00D75ED9" w:rsidP="00D75ED9">
            <w:pPr>
              <w:pStyle w:val="a9"/>
              <w:rPr>
                <w:sz w:val="16"/>
                <w:szCs w:val="16"/>
              </w:rPr>
            </w:pPr>
            <w:r w:rsidRPr="00485504">
              <w:rPr>
                <w:sz w:val="16"/>
                <w:szCs w:val="16"/>
              </w:rPr>
              <w:t>Общеобразовательные школы</w:t>
            </w:r>
          </w:p>
        </w:tc>
        <w:tc>
          <w:tcPr>
            <w:tcW w:w="418" w:type="pct"/>
            <w:gridSpan w:val="5"/>
            <w:shd w:val="clear" w:color="auto" w:fill="auto"/>
          </w:tcPr>
          <w:p w:rsidR="00D75ED9" w:rsidRPr="00485504" w:rsidRDefault="00D75ED9" w:rsidP="00D75ED9">
            <w:pPr>
              <w:pStyle w:val="a9"/>
              <w:rPr>
                <w:sz w:val="16"/>
                <w:szCs w:val="16"/>
              </w:rPr>
            </w:pPr>
            <w:r w:rsidRPr="00485504">
              <w:rPr>
                <w:sz w:val="16"/>
                <w:szCs w:val="16"/>
              </w:rPr>
              <w:t xml:space="preserve"> </w:t>
            </w:r>
          </w:p>
        </w:tc>
        <w:tc>
          <w:tcPr>
            <w:tcW w:w="698"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4"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99"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88"/>
        </w:trPr>
        <w:tc>
          <w:tcPr>
            <w:tcW w:w="1534" w:type="pct"/>
            <w:shd w:val="clear" w:color="auto" w:fill="auto"/>
          </w:tcPr>
          <w:p w:rsidR="00D75ED9" w:rsidRPr="00485504" w:rsidRDefault="00D75ED9" w:rsidP="00D75ED9">
            <w:pPr>
              <w:pStyle w:val="a9"/>
              <w:rPr>
                <w:iCs/>
                <w:sz w:val="16"/>
                <w:szCs w:val="16"/>
              </w:rPr>
            </w:pPr>
            <w:r w:rsidRPr="00485504">
              <w:rPr>
                <w:iCs/>
                <w:sz w:val="16"/>
                <w:szCs w:val="16"/>
              </w:rPr>
              <w:t xml:space="preserve">Норматив - 120 </w:t>
            </w:r>
            <w:r w:rsidRPr="00485504">
              <w:rPr>
                <w:iCs/>
                <w:sz w:val="16"/>
                <w:szCs w:val="16"/>
              </w:rPr>
              <w:t>мест/1000 жит.</w:t>
            </w:r>
          </w:p>
        </w:tc>
        <w:tc>
          <w:tcPr>
            <w:tcW w:w="418" w:type="pct"/>
            <w:gridSpan w:val="5"/>
            <w:shd w:val="clear" w:color="auto" w:fill="auto"/>
          </w:tcPr>
          <w:p w:rsidR="00D75ED9" w:rsidRPr="00485504" w:rsidRDefault="00D75ED9" w:rsidP="00D75ED9">
            <w:pPr>
              <w:pStyle w:val="a9"/>
              <w:rPr>
                <w:sz w:val="16"/>
                <w:szCs w:val="16"/>
              </w:rPr>
            </w:pPr>
            <w:r w:rsidRPr="00485504">
              <w:rPr>
                <w:sz w:val="16"/>
                <w:szCs w:val="16"/>
              </w:rPr>
              <w:t xml:space="preserve"> </w:t>
            </w:r>
          </w:p>
        </w:tc>
        <w:tc>
          <w:tcPr>
            <w:tcW w:w="698"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4"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99"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418" w:type="pct"/>
            <w:gridSpan w:val="5"/>
            <w:shd w:val="clear" w:color="auto" w:fill="auto"/>
          </w:tcPr>
          <w:p w:rsidR="00D75ED9" w:rsidRPr="00485504" w:rsidRDefault="00D75ED9" w:rsidP="00D75ED9">
            <w:pPr>
              <w:pStyle w:val="a9"/>
              <w:jc w:val="center"/>
              <w:rPr>
                <w:sz w:val="16"/>
                <w:szCs w:val="16"/>
              </w:rPr>
            </w:pPr>
            <w:r w:rsidRPr="00485504">
              <w:rPr>
                <w:sz w:val="16"/>
                <w:szCs w:val="16"/>
              </w:rPr>
              <w:t>4</w:t>
            </w:r>
          </w:p>
        </w:tc>
        <w:tc>
          <w:tcPr>
            <w:tcW w:w="698" w:type="pct"/>
            <w:gridSpan w:val="5"/>
            <w:shd w:val="clear" w:color="auto" w:fill="auto"/>
          </w:tcPr>
          <w:p w:rsidR="00D75ED9" w:rsidRPr="00485504" w:rsidRDefault="00D75ED9" w:rsidP="00D75ED9">
            <w:pPr>
              <w:pStyle w:val="a9"/>
              <w:jc w:val="center"/>
              <w:rPr>
                <w:sz w:val="16"/>
                <w:szCs w:val="16"/>
              </w:rPr>
            </w:pPr>
            <w:r w:rsidRPr="00485504">
              <w:rPr>
                <w:sz w:val="16"/>
                <w:szCs w:val="16"/>
              </w:rPr>
              <w:t>5</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6</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9</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23</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18" w:type="pct"/>
            <w:gridSpan w:val="5"/>
            <w:shd w:val="clear" w:color="auto" w:fill="auto"/>
          </w:tcPr>
          <w:p w:rsidR="00D75ED9" w:rsidRPr="00485504" w:rsidRDefault="00D75ED9" w:rsidP="00D75ED9">
            <w:pPr>
              <w:pStyle w:val="a9"/>
              <w:jc w:val="center"/>
              <w:rPr>
                <w:sz w:val="16"/>
                <w:szCs w:val="16"/>
              </w:rPr>
            </w:pPr>
            <w:r w:rsidRPr="00485504">
              <w:rPr>
                <w:sz w:val="16"/>
                <w:szCs w:val="16"/>
              </w:rPr>
              <w:t>-</w:t>
            </w:r>
          </w:p>
        </w:tc>
        <w:tc>
          <w:tcPr>
            <w:tcW w:w="698" w:type="pct"/>
            <w:gridSpan w:val="5"/>
            <w:shd w:val="clear" w:color="auto" w:fill="auto"/>
          </w:tcPr>
          <w:p w:rsidR="00D75ED9" w:rsidRPr="00485504" w:rsidRDefault="00D75ED9" w:rsidP="00D75ED9">
            <w:pPr>
              <w:pStyle w:val="a9"/>
              <w:jc w:val="center"/>
              <w:rPr>
                <w:sz w:val="16"/>
                <w:szCs w:val="16"/>
              </w:rPr>
            </w:pPr>
            <w:r w:rsidRPr="00485504">
              <w:rPr>
                <w:sz w:val="16"/>
                <w:szCs w:val="16"/>
              </w:rPr>
              <w:t>60</w:t>
            </w:r>
          </w:p>
        </w:tc>
        <w:tc>
          <w:tcPr>
            <w:tcW w:w="554"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60</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418" w:type="pct"/>
            <w:gridSpan w:val="5"/>
            <w:shd w:val="clear" w:color="auto" w:fill="auto"/>
            <w:noWrap/>
          </w:tcPr>
          <w:p w:rsidR="00D75ED9" w:rsidRPr="00485504" w:rsidRDefault="00D75ED9" w:rsidP="00D75ED9">
            <w:pPr>
              <w:pStyle w:val="a9"/>
              <w:jc w:val="center"/>
              <w:rPr>
                <w:sz w:val="16"/>
                <w:szCs w:val="16"/>
              </w:rPr>
            </w:pPr>
            <w:r w:rsidRPr="00485504">
              <w:rPr>
                <w:sz w:val="16"/>
                <w:szCs w:val="16"/>
              </w:rPr>
              <w:t>4</w:t>
            </w:r>
          </w:p>
        </w:tc>
        <w:tc>
          <w:tcPr>
            <w:tcW w:w="698" w:type="pct"/>
            <w:gridSpan w:val="5"/>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noWrap/>
          </w:tcPr>
          <w:p w:rsidR="00D75ED9" w:rsidRPr="00485504" w:rsidRDefault="00D75ED9" w:rsidP="00D75ED9">
            <w:pPr>
              <w:pStyle w:val="a9"/>
              <w:jc w:val="center"/>
              <w:rPr>
                <w:sz w:val="16"/>
                <w:szCs w:val="16"/>
              </w:rPr>
            </w:pPr>
            <w:r w:rsidRPr="00485504">
              <w:rPr>
                <w:sz w:val="16"/>
                <w:szCs w:val="16"/>
              </w:rPr>
              <w:t>6</w:t>
            </w:r>
          </w:p>
        </w:tc>
        <w:tc>
          <w:tcPr>
            <w:tcW w:w="599" w:type="pct"/>
            <w:gridSpan w:val="3"/>
            <w:shd w:val="clear" w:color="auto" w:fill="auto"/>
            <w:noWrap/>
          </w:tcPr>
          <w:p w:rsidR="00D75ED9" w:rsidRPr="00485504" w:rsidRDefault="00D75ED9" w:rsidP="00D75ED9">
            <w:pPr>
              <w:pStyle w:val="a9"/>
              <w:jc w:val="center"/>
              <w:rPr>
                <w:sz w:val="16"/>
                <w:szCs w:val="16"/>
              </w:rPr>
            </w:pPr>
            <w:r w:rsidRPr="00485504">
              <w:rPr>
                <w:sz w:val="16"/>
                <w:szCs w:val="16"/>
              </w:rPr>
              <w:t>9</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19</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18" w:type="pct"/>
            <w:gridSpan w:val="5"/>
            <w:shd w:val="clear" w:color="auto" w:fill="auto"/>
          </w:tcPr>
          <w:p w:rsidR="00D75ED9" w:rsidRPr="00485504" w:rsidRDefault="00D75ED9" w:rsidP="00D75ED9">
            <w:pPr>
              <w:pStyle w:val="a9"/>
              <w:jc w:val="center"/>
              <w:rPr>
                <w:sz w:val="16"/>
                <w:szCs w:val="16"/>
              </w:rPr>
            </w:pPr>
          </w:p>
        </w:tc>
        <w:tc>
          <w:tcPr>
            <w:tcW w:w="698" w:type="pct"/>
            <w:gridSpan w:val="5"/>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270"/>
        </w:trPr>
        <w:tc>
          <w:tcPr>
            <w:tcW w:w="1534" w:type="pct"/>
            <w:shd w:val="clear" w:color="auto" w:fill="auto"/>
          </w:tcPr>
          <w:p w:rsidR="00D75ED9" w:rsidRPr="00485504" w:rsidRDefault="00D75ED9" w:rsidP="00D75ED9">
            <w:pPr>
              <w:pStyle w:val="a9"/>
              <w:rPr>
                <w:sz w:val="16"/>
                <w:szCs w:val="16"/>
              </w:rPr>
            </w:pPr>
            <w:r w:rsidRPr="00485504">
              <w:rPr>
                <w:sz w:val="16"/>
                <w:szCs w:val="16"/>
              </w:rPr>
              <w:t>Детские дошкольные учреждения</w:t>
            </w:r>
          </w:p>
        </w:tc>
        <w:tc>
          <w:tcPr>
            <w:tcW w:w="418" w:type="pct"/>
            <w:gridSpan w:val="5"/>
            <w:shd w:val="clear" w:color="auto" w:fill="auto"/>
          </w:tcPr>
          <w:p w:rsidR="00D75ED9" w:rsidRPr="00485504" w:rsidRDefault="00D75ED9" w:rsidP="00D75ED9">
            <w:pPr>
              <w:pStyle w:val="a9"/>
              <w:jc w:val="center"/>
              <w:rPr>
                <w:sz w:val="16"/>
                <w:szCs w:val="16"/>
              </w:rPr>
            </w:pPr>
          </w:p>
        </w:tc>
        <w:tc>
          <w:tcPr>
            <w:tcW w:w="698" w:type="pct"/>
            <w:gridSpan w:val="5"/>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- 50 мест/1000 жит.</w:t>
            </w:r>
          </w:p>
        </w:tc>
        <w:tc>
          <w:tcPr>
            <w:tcW w:w="418" w:type="pct"/>
            <w:gridSpan w:val="5"/>
            <w:shd w:val="clear" w:color="auto" w:fill="auto"/>
          </w:tcPr>
          <w:p w:rsidR="00D75ED9" w:rsidRPr="00485504" w:rsidRDefault="00D75ED9" w:rsidP="00D75ED9">
            <w:pPr>
              <w:pStyle w:val="a9"/>
              <w:jc w:val="center"/>
              <w:rPr>
                <w:sz w:val="16"/>
                <w:szCs w:val="16"/>
              </w:rPr>
            </w:pPr>
          </w:p>
        </w:tc>
        <w:tc>
          <w:tcPr>
            <w:tcW w:w="698" w:type="pct"/>
            <w:gridSpan w:val="5"/>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418" w:type="pct"/>
            <w:gridSpan w:val="5"/>
            <w:shd w:val="clear" w:color="auto" w:fill="auto"/>
          </w:tcPr>
          <w:p w:rsidR="00D75ED9" w:rsidRPr="00485504" w:rsidRDefault="00D75ED9" w:rsidP="00D75ED9">
            <w:pPr>
              <w:pStyle w:val="a9"/>
              <w:jc w:val="center"/>
              <w:rPr>
                <w:sz w:val="16"/>
                <w:szCs w:val="16"/>
              </w:rPr>
            </w:pPr>
            <w:r w:rsidRPr="00485504">
              <w:rPr>
                <w:sz w:val="16"/>
                <w:szCs w:val="16"/>
              </w:rPr>
              <w:t>1,55</w:t>
            </w:r>
          </w:p>
        </w:tc>
        <w:tc>
          <w:tcPr>
            <w:tcW w:w="698" w:type="pct"/>
            <w:gridSpan w:val="5"/>
            <w:shd w:val="clear" w:color="auto" w:fill="auto"/>
          </w:tcPr>
          <w:p w:rsidR="00D75ED9" w:rsidRPr="00485504" w:rsidRDefault="00D75ED9" w:rsidP="00D75ED9">
            <w:pPr>
              <w:pStyle w:val="a9"/>
              <w:jc w:val="center"/>
              <w:rPr>
                <w:sz w:val="16"/>
                <w:szCs w:val="16"/>
              </w:rPr>
            </w:pPr>
            <w:r w:rsidRPr="00485504">
              <w:rPr>
                <w:sz w:val="16"/>
                <w:szCs w:val="16"/>
              </w:rPr>
              <w:t>1,95</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2,5</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3,65</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9,65</w:t>
            </w: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18" w:type="pct"/>
            <w:gridSpan w:val="5"/>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698" w:type="pct"/>
            <w:gridSpan w:val="5"/>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418" w:type="pct"/>
            <w:gridSpan w:val="5"/>
            <w:shd w:val="clear" w:color="auto" w:fill="auto"/>
          </w:tcPr>
          <w:p w:rsidR="00D75ED9" w:rsidRPr="00485504" w:rsidRDefault="00D75ED9" w:rsidP="00D75ED9">
            <w:pPr>
              <w:pStyle w:val="a9"/>
              <w:jc w:val="center"/>
              <w:rPr>
                <w:sz w:val="16"/>
                <w:szCs w:val="16"/>
              </w:rPr>
            </w:pPr>
            <w:r w:rsidRPr="00485504">
              <w:rPr>
                <w:sz w:val="16"/>
                <w:szCs w:val="16"/>
              </w:rPr>
              <w:t>1,55</w:t>
            </w:r>
          </w:p>
        </w:tc>
        <w:tc>
          <w:tcPr>
            <w:tcW w:w="698" w:type="pct"/>
            <w:gridSpan w:val="5"/>
            <w:shd w:val="clear" w:color="auto" w:fill="auto"/>
          </w:tcPr>
          <w:p w:rsidR="00D75ED9" w:rsidRPr="00485504" w:rsidRDefault="00D75ED9" w:rsidP="00D75ED9">
            <w:pPr>
              <w:pStyle w:val="a9"/>
              <w:jc w:val="center"/>
              <w:rPr>
                <w:sz w:val="16"/>
                <w:szCs w:val="16"/>
              </w:rPr>
            </w:pPr>
            <w:r w:rsidRPr="00485504">
              <w:rPr>
                <w:sz w:val="16"/>
                <w:szCs w:val="16"/>
              </w:rPr>
              <w:t>1,95</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2,5</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3,65</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9,65</w:t>
            </w: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18" w:type="pct"/>
            <w:gridSpan w:val="5"/>
            <w:shd w:val="clear" w:color="auto" w:fill="auto"/>
          </w:tcPr>
          <w:p w:rsidR="00D75ED9" w:rsidRPr="00485504" w:rsidRDefault="00D75ED9" w:rsidP="00D75ED9">
            <w:pPr>
              <w:pStyle w:val="a9"/>
              <w:jc w:val="center"/>
              <w:rPr>
                <w:sz w:val="16"/>
                <w:szCs w:val="16"/>
              </w:rPr>
            </w:pPr>
          </w:p>
        </w:tc>
        <w:tc>
          <w:tcPr>
            <w:tcW w:w="698" w:type="pct"/>
            <w:gridSpan w:val="5"/>
            <w:shd w:val="clear" w:color="auto" w:fill="auto"/>
            <w:noWrap/>
          </w:tcPr>
          <w:p w:rsidR="00D75ED9" w:rsidRPr="00485504" w:rsidRDefault="00D75ED9" w:rsidP="00D75ED9">
            <w:pPr>
              <w:pStyle w:val="a9"/>
              <w:jc w:val="center"/>
              <w:rPr>
                <w:sz w:val="16"/>
                <w:szCs w:val="16"/>
              </w:rPr>
            </w:pPr>
            <w:r w:rsidRPr="00485504">
              <w:rPr>
                <w:sz w:val="16"/>
                <w:szCs w:val="16"/>
              </w:rPr>
              <w:t>20</w:t>
            </w: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20</w:t>
            </w:r>
          </w:p>
        </w:tc>
      </w:tr>
      <w:tr w:rsidR="00D75ED9" w:rsidRPr="00485504" w:rsidTr="0087326F">
        <w:trPr>
          <w:trHeight w:val="70"/>
        </w:trPr>
        <w:tc>
          <w:tcPr>
            <w:tcW w:w="5000" w:type="pct"/>
            <w:gridSpan w:val="20"/>
            <w:shd w:val="clear" w:color="auto" w:fill="auto"/>
          </w:tcPr>
          <w:p w:rsidR="00D75ED9" w:rsidRPr="00485504" w:rsidRDefault="00D75ED9" w:rsidP="00D75ED9">
            <w:pPr>
              <w:pStyle w:val="a9"/>
              <w:rPr>
                <w:sz w:val="16"/>
                <w:szCs w:val="16"/>
              </w:rPr>
            </w:pPr>
            <w:r w:rsidRPr="00485504">
              <w:rPr>
                <w:sz w:val="16"/>
                <w:szCs w:val="16"/>
              </w:rPr>
              <w:t>УЧРЕЖДЕНИЯ ЗДРАВООХРАНЕНИЯ</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Стационары</w:t>
            </w:r>
          </w:p>
        </w:tc>
        <w:tc>
          <w:tcPr>
            <w:tcW w:w="407" w:type="pct"/>
            <w:gridSpan w:val="4"/>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9"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4"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99"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2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- 13,47 коек/1000 жит.</w:t>
            </w:r>
          </w:p>
        </w:tc>
        <w:tc>
          <w:tcPr>
            <w:tcW w:w="407" w:type="pct"/>
            <w:gridSpan w:val="4"/>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9"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4"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99"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0</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1</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3</w:t>
            </w:r>
          </w:p>
        </w:tc>
      </w:tr>
      <w:tr w:rsidR="00811530" w:rsidRPr="00485504" w:rsidTr="00811530">
        <w:trPr>
          <w:trHeight w:val="24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0</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1</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3</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Поликлиники, амбулатории</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- 18,15 посещений в смену/1000 жит.</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1</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1</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4</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10</w:t>
            </w:r>
          </w:p>
        </w:tc>
        <w:tc>
          <w:tcPr>
            <w:tcW w:w="554" w:type="pct"/>
            <w:gridSpan w:val="3"/>
            <w:shd w:val="clear" w:color="auto" w:fill="auto"/>
            <w:noWrap/>
          </w:tcPr>
          <w:p w:rsidR="00D75ED9" w:rsidRPr="00485504" w:rsidRDefault="00D75ED9" w:rsidP="00D75ED9">
            <w:pPr>
              <w:pStyle w:val="a9"/>
              <w:jc w:val="center"/>
              <w:rPr>
                <w:sz w:val="16"/>
                <w:szCs w:val="16"/>
              </w:rPr>
            </w:pPr>
            <w:r w:rsidRPr="00485504">
              <w:rPr>
                <w:sz w:val="16"/>
                <w:szCs w:val="16"/>
              </w:rPr>
              <w:t>10</w:t>
            </w:r>
          </w:p>
        </w:tc>
        <w:tc>
          <w:tcPr>
            <w:tcW w:w="599" w:type="pct"/>
            <w:gridSpan w:val="3"/>
            <w:shd w:val="clear" w:color="auto" w:fill="auto"/>
            <w:noWrap/>
          </w:tcPr>
          <w:p w:rsidR="00D75ED9" w:rsidRPr="00485504" w:rsidRDefault="00D75ED9" w:rsidP="00D75ED9">
            <w:pPr>
              <w:pStyle w:val="a9"/>
              <w:jc w:val="center"/>
              <w:rPr>
                <w:sz w:val="16"/>
                <w:szCs w:val="16"/>
              </w:rPr>
            </w:pPr>
            <w:r w:rsidRPr="00485504">
              <w:rPr>
                <w:sz w:val="16"/>
                <w:szCs w:val="16"/>
              </w:rPr>
              <w:t>10</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30</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1</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Станции скорой помощи</w:t>
            </w:r>
          </w:p>
        </w:tc>
        <w:tc>
          <w:tcPr>
            <w:tcW w:w="407" w:type="pct"/>
            <w:gridSpan w:val="4"/>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9"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4"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99"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285"/>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- 1 автомобиль/1000 жит.</w:t>
            </w:r>
          </w:p>
        </w:tc>
        <w:tc>
          <w:tcPr>
            <w:tcW w:w="407" w:type="pct"/>
            <w:gridSpan w:val="4"/>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9"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4"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99"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2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Молочные кухни</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495"/>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- 37* порций в сутки/1000 жит.</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w:t>
            </w:r>
            <w:r w:rsidRPr="00485504">
              <w:rPr>
                <w:sz w:val="16"/>
                <w:szCs w:val="16"/>
                <w:vertAlign w:val="superscript"/>
              </w:rPr>
              <w:t>2</w:t>
            </w:r>
            <w:r w:rsidRPr="00485504">
              <w:rPr>
                <w:sz w:val="16"/>
                <w:szCs w:val="16"/>
              </w:rPr>
              <w:t xml:space="preserve"> общей площади</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1,147</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1,443</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1,85</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2,701</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7,141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1,147</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1,443</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1,85</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2,701</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7,141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Аптеки</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- 1объект /10000 жит.</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121"/>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w:t>
            </w:r>
            <w:r w:rsidRPr="00485504">
              <w:rPr>
                <w:sz w:val="16"/>
                <w:szCs w:val="16"/>
                <w:vertAlign w:val="superscript"/>
              </w:rPr>
              <w:t>2</w:t>
            </w:r>
            <w:r w:rsidRPr="00485504">
              <w:rPr>
                <w:sz w:val="16"/>
                <w:szCs w:val="16"/>
              </w:rPr>
              <w:t xml:space="preserve"> общей площади</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lastRenderedPageBreak/>
              <w:t>Дополнительная потребность</w:t>
            </w:r>
          </w:p>
        </w:tc>
        <w:tc>
          <w:tcPr>
            <w:tcW w:w="407"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709"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4"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407" w:type="pct"/>
            <w:gridSpan w:val="4"/>
            <w:shd w:val="clear" w:color="auto" w:fill="auto"/>
          </w:tcPr>
          <w:p w:rsidR="00D75ED9" w:rsidRPr="00485504" w:rsidRDefault="00D75ED9" w:rsidP="00D75ED9">
            <w:pPr>
              <w:pStyle w:val="a9"/>
              <w:jc w:val="center"/>
              <w:rPr>
                <w:sz w:val="16"/>
                <w:szCs w:val="16"/>
              </w:rPr>
            </w:pPr>
          </w:p>
        </w:tc>
        <w:tc>
          <w:tcPr>
            <w:tcW w:w="709" w:type="pct"/>
            <w:gridSpan w:val="6"/>
            <w:shd w:val="clear" w:color="auto" w:fill="auto"/>
            <w:noWrap/>
          </w:tcPr>
          <w:p w:rsidR="00D75ED9" w:rsidRPr="00485504" w:rsidRDefault="00D75ED9" w:rsidP="00D75ED9">
            <w:pPr>
              <w:pStyle w:val="a9"/>
              <w:jc w:val="center"/>
              <w:rPr>
                <w:sz w:val="16"/>
                <w:szCs w:val="16"/>
              </w:rPr>
            </w:pPr>
          </w:p>
        </w:tc>
        <w:tc>
          <w:tcPr>
            <w:tcW w:w="554" w:type="pct"/>
            <w:gridSpan w:val="3"/>
            <w:shd w:val="clear" w:color="auto" w:fill="auto"/>
            <w:noWrap/>
          </w:tcPr>
          <w:p w:rsidR="00D75ED9" w:rsidRPr="00485504" w:rsidRDefault="00D75ED9" w:rsidP="00D75ED9">
            <w:pPr>
              <w:pStyle w:val="a9"/>
              <w:jc w:val="center"/>
              <w:rPr>
                <w:sz w:val="16"/>
                <w:szCs w:val="16"/>
              </w:rPr>
            </w:pPr>
          </w:p>
        </w:tc>
        <w:tc>
          <w:tcPr>
            <w:tcW w:w="599" w:type="pct"/>
            <w:gridSpan w:val="3"/>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D75ED9" w:rsidRPr="00485504" w:rsidTr="00811530">
        <w:trPr>
          <w:gridAfter w:val="3"/>
          <w:wAfter w:w="1197" w:type="pct"/>
          <w:trHeight w:val="70"/>
        </w:trPr>
        <w:tc>
          <w:tcPr>
            <w:tcW w:w="3803" w:type="pct"/>
            <w:gridSpan w:val="17"/>
            <w:shd w:val="clear" w:color="auto" w:fill="auto"/>
          </w:tcPr>
          <w:p w:rsidR="00D75ED9" w:rsidRPr="00485504" w:rsidRDefault="00D75ED9" w:rsidP="00D75ED9">
            <w:pPr>
              <w:pStyle w:val="a9"/>
              <w:rPr>
                <w:sz w:val="16"/>
                <w:szCs w:val="16"/>
              </w:rPr>
            </w:pPr>
            <w:r w:rsidRPr="00485504">
              <w:rPr>
                <w:sz w:val="16"/>
                <w:szCs w:val="16"/>
              </w:rPr>
              <w:t>ФИЗКУЛЬТУРНО-СПОРТИВНЫЕ СООРУЖЕНИЯ</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Спортивные залы</w:t>
            </w:r>
          </w:p>
        </w:tc>
        <w:tc>
          <w:tcPr>
            <w:tcW w:w="250" w:type="pct"/>
            <w:shd w:val="clear" w:color="auto" w:fill="auto"/>
          </w:tcPr>
          <w:p w:rsidR="00D75ED9" w:rsidRPr="00485504" w:rsidRDefault="00D75ED9" w:rsidP="00D75ED9">
            <w:pPr>
              <w:pStyle w:val="a9"/>
              <w:rPr>
                <w:sz w:val="16"/>
                <w:szCs w:val="16"/>
              </w:rPr>
            </w:pPr>
            <w:r w:rsidRPr="00485504">
              <w:rPr>
                <w:sz w:val="16"/>
                <w:szCs w:val="16"/>
              </w:rPr>
              <w:t xml:space="preserve"> </w:t>
            </w:r>
          </w:p>
        </w:tc>
        <w:tc>
          <w:tcPr>
            <w:tcW w:w="464"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324"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1" w:type="pct"/>
            <w:gridSpan w:val="9"/>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964" w:type="pct"/>
            <w:gridSpan w:val="2"/>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- 60 м</w:t>
            </w:r>
            <w:r w:rsidRPr="00485504">
              <w:rPr>
                <w:iCs/>
                <w:sz w:val="16"/>
                <w:szCs w:val="16"/>
                <w:vertAlign w:val="superscript"/>
              </w:rPr>
              <w:t>2</w:t>
            </w:r>
            <w:r w:rsidRPr="00485504">
              <w:rPr>
                <w:iCs/>
                <w:sz w:val="16"/>
                <w:szCs w:val="16"/>
              </w:rPr>
              <w:t xml:space="preserve"> общей площади /1000 жит.</w:t>
            </w:r>
          </w:p>
        </w:tc>
        <w:tc>
          <w:tcPr>
            <w:tcW w:w="250" w:type="pct"/>
            <w:shd w:val="clear" w:color="auto" w:fill="auto"/>
          </w:tcPr>
          <w:p w:rsidR="00D75ED9" w:rsidRPr="00485504" w:rsidRDefault="00D75ED9" w:rsidP="00D75ED9">
            <w:pPr>
              <w:pStyle w:val="a9"/>
              <w:rPr>
                <w:sz w:val="16"/>
                <w:szCs w:val="16"/>
              </w:rPr>
            </w:pPr>
            <w:r w:rsidRPr="00485504">
              <w:rPr>
                <w:sz w:val="16"/>
                <w:szCs w:val="16"/>
              </w:rPr>
              <w:t xml:space="preserve"> </w:t>
            </w:r>
          </w:p>
        </w:tc>
        <w:tc>
          <w:tcPr>
            <w:tcW w:w="464"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324"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1" w:type="pct"/>
            <w:gridSpan w:val="9"/>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964" w:type="pct"/>
            <w:gridSpan w:val="2"/>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w:t>
            </w:r>
            <w:r w:rsidRPr="00485504">
              <w:rPr>
                <w:sz w:val="16"/>
                <w:szCs w:val="16"/>
                <w:vertAlign w:val="superscript"/>
              </w:rPr>
              <w:t>2</w:t>
            </w:r>
            <w:r w:rsidRPr="00485504">
              <w:rPr>
                <w:sz w:val="16"/>
                <w:szCs w:val="16"/>
              </w:rPr>
              <w:t xml:space="preserve"> общей площади</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1,86</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2,34</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3</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4,38</w:t>
            </w:r>
          </w:p>
        </w:tc>
        <w:tc>
          <w:tcPr>
            <w:tcW w:w="964" w:type="pct"/>
            <w:gridSpan w:val="2"/>
            <w:shd w:val="clear" w:color="auto" w:fill="auto"/>
          </w:tcPr>
          <w:p w:rsidR="00D75ED9" w:rsidRPr="00485504" w:rsidRDefault="00D75ED9" w:rsidP="00D75ED9">
            <w:pPr>
              <w:pStyle w:val="a9"/>
              <w:jc w:val="center"/>
              <w:rPr>
                <w:sz w:val="16"/>
                <w:szCs w:val="16"/>
              </w:rPr>
            </w:pPr>
            <w:r w:rsidRPr="00485504">
              <w:rPr>
                <w:sz w:val="16"/>
                <w:szCs w:val="16"/>
              </w:rPr>
              <w:t>11,58</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w:t>
            </w:r>
          </w:p>
        </w:tc>
        <w:tc>
          <w:tcPr>
            <w:tcW w:w="964" w:type="pct"/>
            <w:gridSpan w:val="2"/>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1,86</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2,34</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3</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4,38</w:t>
            </w:r>
          </w:p>
        </w:tc>
        <w:tc>
          <w:tcPr>
            <w:tcW w:w="964" w:type="pct"/>
            <w:gridSpan w:val="2"/>
            <w:shd w:val="clear" w:color="auto" w:fill="auto"/>
          </w:tcPr>
          <w:p w:rsidR="00D75ED9" w:rsidRPr="00485504" w:rsidRDefault="00D75ED9" w:rsidP="00D75ED9">
            <w:pPr>
              <w:pStyle w:val="a9"/>
              <w:jc w:val="center"/>
              <w:rPr>
                <w:sz w:val="16"/>
                <w:szCs w:val="16"/>
              </w:rPr>
            </w:pPr>
            <w:r w:rsidRPr="00485504">
              <w:rPr>
                <w:sz w:val="16"/>
                <w:szCs w:val="16"/>
              </w:rPr>
              <w:t>11,58</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250" w:type="pct"/>
            <w:shd w:val="clear" w:color="auto" w:fill="auto"/>
          </w:tcPr>
          <w:p w:rsidR="00D75ED9" w:rsidRPr="00485504" w:rsidRDefault="00D75ED9" w:rsidP="00D75ED9">
            <w:pPr>
              <w:pStyle w:val="a9"/>
              <w:jc w:val="center"/>
              <w:rPr>
                <w:sz w:val="16"/>
                <w:szCs w:val="16"/>
              </w:rPr>
            </w:pPr>
          </w:p>
        </w:tc>
        <w:tc>
          <w:tcPr>
            <w:tcW w:w="464" w:type="pct"/>
            <w:gridSpan w:val="5"/>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p>
        </w:tc>
        <w:tc>
          <w:tcPr>
            <w:tcW w:w="1231" w:type="pct"/>
            <w:gridSpan w:val="9"/>
            <w:shd w:val="clear" w:color="auto" w:fill="auto"/>
            <w:noWrap/>
          </w:tcPr>
          <w:p w:rsidR="00D75ED9" w:rsidRPr="00485504" w:rsidRDefault="00D75ED9" w:rsidP="00D75ED9">
            <w:pPr>
              <w:pStyle w:val="a9"/>
              <w:jc w:val="center"/>
              <w:rPr>
                <w:sz w:val="16"/>
                <w:szCs w:val="16"/>
              </w:rPr>
            </w:pPr>
          </w:p>
        </w:tc>
        <w:tc>
          <w:tcPr>
            <w:tcW w:w="964" w:type="pct"/>
            <w:gridSpan w:val="2"/>
            <w:shd w:val="clear" w:color="auto" w:fill="auto"/>
            <w:noWrap/>
          </w:tcPr>
          <w:p w:rsidR="00D75ED9" w:rsidRPr="00485504" w:rsidRDefault="00D75ED9" w:rsidP="00D75ED9">
            <w:pPr>
              <w:pStyle w:val="a9"/>
              <w:jc w:val="center"/>
              <w:rPr>
                <w:sz w:val="16"/>
                <w:szCs w:val="16"/>
              </w:rPr>
            </w:pP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Территория спортивных сооружений</w:t>
            </w:r>
          </w:p>
        </w:tc>
        <w:tc>
          <w:tcPr>
            <w:tcW w:w="250" w:type="pct"/>
            <w:shd w:val="clear" w:color="auto" w:fill="auto"/>
          </w:tcPr>
          <w:p w:rsidR="00D75ED9" w:rsidRPr="00485504" w:rsidRDefault="00D75ED9" w:rsidP="00D75ED9">
            <w:pPr>
              <w:pStyle w:val="a9"/>
              <w:jc w:val="center"/>
              <w:rPr>
                <w:sz w:val="16"/>
                <w:szCs w:val="16"/>
              </w:rPr>
            </w:pPr>
          </w:p>
        </w:tc>
        <w:tc>
          <w:tcPr>
            <w:tcW w:w="464" w:type="pct"/>
            <w:gridSpan w:val="5"/>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p>
        </w:tc>
        <w:tc>
          <w:tcPr>
            <w:tcW w:w="1231" w:type="pct"/>
            <w:gridSpan w:val="9"/>
            <w:shd w:val="clear" w:color="auto" w:fill="auto"/>
            <w:noWrap/>
          </w:tcPr>
          <w:p w:rsidR="00D75ED9" w:rsidRPr="00485504" w:rsidRDefault="00D75ED9" w:rsidP="00D75ED9">
            <w:pPr>
              <w:pStyle w:val="a9"/>
              <w:jc w:val="center"/>
              <w:rPr>
                <w:sz w:val="16"/>
                <w:szCs w:val="16"/>
              </w:rPr>
            </w:pPr>
          </w:p>
        </w:tc>
        <w:tc>
          <w:tcPr>
            <w:tcW w:w="964" w:type="pct"/>
            <w:gridSpan w:val="2"/>
            <w:shd w:val="clear" w:color="auto" w:fill="auto"/>
            <w:noWrap/>
          </w:tcPr>
          <w:p w:rsidR="00D75ED9" w:rsidRPr="00485504" w:rsidRDefault="00D75ED9" w:rsidP="00D75ED9">
            <w:pPr>
              <w:pStyle w:val="a9"/>
              <w:jc w:val="center"/>
              <w:rPr>
                <w:sz w:val="16"/>
                <w:szCs w:val="16"/>
              </w:rPr>
            </w:pP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- 0,7га общей площади /1000 жит.</w:t>
            </w:r>
          </w:p>
        </w:tc>
        <w:tc>
          <w:tcPr>
            <w:tcW w:w="250" w:type="pct"/>
            <w:shd w:val="clear" w:color="auto" w:fill="auto"/>
          </w:tcPr>
          <w:p w:rsidR="00D75ED9" w:rsidRPr="00485504" w:rsidRDefault="00D75ED9" w:rsidP="00D75ED9">
            <w:pPr>
              <w:pStyle w:val="a9"/>
              <w:jc w:val="center"/>
              <w:rPr>
                <w:sz w:val="16"/>
                <w:szCs w:val="16"/>
              </w:rPr>
            </w:pPr>
          </w:p>
        </w:tc>
        <w:tc>
          <w:tcPr>
            <w:tcW w:w="464" w:type="pct"/>
            <w:gridSpan w:val="5"/>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p>
        </w:tc>
        <w:tc>
          <w:tcPr>
            <w:tcW w:w="1231" w:type="pct"/>
            <w:gridSpan w:val="9"/>
            <w:shd w:val="clear" w:color="auto" w:fill="auto"/>
            <w:noWrap/>
          </w:tcPr>
          <w:p w:rsidR="00D75ED9" w:rsidRPr="00485504" w:rsidRDefault="00D75ED9" w:rsidP="00D75ED9">
            <w:pPr>
              <w:pStyle w:val="a9"/>
              <w:jc w:val="center"/>
              <w:rPr>
                <w:sz w:val="16"/>
                <w:szCs w:val="16"/>
              </w:rPr>
            </w:pPr>
          </w:p>
        </w:tc>
        <w:tc>
          <w:tcPr>
            <w:tcW w:w="964" w:type="pct"/>
            <w:gridSpan w:val="2"/>
            <w:shd w:val="clear" w:color="auto" w:fill="auto"/>
            <w:noWrap/>
          </w:tcPr>
          <w:p w:rsidR="00D75ED9" w:rsidRPr="00485504" w:rsidRDefault="00D75ED9" w:rsidP="00D75ED9">
            <w:pPr>
              <w:pStyle w:val="a9"/>
              <w:jc w:val="center"/>
              <w:rPr>
                <w:sz w:val="16"/>
                <w:szCs w:val="16"/>
              </w:rPr>
            </w:pPr>
          </w:p>
        </w:tc>
      </w:tr>
      <w:tr w:rsidR="00811530" w:rsidRPr="00485504" w:rsidTr="00811530">
        <w:trPr>
          <w:gridAfter w:val="1"/>
          <w:wAfter w:w="234" w:type="pct"/>
          <w:trHeight w:val="231"/>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w:t>
            </w:r>
            <w:r w:rsidRPr="00485504">
              <w:rPr>
                <w:sz w:val="16"/>
                <w:szCs w:val="16"/>
                <w:vertAlign w:val="superscript"/>
              </w:rPr>
              <w:t>2</w:t>
            </w:r>
            <w:r w:rsidRPr="00485504">
              <w:rPr>
                <w:sz w:val="16"/>
                <w:szCs w:val="16"/>
              </w:rPr>
              <w:t xml:space="preserve"> общей площади</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0,0217</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0,0273</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0,035</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0,0511</w:t>
            </w:r>
          </w:p>
        </w:tc>
        <w:tc>
          <w:tcPr>
            <w:tcW w:w="964" w:type="pct"/>
            <w:gridSpan w:val="2"/>
            <w:shd w:val="clear" w:color="auto" w:fill="auto"/>
          </w:tcPr>
          <w:p w:rsidR="00D75ED9" w:rsidRPr="00485504" w:rsidRDefault="00D75ED9" w:rsidP="00D75ED9">
            <w:pPr>
              <w:pStyle w:val="a9"/>
              <w:jc w:val="center"/>
              <w:rPr>
                <w:sz w:val="16"/>
                <w:szCs w:val="16"/>
              </w:rPr>
            </w:pPr>
            <w:r w:rsidRPr="00485504">
              <w:rPr>
                <w:sz w:val="16"/>
                <w:szCs w:val="16"/>
              </w:rPr>
              <w:t>0,1351</w:t>
            </w:r>
          </w:p>
        </w:tc>
      </w:tr>
      <w:tr w:rsidR="00811530" w:rsidRPr="00485504" w:rsidTr="00811530">
        <w:trPr>
          <w:gridAfter w:val="1"/>
          <w:wAfter w:w="234" w:type="pct"/>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464" w:type="pct"/>
            <w:gridSpan w:val="5"/>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1231" w:type="pct"/>
            <w:gridSpan w:val="9"/>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964" w:type="pct"/>
            <w:gridSpan w:val="2"/>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gridAfter w:val="1"/>
          <w:wAfter w:w="234" w:type="pct"/>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0,0217</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0,0273</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0,035</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0,0511</w:t>
            </w:r>
          </w:p>
        </w:tc>
        <w:tc>
          <w:tcPr>
            <w:tcW w:w="964" w:type="pct"/>
            <w:gridSpan w:val="2"/>
            <w:shd w:val="clear" w:color="auto" w:fill="auto"/>
          </w:tcPr>
          <w:p w:rsidR="00D75ED9" w:rsidRPr="00485504" w:rsidRDefault="00D75ED9" w:rsidP="00D75ED9">
            <w:pPr>
              <w:pStyle w:val="a9"/>
              <w:jc w:val="center"/>
              <w:rPr>
                <w:sz w:val="16"/>
                <w:szCs w:val="16"/>
              </w:rPr>
            </w:pPr>
            <w:r w:rsidRPr="00485504">
              <w:rPr>
                <w:sz w:val="16"/>
                <w:szCs w:val="16"/>
              </w:rPr>
              <w:t>0,1351</w:t>
            </w:r>
          </w:p>
        </w:tc>
      </w:tr>
      <w:tr w:rsidR="00811530" w:rsidRPr="00485504" w:rsidTr="00811530">
        <w:trPr>
          <w:gridAfter w:val="1"/>
          <w:wAfter w:w="234" w:type="pct"/>
          <w:trHeight w:val="2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250" w:type="pct"/>
            <w:shd w:val="clear" w:color="auto" w:fill="auto"/>
          </w:tcPr>
          <w:p w:rsidR="00D75ED9" w:rsidRPr="00485504" w:rsidRDefault="00D75ED9" w:rsidP="00D75ED9">
            <w:pPr>
              <w:pStyle w:val="a9"/>
              <w:jc w:val="center"/>
              <w:rPr>
                <w:sz w:val="16"/>
                <w:szCs w:val="16"/>
              </w:rPr>
            </w:pPr>
          </w:p>
        </w:tc>
        <w:tc>
          <w:tcPr>
            <w:tcW w:w="464" w:type="pct"/>
            <w:gridSpan w:val="5"/>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p>
        </w:tc>
        <w:tc>
          <w:tcPr>
            <w:tcW w:w="1231" w:type="pct"/>
            <w:gridSpan w:val="9"/>
            <w:shd w:val="clear" w:color="auto" w:fill="auto"/>
            <w:noWrap/>
          </w:tcPr>
          <w:p w:rsidR="00D75ED9" w:rsidRPr="00485504" w:rsidRDefault="00D75ED9" w:rsidP="00D75ED9">
            <w:pPr>
              <w:pStyle w:val="a9"/>
              <w:jc w:val="center"/>
              <w:rPr>
                <w:sz w:val="16"/>
                <w:szCs w:val="16"/>
              </w:rPr>
            </w:pPr>
            <w:r w:rsidRPr="00485504">
              <w:rPr>
                <w:sz w:val="16"/>
                <w:szCs w:val="16"/>
              </w:rPr>
              <w:t>1 площадка</w:t>
            </w:r>
          </w:p>
        </w:tc>
        <w:tc>
          <w:tcPr>
            <w:tcW w:w="964" w:type="pct"/>
            <w:gridSpan w:val="2"/>
            <w:shd w:val="clear" w:color="auto" w:fill="auto"/>
            <w:noWrap/>
          </w:tcPr>
          <w:p w:rsidR="00D75ED9" w:rsidRPr="00485504" w:rsidRDefault="00D75ED9" w:rsidP="00D75ED9">
            <w:pPr>
              <w:pStyle w:val="a9"/>
              <w:jc w:val="center"/>
              <w:rPr>
                <w:sz w:val="16"/>
                <w:szCs w:val="16"/>
              </w:rPr>
            </w:pPr>
            <w:r w:rsidRPr="00485504">
              <w:rPr>
                <w:sz w:val="16"/>
                <w:szCs w:val="16"/>
              </w:rPr>
              <w:t>1 площадка</w:t>
            </w:r>
          </w:p>
        </w:tc>
      </w:tr>
      <w:tr w:rsidR="00D75ED9" w:rsidRPr="00485504" w:rsidTr="00811530">
        <w:trPr>
          <w:gridAfter w:val="3"/>
          <w:wAfter w:w="1197" w:type="pct"/>
          <w:trHeight w:val="70"/>
        </w:trPr>
        <w:tc>
          <w:tcPr>
            <w:tcW w:w="3803" w:type="pct"/>
            <w:gridSpan w:val="17"/>
            <w:shd w:val="clear" w:color="auto" w:fill="auto"/>
          </w:tcPr>
          <w:p w:rsidR="00D75ED9" w:rsidRPr="00485504" w:rsidRDefault="00D75ED9" w:rsidP="00D75ED9">
            <w:pPr>
              <w:pStyle w:val="a9"/>
              <w:rPr>
                <w:sz w:val="16"/>
                <w:szCs w:val="16"/>
              </w:rPr>
            </w:pPr>
            <w:r w:rsidRPr="00485504">
              <w:rPr>
                <w:sz w:val="16"/>
                <w:szCs w:val="16"/>
              </w:rPr>
              <w:t>УЧРЕЖДЕНИЯ КУЛЬТУРЫ И ИСКУССТВА</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Клубные учреждения</w:t>
            </w:r>
          </w:p>
        </w:tc>
        <w:tc>
          <w:tcPr>
            <w:tcW w:w="250" w:type="pct"/>
            <w:shd w:val="clear" w:color="auto" w:fill="auto"/>
          </w:tcPr>
          <w:p w:rsidR="00D75ED9" w:rsidRPr="00485504" w:rsidRDefault="00D75ED9" w:rsidP="00D75ED9">
            <w:pPr>
              <w:pStyle w:val="a9"/>
              <w:rPr>
                <w:sz w:val="16"/>
                <w:szCs w:val="16"/>
              </w:rPr>
            </w:pPr>
            <w:r w:rsidRPr="00485504">
              <w:rPr>
                <w:sz w:val="16"/>
                <w:szCs w:val="16"/>
              </w:rPr>
              <w:t xml:space="preserve"> </w:t>
            </w:r>
          </w:p>
        </w:tc>
        <w:tc>
          <w:tcPr>
            <w:tcW w:w="464"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324"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1" w:type="pct"/>
            <w:gridSpan w:val="9"/>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- 80 мест /1000 жит.</w:t>
            </w:r>
          </w:p>
        </w:tc>
        <w:tc>
          <w:tcPr>
            <w:tcW w:w="250" w:type="pct"/>
            <w:shd w:val="clear" w:color="auto" w:fill="auto"/>
          </w:tcPr>
          <w:p w:rsidR="00D75ED9" w:rsidRPr="00485504" w:rsidRDefault="00D75ED9" w:rsidP="00D75ED9">
            <w:pPr>
              <w:pStyle w:val="a9"/>
              <w:rPr>
                <w:sz w:val="16"/>
                <w:szCs w:val="16"/>
              </w:rPr>
            </w:pPr>
            <w:r w:rsidRPr="00485504">
              <w:rPr>
                <w:sz w:val="16"/>
                <w:szCs w:val="16"/>
              </w:rPr>
              <w:t xml:space="preserve"> </w:t>
            </w:r>
          </w:p>
        </w:tc>
        <w:tc>
          <w:tcPr>
            <w:tcW w:w="464"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324"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1" w:type="pct"/>
            <w:gridSpan w:val="9"/>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w:t>
            </w:r>
            <w:r w:rsidRPr="00485504">
              <w:rPr>
                <w:sz w:val="16"/>
                <w:szCs w:val="16"/>
                <w:vertAlign w:val="superscript"/>
              </w:rPr>
              <w:t>2</w:t>
            </w:r>
            <w:r w:rsidRPr="00485504">
              <w:rPr>
                <w:sz w:val="16"/>
                <w:szCs w:val="16"/>
              </w:rPr>
              <w:t xml:space="preserve"> общей площади</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2</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3</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4</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6</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15</w:t>
            </w: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464" w:type="pct"/>
            <w:gridSpan w:val="5"/>
            <w:shd w:val="clear" w:color="auto" w:fill="auto"/>
            <w:noWrap/>
          </w:tcPr>
          <w:p w:rsidR="00D75ED9" w:rsidRPr="00485504" w:rsidRDefault="00D75ED9" w:rsidP="00D75ED9">
            <w:pPr>
              <w:pStyle w:val="a9"/>
              <w:jc w:val="center"/>
              <w:rPr>
                <w:sz w:val="16"/>
                <w:szCs w:val="16"/>
              </w:rPr>
            </w:pPr>
            <w:r w:rsidRPr="00485504">
              <w:rPr>
                <w:sz w:val="16"/>
                <w:szCs w:val="16"/>
              </w:rPr>
              <w:t>100</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1231" w:type="pct"/>
            <w:gridSpan w:val="9"/>
            <w:shd w:val="clear" w:color="auto" w:fill="auto"/>
            <w:noWrap/>
          </w:tcPr>
          <w:p w:rsidR="00D75ED9" w:rsidRPr="00485504" w:rsidRDefault="00D75ED9" w:rsidP="00D75ED9">
            <w:pPr>
              <w:pStyle w:val="a9"/>
              <w:jc w:val="center"/>
              <w:rPr>
                <w:sz w:val="16"/>
                <w:szCs w:val="16"/>
              </w:rPr>
            </w:pPr>
            <w:r w:rsidRPr="00485504">
              <w:rPr>
                <w:sz w:val="16"/>
                <w:szCs w:val="16"/>
              </w:rPr>
              <w:t>80</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180</w:t>
            </w: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2</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w:t>
            </w:r>
          </w:p>
        </w:tc>
        <w:tc>
          <w:tcPr>
            <w:tcW w:w="324" w:type="pct"/>
            <w:shd w:val="clear" w:color="auto" w:fill="auto"/>
            <w:noWrap/>
          </w:tcPr>
          <w:p w:rsidR="00D75ED9" w:rsidRPr="00485504" w:rsidRDefault="00D75ED9" w:rsidP="00D75ED9">
            <w:pPr>
              <w:pStyle w:val="a9"/>
              <w:jc w:val="center"/>
              <w:rPr>
                <w:sz w:val="16"/>
                <w:szCs w:val="16"/>
              </w:rPr>
            </w:pPr>
            <w:r w:rsidRPr="00485504">
              <w:rPr>
                <w:sz w:val="16"/>
                <w:szCs w:val="16"/>
              </w:rPr>
              <w:t>4</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6</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250" w:type="pct"/>
            <w:shd w:val="clear" w:color="auto" w:fill="auto"/>
          </w:tcPr>
          <w:p w:rsidR="00D75ED9" w:rsidRPr="00485504" w:rsidRDefault="00D75ED9" w:rsidP="00D75ED9">
            <w:pPr>
              <w:pStyle w:val="a9"/>
              <w:jc w:val="center"/>
              <w:rPr>
                <w:sz w:val="16"/>
                <w:szCs w:val="16"/>
              </w:rPr>
            </w:pPr>
          </w:p>
        </w:tc>
        <w:tc>
          <w:tcPr>
            <w:tcW w:w="464" w:type="pct"/>
            <w:gridSpan w:val="5"/>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p>
        </w:tc>
        <w:tc>
          <w:tcPr>
            <w:tcW w:w="1231" w:type="pct"/>
            <w:gridSpan w:val="9"/>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Массовые библиотеки</w:t>
            </w:r>
          </w:p>
        </w:tc>
        <w:tc>
          <w:tcPr>
            <w:tcW w:w="250" w:type="pct"/>
            <w:shd w:val="clear" w:color="auto" w:fill="auto"/>
          </w:tcPr>
          <w:p w:rsidR="00D75ED9" w:rsidRPr="00485504" w:rsidRDefault="00D75ED9" w:rsidP="00D75ED9">
            <w:pPr>
              <w:pStyle w:val="a9"/>
              <w:rPr>
                <w:sz w:val="16"/>
                <w:szCs w:val="16"/>
              </w:rPr>
            </w:pPr>
            <w:r w:rsidRPr="00485504">
              <w:rPr>
                <w:sz w:val="16"/>
                <w:szCs w:val="16"/>
              </w:rPr>
              <w:t xml:space="preserve"> </w:t>
            </w:r>
          </w:p>
        </w:tc>
        <w:tc>
          <w:tcPr>
            <w:tcW w:w="464"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324"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1" w:type="pct"/>
            <w:gridSpan w:val="9"/>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- 4,5 тыс. ед. хранения/1000 жит.</w:t>
            </w:r>
          </w:p>
        </w:tc>
        <w:tc>
          <w:tcPr>
            <w:tcW w:w="250" w:type="pct"/>
            <w:shd w:val="clear" w:color="auto" w:fill="auto"/>
          </w:tcPr>
          <w:p w:rsidR="00D75ED9" w:rsidRPr="00485504" w:rsidRDefault="00D75ED9" w:rsidP="00D75ED9">
            <w:pPr>
              <w:pStyle w:val="a9"/>
              <w:rPr>
                <w:sz w:val="16"/>
                <w:szCs w:val="16"/>
              </w:rPr>
            </w:pPr>
            <w:r w:rsidRPr="00485504">
              <w:rPr>
                <w:sz w:val="16"/>
                <w:szCs w:val="16"/>
              </w:rPr>
              <w:t xml:space="preserve"> </w:t>
            </w:r>
          </w:p>
        </w:tc>
        <w:tc>
          <w:tcPr>
            <w:tcW w:w="464"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324" w:type="pct"/>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1" w:type="pct"/>
            <w:gridSpan w:val="9"/>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197"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тыс. ед. хран.</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0,1395</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0,1755</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0,225</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0,3285</w:t>
            </w:r>
          </w:p>
        </w:tc>
        <w:tc>
          <w:tcPr>
            <w:tcW w:w="1197" w:type="pct"/>
            <w:gridSpan w:val="3"/>
            <w:shd w:val="clear" w:color="auto" w:fill="auto"/>
          </w:tcPr>
          <w:p w:rsidR="00D75ED9" w:rsidRPr="00485504" w:rsidRDefault="00D75ED9" w:rsidP="00D75ED9">
            <w:pPr>
              <w:pStyle w:val="a9"/>
              <w:jc w:val="center"/>
              <w:rPr>
                <w:sz w:val="16"/>
                <w:szCs w:val="16"/>
              </w:rPr>
            </w:pPr>
            <w:r w:rsidRPr="00485504">
              <w:rPr>
                <w:sz w:val="16"/>
                <w:szCs w:val="16"/>
              </w:rPr>
              <w:t>0,8685</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w:t>
            </w:r>
          </w:p>
        </w:tc>
        <w:tc>
          <w:tcPr>
            <w:tcW w:w="1231" w:type="pct"/>
            <w:gridSpan w:val="9"/>
            <w:shd w:val="clear" w:color="auto" w:fill="auto"/>
          </w:tcPr>
          <w:p w:rsidR="00D75ED9" w:rsidRPr="00485504" w:rsidRDefault="00D75ED9" w:rsidP="00D75ED9">
            <w:pPr>
              <w:pStyle w:val="a9"/>
              <w:jc w:val="center"/>
              <w:rPr>
                <w:sz w:val="16"/>
                <w:szCs w:val="16"/>
              </w:rPr>
            </w:pPr>
            <w:r w:rsidRPr="00485504">
              <w:rPr>
                <w:sz w:val="16"/>
                <w:szCs w:val="16"/>
              </w:rPr>
              <w:t>2</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0,8</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250" w:type="pct"/>
            <w:shd w:val="clear" w:color="auto" w:fill="auto"/>
          </w:tcPr>
          <w:p w:rsidR="00D75ED9" w:rsidRPr="00485504" w:rsidRDefault="00D75ED9" w:rsidP="00D75ED9">
            <w:pPr>
              <w:pStyle w:val="a9"/>
              <w:jc w:val="center"/>
              <w:rPr>
                <w:sz w:val="16"/>
                <w:szCs w:val="16"/>
              </w:rPr>
            </w:pPr>
            <w:r w:rsidRPr="00485504">
              <w:rPr>
                <w:sz w:val="16"/>
                <w:szCs w:val="16"/>
              </w:rPr>
              <w:t>0,1395</w:t>
            </w:r>
          </w:p>
        </w:tc>
        <w:tc>
          <w:tcPr>
            <w:tcW w:w="464" w:type="pct"/>
            <w:gridSpan w:val="5"/>
            <w:shd w:val="clear" w:color="auto" w:fill="auto"/>
          </w:tcPr>
          <w:p w:rsidR="00D75ED9" w:rsidRPr="00485504" w:rsidRDefault="00D75ED9" w:rsidP="00D75ED9">
            <w:pPr>
              <w:pStyle w:val="a9"/>
              <w:jc w:val="center"/>
              <w:rPr>
                <w:sz w:val="16"/>
                <w:szCs w:val="16"/>
              </w:rPr>
            </w:pPr>
            <w:r w:rsidRPr="00485504">
              <w:rPr>
                <w:sz w:val="16"/>
                <w:szCs w:val="16"/>
              </w:rPr>
              <w:t>0,1755</w:t>
            </w:r>
          </w:p>
        </w:tc>
        <w:tc>
          <w:tcPr>
            <w:tcW w:w="324" w:type="pct"/>
            <w:shd w:val="clear" w:color="auto" w:fill="auto"/>
          </w:tcPr>
          <w:p w:rsidR="00D75ED9" w:rsidRPr="00485504" w:rsidRDefault="00D75ED9" w:rsidP="00D75ED9">
            <w:pPr>
              <w:pStyle w:val="a9"/>
              <w:jc w:val="center"/>
              <w:rPr>
                <w:sz w:val="16"/>
                <w:szCs w:val="16"/>
              </w:rPr>
            </w:pPr>
            <w:r w:rsidRPr="00485504">
              <w:rPr>
                <w:sz w:val="16"/>
                <w:szCs w:val="16"/>
              </w:rPr>
              <w:t>0,225</w:t>
            </w:r>
          </w:p>
        </w:tc>
        <w:tc>
          <w:tcPr>
            <w:tcW w:w="1231" w:type="pct"/>
            <w:gridSpan w:val="9"/>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1197" w:type="pct"/>
            <w:gridSpan w:val="3"/>
            <w:shd w:val="clear" w:color="auto" w:fill="auto"/>
            <w:noWrap/>
          </w:tcPr>
          <w:p w:rsidR="00D75ED9" w:rsidRPr="00485504" w:rsidRDefault="00D75ED9" w:rsidP="00D75ED9">
            <w:pPr>
              <w:pStyle w:val="a9"/>
              <w:jc w:val="center"/>
              <w:rPr>
                <w:sz w:val="16"/>
                <w:szCs w:val="16"/>
              </w:rPr>
            </w:pPr>
            <w:r w:rsidRPr="00485504">
              <w:rPr>
                <w:sz w:val="16"/>
                <w:szCs w:val="16"/>
              </w:rPr>
              <w:t>0,54</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250" w:type="pct"/>
            <w:shd w:val="clear" w:color="auto" w:fill="auto"/>
          </w:tcPr>
          <w:p w:rsidR="00D75ED9" w:rsidRPr="00485504" w:rsidRDefault="00D75ED9" w:rsidP="00D75ED9">
            <w:pPr>
              <w:pStyle w:val="a9"/>
              <w:jc w:val="center"/>
              <w:rPr>
                <w:sz w:val="16"/>
                <w:szCs w:val="16"/>
              </w:rPr>
            </w:pPr>
          </w:p>
        </w:tc>
        <w:tc>
          <w:tcPr>
            <w:tcW w:w="464" w:type="pct"/>
            <w:gridSpan w:val="5"/>
            <w:shd w:val="clear" w:color="auto" w:fill="auto"/>
            <w:noWrap/>
          </w:tcPr>
          <w:p w:rsidR="00D75ED9" w:rsidRPr="00485504" w:rsidRDefault="00D75ED9" w:rsidP="00D75ED9">
            <w:pPr>
              <w:pStyle w:val="a9"/>
              <w:jc w:val="center"/>
              <w:rPr>
                <w:sz w:val="16"/>
                <w:szCs w:val="16"/>
              </w:rPr>
            </w:pPr>
          </w:p>
        </w:tc>
        <w:tc>
          <w:tcPr>
            <w:tcW w:w="324" w:type="pct"/>
            <w:shd w:val="clear" w:color="auto" w:fill="auto"/>
            <w:noWrap/>
          </w:tcPr>
          <w:p w:rsidR="00D75ED9" w:rsidRPr="00485504" w:rsidRDefault="00D75ED9" w:rsidP="00D75ED9">
            <w:pPr>
              <w:pStyle w:val="a9"/>
              <w:jc w:val="center"/>
              <w:rPr>
                <w:sz w:val="16"/>
                <w:szCs w:val="16"/>
              </w:rPr>
            </w:pPr>
          </w:p>
        </w:tc>
        <w:tc>
          <w:tcPr>
            <w:tcW w:w="1231" w:type="pct"/>
            <w:gridSpan w:val="9"/>
            <w:shd w:val="clear" w:color="auto" w:fill="auto"/>
            <w:noWrap/>
          </w:tcPr>
          <w:p w:rsidR="00D75ED9" w:rsidRPr="00485504" w:rsidRDefault="00D75ED9" w:rsidP="00D75ED9">
            <w:pPr>
              <w:pStyle w:val="a9"/>
              <w:jc w:val="center"/>
              <w:rPr>
                <w:sz w:val="16"/>
                <w:szCs w:val="16"/>
              </w:rPr>
            </w:pPr>
          </w:p>
        </w:tc>
        <w:tc>
          <w:tcPr>
            <w:tcW w:w="1197" w:type="pct"/>
            <w:gridSpan w:val="3"/>
            <w:shd w:val="clear" w:color="auto" w:fill="auto"/>
            <w:noWrap/>
          </w:tcPr>
          <w:p w:rsidR="00D75ED9" w:rsidRPr="00485504" w:rsidRDefault="00D75ED9" w:rsidP="00D75ED9">
            <w:pPr>
              <w:pStyle w:val="a9"/>
              <w:jc w:val="center"/>
              <w:rPr>
                <w:sz w:val="16"/>
                <w:szCs w:val="16"/>
              </w:rPr>
            </w:pPr>
          </w:p>
        </w:tc>
      </w:tr>
      <w:tr w:rsidR="00D75ED9" w:rsidRPr="00485504" w:rsidTr="00811530">
        <w:trPr>
          <w:trHeight w:val="70"/>
        </w:trPr>
        <w:tc>
          <w:tcPr>
            <w:tcW w:w="5000" w:type="pct"/>
            <w:gridSpan w:val="20"/>
            <w:shd w:val="clear" w:color="auto" w:fill="auto"/>
          </w:tcPr>
          <w:p w:rsidR="00D75ED9" w:rsidRPr="00485504" w:rsidRDefault="00D75ED9" w:rsidP="00D75ED9">
            <w:pPr>
              <w:pStyle w:val="a9"/>
              <w:rPr>
                <w:sz w:val="16"/>
                <w:szCs w:val="16"/>
              </w:rPr>
            </w:pPr>
            <w:r w:rsidRPr="00485504">
              <w:rPr>
                <w:sz w:val="16"/>
                <w:szCs w:val="16"/>
              </w:rPr>
              <w:t>ПРЕДПРИЯТИЯ ТОРГОВЛИ, ОБЩЕСТВЕННОГО ПИТАНИЯ, БЫТОВОГО ОБСЛУЖИВАНИЯ</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 xml:space="preserve">Магазины </w:t>
            </w:r>
          </w:p>
        </w:tc>
        <w:tc>
          <w:tcPr>
            <w:tcW w:w="399" w:type="pct"/>
            <w:gridSpan w:val="3"/>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6"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5"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4" w:type="pct"/>
            <w:gridSpan w:val="2"/>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2"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133"/>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- 335м</w:t>
            </w:r>
            <w:r w:rsidRPr="00485504">
              <w:rPr>
                <w:iCs/>
                <w:sz w:val="16"/>
                <w:szCs w:val="16"/>
                <w:vertAlign w:val="superscript"/>
              </w:rPr>
              <w:t>2</w:t>
            </w:r>
            <w:r w:rsidRPr="00485504">
              <w:rPr>
                <w:iCs/>
                <w:sz w:val="16"/>
                <w:szCs w:val="16"/>
              </w:rPr>
              <w:t xml:space="preserve"> торг. площади /1000 жит.</w:t>
            </w:r>
          </w:p>
        </w:tc>
        <w:tc>
          <w:tcPr>
            <w:tcW w:w="399" w:type="pct"/>
            <w:gridSpan w:val="3"/>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6"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5"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4" w:type="pct"/>
            <w:gridSpan w:val="2"/>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2"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w:t>
            </w:r>
            <w:r w:rsidRPr="00485504">
              <w:rPr>
                <w:sz w:val="16"/>
                <w:szCs w:val="16"/>
                <w:vertAlign w:val="superscript"/>
              </w:rPr>
              <w:t>2</w:t>
            </w:r>
            <w:r w:rsidRPr="00485504">
              <w:rPr>
                <w:sz w:val="16"/>
                <w:szCs w:val="16"/>
              </w:rPr>
              <w:t xml:space="preserve"> торг. площади</w:t>
            </w:r>
          </w:p>
        </w:tc>
        <w:tc>
          <w:tcPr>
            <w:tcW w:w="399" w:type="pct"/>
            <w:gridSpan w:val="3"/>
            <w:shd w:val="clear" w:color="auto" w:fill="auto"/>
          </w:tcPr>
          <w:p w:rsidR="00D75ED9" w:rsidRPr="00485504" w:rsidRDefault="00D75ED9" w:rsidP="00D75ED9">
            <w:pPr>
              <w:pStyle w:val="a9"/>
              <w:jc w:val="center"/>
              <w:rPr>
                <w:sz w:val="16"/>
                <w:szCs w:val="16"/>
              </w:rPr>
            </w:pPr>
            <w:r w:rsidRPr="00485504">
              <w:rPr>
                <w:sz w:val="16"/>
                <w:szCs w:val="16"/>
              </w:rPr>
              <w:t>9,3</w:t>
            </w:r>
          </w:p>
        </w:tc>
        <w:tc>
          <w:tcPr>
            <w:tcW w:w="706" w:type="pct"/>
            <w:gridSpan w:val="6"/>
            <w:shd w:val="clear" w:color="auto" w:fill="auto"/>
          </w:tcPr>
          <w:p w:rsidR="00D75ED9" w:rsidRPr="00485504" w:rsidRDefault="00D75ED9" w:rsidP="00D75ED9">
            <w:pPr>
              <w:pStyle w:val="a9"/>
              <w:jc w:val="center"/>
              <w:rPr>
                <w:sz w:val="16"/>
                <w:szCs w:val="16"/>
              </w:rPr>
            </w:pPr>
            <w:r w:rsidRPr="00485504">
              <w:rPr>
                <w:sz w:val="16"/>
                <w:szCs w:val="16"/>
              </w:rPr>
              <w:t>11,7</w:t>
            </w:r>
          </w:p>
        </w:tc>
        <w:tc>
          <w:tcPr>
            <w:tcW w:w="565" w:type="pct"/>
            <w:gridSpan w:val="4"/>
            <w:shd w:val="clear" w:color="auto" w:fill="auto"/>
          </w:tcPr>
          <w:p w:rsidR="00D75ED9" w:rsidRPr="00485504" w:rsidRDefault="00D75ED9" w:rsidP="00D75ED9">
            <w:pPr>
              <w:pStyle w:val="a9"/>
              <w:jc w:val="center"/>
              <w:rPr>
                <w:sz w:val="16"/>
                <w:szCs w:val="16"/>
              </w:rPr>
            </w:pPr>
            <w:r w:rsidRPr="00485504">
              <w:rPr>
                <w:sz w:val="16"/>
                <w:szCs w:val="16"/>
              </w:rPr>
              <w:t>15</w:t>
            </w:r>
          </w:p>
        </w:tc>
        <w:tc>
          <w:tcPr>
            <w:tcW w:w="564" w:type="pct"/>
            <w:gridSpan w:val="2"/>
            <w:shd w:val="clear" w:color="auto" w:fill="auto"/>
          </w:tcPr>
          <w:p w:rsidR="00D75ED9" w:rsidRPr="00485504" w:rsidRDefault="00D75ED9" w:rsidP="00D75ED9">
            <w:pPr>
              <w:pStyle w:val="a9"/>
              <w:jc w:val="center"/>
              <w:rPr>
                <w:sz w:val="16"/>
                <w:szCs w:val="16"/>
              </w:rPr>
            </w:pPr>
            <w:r w:rsidRPr="00485504">
              <w:rPr>
                <w:sz w:val="16"/>
                <w:szCs w:val="16"/>
              </w:rPr>
              <w:t>21,9</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57,9</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3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706" w:type="pct"/>
            <w:gridSpan w:val="6"/>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565" w:type="pct"/>
            <w:gridSpan w:val="4"/>
            <w:shd w:val="clear" w:color="auto" w:fill="auto"/>
            <w:noWrap/>
          </w:tcPr>
          <w:p w:rsidR="00D75ED9" w:rsidRPr="00485504" w:rsidRDefault="00D75ED9" w:rsidP="00D75ED9">
            <w:pPr>
              <w:pStyle w:val="a9"/>
              <w:jc w:val="center"/>
              <w:rPr>
                <w:sz w:val="16"/>
                <w:szCs w:val="16"/>
              </w:rPr>
            </w:pPr>
            <w:r w:rsidRPr="00485504">
              <w:rPr>
                <w:sz w:val="16"/>
                <w:szCs w:val="16"/>
              </w:rPr>
              <w:t>20</w:t>
            </w:r>
          </w:p>
        </w:tc>
        <w:tc>
          <w:tcPr>
            <w:tcW w:w="564" w:type="pct"/>
            <w:gridSpan w:val="2"/>
            <w:shd w:val="clear" w:color="auto" w:fill="auto"/>
            <w:noWrap/>
          </w:tcPr>
          <w:p w:rsidR="00D75ED9" w:rsidRPr="00485504" w:rsidRDefault="00D75ED9" w:rsidP="00D75ED9">
            <w:pPr>
              <w:pStyle w:val="a9"/>
              <w:jc w:val="center"/>
              <w:rPr>
                <w:sz w:val="16"/>
                <w:szCs w:val="16"/>
              </w:rPr>
            </w:pPr>
            <w:r w:rsidRPr="00485504">
              <w:rPr>
                <w:sz w:val="16"/>
                <w:szCs w:val="16"/>
              </w:rPr>
              <w:t>-</w:t>
            </w:r>
          </w:p>
        </w:tc>
        <w:tc>
          <w:tcPr>
            <w:tcW w:w="1232" w:type="pct"/>
            <w:gridSpan w:val="4"/>
            <w:shd w:val="clear" w:color="auto" w:fill="auto"/>
            <w:noWrap/>
          </w:tcPr>
          <w:p w:rsidR="00D75ED9" w:rsidRPr="00485504" w:rsidRDefault="00D75ED9" w:rsidP="00D75ED9">
            <w:pPr>
              <w:pStyle w:val="a9"/>
              <w:jc w:val="center"/>
              <w:rPr>
                <w:sz w:val="16"/>
                <w:szCs w:val="16"/>
              </w:rPr>
            </w:pPr>
            <w:r w:rsidRPr="00485504">
              <w:rPr>
                <w:sz w:val="16"/>
                <w:szCs w:val="16"/>
              </w:rPr>
              <w:t>20</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399" w:type="pct"/>
            <w:gridSpan w:val="3"/>
            <w:shd w:val="clear" w:color="auto" w:fill="auto"/>
          </w:tcPr>
          <w:p w:rsidR="00D75ED9" w:rsidRPr="00485504" w:rsidRDefault="00D75ED9" w:rsidP="00D75ED9">
            <w:pPr>
              <w:pStyle w:val="a9"/>
              <w:jc w:val="center"/>
              <w:rPr>
                <w:sz w:val="16"/>
                <w:szCs w:val="16"/>
              </w:rPr>
            </w:pPr>
            <w:r w:rsidRPr="00485504">
              <w:rPr>
                <w:sz w:val="16"/>
                <w:szCs w:val="16"/>
              </w:rPr>
              <w:t>9,3</w:t>
            </w:r>
          </w:p>
        </w:tc>
        <w:tc>
          <w:tcPr>
            <w:tcW w:w="706" w:type="pct"/>
            <w:gridSpan w:val="6"/>
            <w:shd w:val="clear" w:color="auto" w:fill="auto"/>
          </w:tcPr>
          <w:p w:rsidR="00D75ED9" w:rsidRPr="00485504" w:rsidRDefault="00D75ED9" w:rsidP="00D75ED9">
            <w:pPr>
              <w:pStyle w:val="a9"/>
              <w:jc w:val="center"/>
              <w:rPr>
                <w:sz w:val="16"/>
                <w:szCs w:val="16"/>
              </w:rPr>
            </w:pPr>
            <w:r w:rsidRPr="00485504">
              <w:rPr>
                <w:sz w:val="16"/>
                <w:szCs w:val="16"/>
              </w:rPr>
              <w:t>11,7</w:t>
            </w:r>
          </w:p>
        </w:tc>
        <w:tc>
          <w:tcPr>
            <w:tcW w:w="565"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564" w:type="pct"/>
            <w:gridSpan w:val="2"/>
            <w:shd w:val="clear" w:color="auto" w:fill="auto"/>
          </w:tcPr>
          <w:p w:rsidR="00D75ED9" w:rsidRPr="00485504" w:rsidRDefault="00D75ED9" w:rsidP="00D75ED9">
            <w:pPr>
              <w:pStyle w:val="a9"/>
              <w:jc w:val="center"/>
              <w:rPr>
                <w:sz w:val="16"/>
                <w:szCs w:val="16"/>
              </w:rPr>
            </w:pPr>
            <w:r w:rsidRPr="00485504">
              <w:rPr>
                <w:sz w:val="16"/>
                <w:szCs w:val="16"/>
              </w:rPr>
              <w:t>21,9</w:t>
            </w:r>
          </w:p>
        </w:tc>
        <w:tc>
          <w:tcPr>
            <w:tcW w:w="1232" w:type="pct"/>
            <w:gridSpan w:val="4"/>
            <w:shd w:val="clear" w:color="auto" w:fill="auto"/>
            <w:noWrap/>
          </w:tcPr>
          <w:p w:rsidR="00D75ED9" w:rsidRPr="00485504" w:rsidRDefault="00D75ED9" w:rsidP="00D75ED9">
            <w:pPr>
              <w:pStyle w:val="a9"/>
              <w:jc w:val="center"/>
              <w:rPr>
                <w:sz w:val="16"/>
                <w:szCs w:val="16"/>
              </w:rPr>
            </w:pPr>
            <w:r w:rsidRPr="00485504">
              <w:rPr>
                <w:sz w:val="16"/>
                <w:szCs w:val="16"/>
              </w:rPr>
              <w:t>42,9</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399" w:type="pct"/>
            <w:gridSpan w:val="3"/>
            <w:shd w:val="clear" w:color="auto" w:fill="auto"/>
          </w:tcPr>
          <w:p w:rsidR="00D75ED9" w:rsidRPr="00485504" w:rsidRDefault="00D75ED9" w:rsidP="00D75ED9">
            <w:pPr>
              <w:pStyle w:val="a9"/>
              <w:jc w:val="center"/>
              <w:rPr>
                <w:sz w:val="16"/>
                <w:szCs w:val="16"/>
              </w:rPr>
            </w:pPr>
          </w:p>
        </w:tc>
        <w:tc>
          <w:tcPr>
            <w:tcW w:w="706" w:type="pct"/>
            <w:gridSpan w:val="6"/>
            <w:shd w:val="clear" w:color="auto" w:fill="auto"/>
            <w:noWrap/>
          </w:tcPr>
          <w:p w:rsidR="00D75ED9" w:rsidRPr="00485504" w:rsidRDefault="00D75ED9" w:rsidP="00D75ED9">
            <w:pPr>
              <w:pStyle w:val="a9"/>
              <w:jc w:val="center"/>
              <w:rPr>
                <w:sz w:val="16"/>
                <w:szCs w:val="16"/>
              </w:rPr>
            </w:pPr>
          </w:p>
        </w:tc>
        <w:tc>
          <w:tcPr>
            <w:tcW w:w="565" w:type="pct"/>
            <w:gridSpan w:val="4"/>
            <w:shd w:val="clear" w:color="auto" w:fill="auto"/>
            <w:noWrap/>
          </w:tcPr>
          <w:p w:rsidR="00D75ED9" w:rsidRPr="00485504" w:rsidRDefault="00D75ED9" w:rsidP="00D75ED9">
            <w:pPr>
              <w:pStyle w:val="a9"/>
              <w:jc w:val="center"/>
              <w:rPr>
                <w:sz w:val="16"/>
                <w:szCs w:val="16"/>
              </w:rPr>
            </w:pPr>
          </w:p>
        </w:tc>
        <w:tc>
          <w:tcPr>
            <w:tcW w:w="564" w:type="pct"/>
            <w:gridSpan w:val="2"/>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Предприятия общественного питания</w:t>
            </w:r>
          </w:p>
        </w:tc>
        <w:tc>
          <w:tcPr>
            <w:tcW w:w="399" w:type="pct"/>
            <w:gridSpan w:val="3"/>
            <w:shd w:val="clear" w:color="auto" w:fill="auto"/>
          </w:tcPr>
          <w:p w:rsidR="00D75ED9" w:rsidRPr="00485504" w:rsidRDefault="00D75ED9" w:rsidP="00D75ED9">
            <w:pPr>
              <w:pStyle w:val="a9"/>
              <w:jc w:val="center"/>
              <w:rPr>
                <w:sz w:val="16"/>
                <w:szCs w:val="16"/>
              </w:rPr>
            </w:pPr>
          </w:p>
        </w:tc>
        <w:tc>
          <w:tcPr>
            <w:tcW w:w="706" w:type="pct"/>
            <w:gridSpan w:val="6"/>
            <w:shd w:val="clear" w:color="auto" w:fill="auto"/>
            <w:noWrap/>
          </w:tcPr>
          <w:p w:rsidR="00D75ED9" w:rsidRPr="00485504" w:rsidRDefault="00D75ED9" w:rsidP="00D75ED9">
            <w:pPr>
              <w:pStyle w:val="a9"/>
              <w:jc w:val="center"/>
              <w:rPr>
                <w:sz w:val="16"/>
                <w:szCs w:val="16"/>
              </w:rPr>
            </w:pPr>
          </w:p>
        </w:tc>
        <w:tc>
          <w:tcPr>
            <w:tcW w:w="565" w:type="pct"/>
            <w:gridSpan w:val="4"/>
            <w:shd w:val="clear" w:color="auto" w:fill="auto"/>
            <w:noWrap/>
          </w:tcPr>
          <w:p w:rsidR="00D75ED9" w:rsidRPr="00485504" w:rsidRDefault="00D75ED9" w:rsidP="00D75ED9">
            <w:pPr>
              <w:pStyle w:val="a9"/>
              <w:jc w:val="center"/>
              <w:rPr>
                <w:sz w:val="16"/>
                <w:szCs w:val="16"/>
              </w:rPr>
            </w:pPr>
          </w:p>
        </w:tc>
        <w:tc>
          <w:tcPr>
            <w:tcW w:w="564" w:type="pct"/>
            <w:gridSpan w:val="2"/>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- 40 мест/1000 жит.</w:t>
            </w:r>
          </w:p>
        </w:tc>
        <w:tc>
          <w:tcPr>
            <w:tcW w:w="399" w:type="pct"/>
            <w:gridSpan w:val="3"/>
            <w:shd w:val="clear" w:color="auto" w:fill="auto"/>
          </w:tcPr>
          <w:p w:rsidR="00D75ED9" w:rsidRPr="00485504" w:rsidRDefault="00D75ED9" w:rsidP="00D75ED9">
            <w:pPr>
              <w:pStyle w:val="a9"/>
              <w:jc w:val="center"/>
              <w:rPr>
                <w:sz w:val="16"/>
                <w:szCs w:val="16"/>
              </w:rPr>
            </w:pPr>
          </w:p>
        </w:tc>
        <w:tc>
          <w:tcPr>
            <w:tcW w:w="706" w:type="pct"/>
            <w:gridSpan w:val="6"/>
            <w:shd w:val="clear" w:color="auto" w:fill="auto"/>
            <w:noWrap/>
          </w:tcPr>
          <w:p w:rsidR="00D75ED9" w:rsidRPr="00485504" w:rsidRDefault="00D75ED9" w:rsidP="00D75ED9">
            <w:pPr>
              <w:pStyle w:val="a9"/>
              <w:jc w:val="center"/>
              <w:rPr>
                <w:sz w:val="16"/>
                <w:szCs w:val="16"/>
              </w:rPr>
            </w:pPr>
          </w:p>
        </w:tc>
        <w:tc>
          <w:tcPr>
            <w:tcW w:w="565" w:type="pct"/>
            <w:gridSpan w:val="4"/>
            <w:shd w:val="clear" w:color="auto" w:fill="auto"/>
            <w:noWrap/>
          </w:tcPr>
          <w:p w:rsidR="00D75ED9" w:rsidRPr="00485504" w:rsidRDefault="00D75ED9" w:rsidP="00D75ED9">
            <w:pPr>
              <w:pStyle w:val="a9"/>
              <w:jc w:val="center"/>
              <w:rPr>
                <w:sz w:val="16"/>
                <w:szCs w:val="16"/>
              </w:rPr>
            </w:pPr>
          </w:p>
        </w:tc>
        <w:tc>
          <w:tcPr>
            <w:tcW w:w="564" w:type="pct"/>
            <w:gridSpan w:val="2"/>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399"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706" w:type="pct"/>
            <w:gridSpan w:val="6"/>
            <w:shd w:val="clear" w:color="auto" w:fill="auto"/>
          </w:tcPr>
          <w:p w:rsidR="00D75ED9" w:rsidRPr="00485504" w:rsidRDefault="00D75ED9" w:rsidP="00D75ED9">
            <w:pPr>
              <w:pStyle w:val="a9"/>
              <w:jc w:val="center"/>
              <w:rPr>
                <w:sz w:val="16"/>
                <w:szCs w:val="16"/>
              </w:rPr>
            </w:pPr>
            <w:r w:rsidRPr="00485504">
              <w:rPr>
                <w:sz w:val="16"/>
                <w:szCs w:val="16"/>
              </w:rPr>
              <w:t>2</w:t>
            </w:r>
          </w:p>
        </w:tc>
        <w:tc>
          <w:tcPr>
            <w:tcW w:w="565" w:type="pct"/>
            <w:gridSpan w:val="4"/>
            <w:shd w:val="clear" w:color="auto" w:fill="auto"/>
          </w:tcPr>
          <w:p w:rsidR="00D75ED9" w:rsidRPr="00485504" w:rsidRDefault="00D75ED9" w:rsidP="00D75ED9">
            <w:pPr>
              <w:pStyle w:val="a9"/>
              <w:jc w:val="center"/>
              <w:rPr>
                <w:sz w:val="16"/>
                <w:szCs w:val="16"/>
              </w:rPr>
            </w:pPr>
            <w:r w:rsidRPr="00485504">
              <w:rPr>
                <w:sz w:val="16"/>
                <w:szCs w:val="16"/>
              </w:rPr>
              <w:t>2</w:t>
            </w:r>
          </w:p>
        </w:tc>
        <w:tc>
          <w:tcPr>
            <w:tcW w:w="564" w:type="pct"/>
            <w:gridSpan w:val="2"/>
            <w:shd w:val="clear" w:color="auto" w:fill="auto"/>
          </w:tcPr>
          <w:p w:rsidR="00D75ED9" w:rsidRPr="00485504" w:rsidRDefault="00D75ED9" w:rsidP="00D75ED9">
            <w:pPr>
              <w:pStyle w:val="a9"/>
              <w:jc w:val="center"/>
              <w:rPr>
                <w:sz w:val="16"/>
                <w:szCs w:val="16"/>
              </w:rPr>
            </w:pPr>
            <w:r w:rsidRPr="00485504">
              <w:rPr>
                <w:sz w:val="16"/>
                <w:szCs w:val="16"/>
              </w:rPr>
              <w:t>3</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8</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399"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706"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65"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564"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1232" w:type="pct"/>
            <w:gridSpan w:val="4"/>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399"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706" w:type="pct"/>
            <w:gridSpan w:val="6"/>
            <w:shd w:val="clear" w:color="auto" w:fill="auto"/>
          </w:tcPr>
          <w:p w:rsidR="00D75ED9" w:rsidRPr="00485504" w:rsidRDefault="00D75ED9" w:rsidP="00D75ED9">
            <w:pPr>
              <w:pStyle w:val="a9"/>
              <w:jc w:val="center"/>
              <w:rPr>
                <w:sz w:val="16"/>
                <w:szCs w:val="16"/>
              </w:rPr>
            </w:pPr>
            <w:r w:rsidRPr="00485504">
              <w:rPr>
                <w:sz w:val="16"/>
                <w:szCs w:val="16"/>
              </w:rPr>
              <w:t>2</w:t>
            </w:r>
          </w:p>
        </w:tc>
        <w:tc>
          <w:tcPr>
            <w:tcW w:w="565" w:type="pct"/>
            <w:gridSpan w:val="4"/>
            <w:shd w:val="clear" w:color="auto" w:fill="auto"/>
          </w:tcPr>
          <w:p w:rsidR="00D75ED9" w:rsidRPr="00485504" w:rsidRDefault="00D75ED9" w:rsidP="00D75ED9">
            <w:pPr>
              <w:pStyle w:val="a9"/>
              <w:jc w:val="center"/>
              <w:rPr>
                <w:sz w:val="16"/>
                <w:szCs w:val="16"/>
              </w:rPr>
            </w:pPr>
            <w:r w:rsidRPr="00485504">
              <w:rPr>
                <w:sz w:val="16"/>
                <w:szCs w:val="16"/>
              </w:rPr>
              <w:t>2</w:t>
            </w:r>
          </w:p>
        </w:tc>
        <w:tc>
          <w:tcPr>
            <w:tcW w:w="564" w:type="pct"/>
            <w:gridSpan w:val="2"/>
            <w:shd w:val="clear" w:color="auto" w:fill="auto"/>
          </w:tcPr>
          <w:p w:rsidR="00D75ED9" w:rsidRPr="00485504" w:rsidRDefault="00D75ED9" w:rsidP="00D75ED9">
            <w:pPr>
              <w:pStyle w:val="a9"/>
              <w:jc w:val="center"/>
              <w:rPr>
                <w:sz w:val="16"/>
                <w:szCs w:val="16"/>
              </w:rPr>
            </w:pPr>
            <w:r w:rsidRPr="00485504">
              <w:rPr>
                <w:sz w:val="16"/>
                <w:szCs w:val="16"/>
              </w:rPr>
              <w:t>3</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8</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399" w:type="pct"/>
            <w:gridSpan w:val="3"/>
            <w:shd w:val="clear" w:color="auto" w:fill="auto"/>
          </w:tcPr>
          <w:p w:rsidR="00D75ED9" w:rsidRPr="00485504" w:rsidRDefault="00D75ED9" w:rsidP="00D75ED9">
            <w:pPr>
              <w:pStyle w:val="a9"/>
              <w:jc w:val="center"/>
              <w:rPr>
                <w:sz w:val="16"/>
                <w:szCs w:val="16"/>
              </w:rPr>
            </w:pPr>
          </w:p>
        </w:tc>
        <w:tc>
          <w:tcPr>
            <w:tcW w:w="706" w:type="pct"/>
            <w:gridSpan w:val="6"/>
            <w:shd w:val="clear" w:color="auto" w:fill="auto"/>
            <w:noWrap/>
          </w:tcPr>
          <w:p w:rsidR="00D75ED9" w:rsidRPr="00485504" w:rsidRDefault="00D75ED9" w:rsidP="00D75ED9">
            <w:pPr>
              <w:pStyle w:val="a9"/>
              <w:jc w:val="center"/>
              <w:rPr>
                <w:sz w:val="16"/>
                <w:szCs w:val="16"/>
              </w:rPr>
            </w:pPr>
          </w:p>
        </w:tc>
        <w:tc>
          <w:tcPr>
            <w:tcW w:w="565" w:type="pct"/>
            <w:gridSpan w:val="4"/>
            <w:shd w:val="clear" w:color="auto" w:fill="auto"/>
            <w:noWrap/>
          </w:tcPr>
          <w:p w:rsidR="00D75ED9" w:rsidRPr="00485504" w:rsidRDefault="00D75ED9" w:rsidP="00D75ED9">
            <w:pPr>
              <w:pStyle w:val="a9"/>
              <w:jc w:val="center"/>
              <w:rPr>
                <w:sz w:val="16"/>
                <w:szCs w:val="16"/>
              </w:rPr>
            </w:pPr>
          </w:p>
        </w:tc>
        <w:tc>
          <w:tcPr>
            <w:tcW w:w="564" w:type="pct"/>
            <w:gridSpan w:val="2"/>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D75ED9" w:rsidRPr="00485504" w:rsidTr="00811530">
        <w:trPr>
          <w:trHeight w:val="70"/>
        </w:trPr>
        <w:tc>
          <w:tcPr>
            <w:tcW w:w="5000" w:type="pct"/>
            <w:gridSpan w:val="20"/>
            <w:shd w:val="clear" w:color="auto" w:fill="auto"/>
          </w:tcPr>
          <w:p w:rsidR="00D75ED9" w:rsidRPr="00485504" w:rsidRDefault="00D75ED9" w:rsidP="00D75ED9">
            <w:pPr>
              <w:pStyle w:val="a9"/>
              <w:rPr>
                <w:sz w:val="16"/>
                <w:szCs w:val="16"/>
              </w:rPr>
            </w:pPr>
            <w:r w:rsidRPr="00485504">
              <w:rPr>
                <w:sz w:val="16"/>
                <w:szCs w:val="16"/>
              </w:rPr>
              <w:t>ПРЕДПРИЯТИЯ КОММУНАЛЬНОГО ОБСЛУЖИВАНИЯ</w:t>
            </w:r>
          </w:p>
        </w:tc>
      </w:tr>
      <w:tr w:rsidR="00811530" w:rsidRPr="00485504" w:rsidTr="00811530">
        <w:trPr>
          <w:trHeight w:val="255"/>
        </w:trPr>
        <w:tc>
          <w:tcPr>
            <w:tcW w:w="1534" w:type="pct"/>
            <w:shd w:val="clear" w:color="auto" w:fill="auto"/>
          </w:tcPr>
          <w:p w:rsidR="00D75ED9" w:rsidRPr="00485504" w:rsidRDefault="00D75ED9" w:rsidP="00D75ED9">
            <w:pPr>
              <w:pStyle w:val="a9"/>
              <w:rPr>
                <w:sz w:val="16"/>
                <w:szCs w:val="16"/>
              </w:rPr>
            </w:pPr>
            <w:r w:rsidRPr="00485504">
              <w:rPr>
                <w:sz w:val="16"/>
                <w:szCs w:val="16"/>
              </w:rPr>
              <w:t>Бани</w:t>
            </w:r>
          </w:p>
        </w:tc>
        <w:tc>
          <w:tcPr>
            <w:tcW w:w="393" w:type="pct"/>
            <w:gridSpan w:val="2"/>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5"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4"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72"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2"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271"/>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- 5 рабочих мест/1000 жит.</w:t>
            </w:r>
          </w:p>
        </w:tc>
        <w:tc>
          <w:tcPr>
            <w:tcW w:w="393" w:type="pct"/>
            <w:gridSpan w:val="2"/>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5"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4"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72"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2"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0,16</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0,20</w:t>
            </w:r>
          </w:p>
        </w:tc>
        <w:tc>
          <w:tcPr>
            <w:tcW w:w="572" w:type="pct"/>
            <w:gridSpan w:val="5"/>
            <w:shd w:val="clear" w:color="auto" w:fill="auto"/>
          </w:tcPr>
          <w:p w:rsidR="00D75ED9" w:rsidRPr="00485504" w:rsidRDefault="00D75ED9" w:rsidP="00D75ED9">
            <w:pPr>
              <w:pStyle w:val="a9"/>
              <w:jc w:val="center"/>
              <w:rPr>
                <w:sz w:val="16"/>
                <w:szCs w:val="16"/>
              </w:rPr>
            </w:pPr>
            <w:r w:rsidRPr="00485504">
              <w:rPr>
                <w:sz w:val="16"/>
                <w:szCs w:val="16"/>
              </w:rPr>
              <w:t>0,25</w:t>
            </w:r>
          </w:p>
        </w:tc>
        <w:tc>
          <w:tcPr>
            <w:tcW w:w="564" w:type="pct"/>
            <w:gridSpan w:val="2"/>
            <w:shd w:val="clear" w:color="auto" w:fill="auto"/>
          </w:tcPr>
          <w:p w:rsidR="00D75ED9" w:rsidRPr="00485504" w:rsidRDefault="00D75ED9" w:rsidP="00D75ED9">
            <w:pPr>
              <w:pStyle w:val="a9"/>
              <w:jc w:val="center"/>
              <w:rPr>
                <w:sz w:val="16"/>
                <w:szCs w:val="16"/>
              </w:rPr>
            </w:pPr>
            <w:r w:rsidRPr="00485504">
              <w:rPr>
                <w:sz w:val="16"/>
                <w:szCs w:val="16"/>
              </w:rPr>
              <w:t>0,37</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225"/>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64"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572"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232" w:type="pct"/>
            <w:gridSpan w:val="4"/>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0,16</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0,20</w:t>
            </w:r>
          </w:p>
        </w:tc>
        <w:tc>
          <w:tcPr>
            <w:tcW w:w="564" w:type="pct"/>
            <w:gridSpan w:val="4"/>
            <w:shd w:val="clear" w:color="auto" w:fill="auto"/>
          </w:tcPr>
          <w:p w:rsidR="00D75ED9" w:rsidRPr="00485504" w:rsidRDefault="00D75ED9" w:rsidP="00D75ED9">
            <w:pPr>
              <w:pStyle w:val="a9"/>
              <w:jc w:val="center"/>
              <w:rPr>
                <w:sz w:val="16"/>
                <w:szCs w:val="16"/>
              </w:rPr>
            </w:pPr>
            <w:r w:rsidRPr="00485504">
              <w:rPr>
                <w:sz w:val="16"/>
                <w:szCs w:val="16"/>
              </w:rPr>
              <w:t>0,25</w:t>
            </w:r>
          </w:p>
        </w:tc>
        <w:tc>
          <w:tcPr>
            <w:tcW w:w="572" w:type="pct"/>
            <w:gridSpan w:val="3"/>
            <w:shd w:val="clear" w:color="auto" w:fill="auto"/>
          </w:tcPr>
          <w:p w:rsidR="00D75ED9" w:rsidRPr="00485504" w:rsidRDefault="00D75ED9" w:rsidP="00D75ED9">
            <w:pPr>
              <w:pStyle w:val="a9"/>
              <w:jc w:val="center"/>
              <w:rPr>
                <w:sz w:val="16"/>
                <w:szCs w:val="16"/>
              </w:rPr>
            </w:pPr>
            <w:r w:rsidRPr="00485504">
              <w:rPr>
                <w:sz w:val="16"/>
                <w:szCs w:val="16"/>
              </w:rPr>
              <w:t>0,37</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393" w:type="pct"/>
            <w:gridSpan w:val="2"/>
            <w:shd w:val="clear" w:color="auto" w:fill="auto"/>
          </w:tcPr>
          <w:p w:rsidR="00D75ED9" w:rsidRPr="00485504" w:rsidRDefault="00D75ED9" w:rsidP="00D75ED9">
            <w:pPr>
              <w:pStyle w:val="a9"/>
              <w:jc w:val="center"/>
              <w:rPr>
                <w:sz w:val="16"/>
                <w:szCs w:val="16"/>
              </w:rPr>
            </w:pPr>
          </w:p>
        </w:tc>
        <w:tc>
          <w:tcPr>
            <w:tcW w:w="705" w:type="pct"/>
            <w:gridSpan w:val="6"/>
            <w:shd w:val="clear" w:color="auto" w:fill="auto"/>
            <w:noWrap/>
          </w:tcPr>
          <w:p w:rsidR="00D75ED9" w:rsidRPr="00485504" w:rsidRDefault="00D75ED9" w:rsidP="00D75ED9">
            <w:pPr>
              <w:pStyle w:val="a9"/>
              <w:jc w:val="center"/>
              <w:rPr>
                <w:sz w:val="16"/>
                <w:szCs w:val="16"/>
              </w:rPr>
            </w:pPr>
          </w:p>
        </w:tc>
        <w:tc>
          <w:tcPr>
            <w:tcW w:w="564" w:type="pct"/>
            <w:gridSpan w:val="4"/>
            <w:shd w:val="clear" w:color="auto" w:fill="auto"/>
            <w:noWrap/>
          </w:tcPr>
          <w:p w:rsidR="00D75ED9" w:rsidRPr="00485504" w:rsidRDefault="00D75ED9" w:rsidP="00D75ED9">
            <w:pPr>
              <w:pStyle w:val="a9"/>
              <w:jc w:val="center"/>
              <w:rPr>
                <w:sz w:val="16"/>
                <w:szCs w:val="16"/>
              </w:rPr>
            </w:pPr>
          </w:p>
        </w:tc>
        <w:tc>
          <w:tcPr>
            <w:tcW w:w="572" w:type="pct"/>
            <w:gridSpan w:val="3"/>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Гостиницы</w:t>
            </w:r>
          </w:p>
        </w:tc>
        <w:tc>
          <w:tcPr>
            <w:tcW w:w="393" w:type="pct"/>
            <w:gridSpan w:val="2"/>
            <w:shd w:val="clear" w:color="auto" w:fill="auto"/>
          </w:tcPr>
          <w:p w:rsidR="00D75ED9" w:rsidRPr="00485504" w:rsidRDefault="00D75ED9" w:rsidP="00D75ED9">
            <w:pPr>
              <w:pStyle w:val="a9"/>
              <w:jc w:val="center"/>
              <w:rPr>
                <w:sz w:val="16"/>
                <w:szCs w:val="16"/>
              </w:rPr>
            </w:pPr>
          </w:p>
        </w:tc>
        <w:tc>
          <w:tcPr>
            <w:tcW w:w="705" w:type="pct"/>
            <w:gridSpan w:val="6"/>
            <w:shd w:val="clear" w:color="auto" w:fill="auto"/>
            <w:noWrap/>
          </w:tcPr>
          <w:p w:rsidR="00D75ED9" w:rsidRPr="00485504" w:rsidRDefault="00D75ED9" w:rsidP="00D75ED9">
            <w:pPr>
              <w:pStyle w:val="a9"/>
              <w:jc w:val="center"/>
              <w:rPr>
                <w:sz w:val="16"/>
                <w:szCs w:val="16"/>
              </w:rPr>
            </w:pPr>
          </w:p>
        </w:tc>
        <w:tc>
          <w:tcPr>
            <w:tcW w:w="564" w:type="pct"/>
            <w:gridSpan w:val="4"/>
            <w:shd w:val="clear" w:color="auto" w:fill="auto"/>
            <w:noWrap/>
          </w:tcPr>
          <w:p w:rsidR="00D75ED9" w:rsidRPr="00485504" w:rsidRDefault="00D75ED9" w:rsidP="00D75ED9">
            <w:pPr>
              <w:pStyle w:val="a9"/>
              <w:jc w:val="center"/>
              <w:rPr>
                <w:sz w:val="16"/>
                <w:szCs w:val="16"/>
              </w:rPr>
            </w:pPr>
          </w:p>
        </w:tc>
        <w:tc>
          <w:tcPr>
            <w:tcW w:w="572" w:type="pct"/>
            <w:gridSpan w:val="3"/>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141"/>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- 6 рабочих мест/1000 жит.</w:t>
            </w:r>
          </w:p>
        </w:tc>
        <w:tc>
          <w:tcPr>
            <w:tcW w:w="393" w:type="pct"/>
            <w:gridSpan w:val="2"/>
            <w:shd w:val="clear" w:color="auto" w:fill="auto"/>
          </w:tcPr>
          <w:p w:rsidR="00D75ED9" w:rsidRPr="00485504" w:rsidRDefault="00D75ED9" w:rsidP="00D75ED9">
            <w:pPr>
              <w:pStyle w:val="a9"/>
              <w:jc w:val="center"/>
              <w:rPr>
                <w:sz w:val="16"/>
                <w:szCs w:val="16"/>
              </w:rPr>
            </w:pPr>
          </w:p>
        </w:tc>
        <w:tc>
          <w:tcPr>
            <w:tcW w:w="705" w:type="pct"/>
            <w:gridSpan w:val="6"/>
            <w:shd w:val="clear" w:color="auto" w:fill="auto"/>
            <w:noWrap/>
          </w:tcPr>
          <w:p w:rsidR="00D75ED9" w:rsidRPr="00485504" w:rsidRDefault="00D75ED9" w:rsidP="00D75ED9">
            <w:pPr>
              <w:pStyle w:val="a9"/>
              <w:jc w:val="center"/>
              <w:rPr>
                <w:sz w:val="16"/>
                <w:szCs w:val="16"/>
              </w:rPr>
            </w:pPr>
          </w:p>
        </w:tc>
        <w:tc>
          <w:tcPr>
            <w:tcW w:w="564" w:type="pct"/>
            <w:gridSpan w:val="4"/>
            <w:shd w:val="clear" w:color="auto" w:fill="auto"/>
            <w:noWrap/>
          </w:tcPr>
          <w:p w:rsidR="00D75ED9" w:rsidRPr="00485504" w:rsidRDefault="00D75ED9" w:rsidP="00D75ED9">
            <w:pPr>
              <w:pStyle w:val="a9"/>
              <w:jc w:val="center"/>
              <w:rPr>
                <w:sz w:val="16"/>
                <w:szCs w:val="16"/>
              </w:rPr>
            </w:pPr>
          </w:p>
        </w:tc>
        <w:tc>
          <w:tcPr>
            <w:tcW w:w="572" w:type="pct"/>
            <w:gridSpan w:val="3"/>
            <w:shd w:val="clear" w:color="auto" w:fill="auto"/>
            <w:noWrap/>
          </w:tcPr>
          <w:p w:rsidR="00D75ED9" w:rsidRPr="00485504" w:rsidRDefault="00D75ED9" w:rsidP="00D75ED9">
            <w:pPr>
              <w:pStyle w:val="a9"/>
              <w:jc w:val="center"/>
              <w:rPr>
                <w:sz w:val="16"/>
                <w:szCs w:val="16"/>
              </w:rPr>
            </w:pPr>
          </w:p>
        </w:tc>
        <w:tc>
          <w:tcPr>
            <w:tcW w:w="1232" w:type="pct"/>
            <w:gridSpan w:val="4"/>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мест</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0,19</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0,23</w:t>
            </w:r>
          </w:p>
        </w:tc>
        <w:tc>
          <w:tcPr>
            <w:tcW w:w="564" w:type="pct"/>
            <w:gridSpan w:val="4"/>
            <w:shd w:val="clear" w:color="auto" w:fill="auto"/>
          </w:tcPr>
          <w:p w:rsidR="00D75ED9" w:rsidRPr="00485504" w:rsidRDefault="00D75ED9" w:rsidP="00D75ED9">
            <w:pPr>
              <w:pStyle w:val="a9"/>
              <w:jc w:val="center"/>
              <w:rPr>
                <w:sz w:val="16"/>
                <w:szCs w:val="16"/>
              </w:rPr>
            </w:pPr>
            <w:r w:rsidRPr="00485504">
              <w:rPr>
                <w:sz w:val="16"/>
                <w:szCs w:val="16"/>
              </w:rPr>
              <w:t>0,30</w:t>
            </w:r>
          </w:p>
        </w:tc>
        <w:tc>
          <w:tcPr>
            <w:tcW w:w="572" w:type="pct"/>
            <w:gridSpan w:val="3"/>
            <w:shd w:val="clear" w:color="auto" w:fill="auto"/>
          </w:tcPr>
          <w:p w:rsidR="00D75ED9" w:rsidRPr="00485504" w:rsidRDefault="00D75ED9" w:rsidP="00D75ED9">
            <w:pPr>
              <w:pStyle w:val="a9"/>
              <w:jc w:val="center"/>
              <w:rPr>
                <w:sz w:val="16"/>
                <w:szCs w:val="16"/>
              </w:rPr>
            </w:pPr>
            <w:r w:rsidRPr="00485504">
              <w:rPr>
                <w:sz w:val="16"/>
                <w:szCs w:val="16"/>
              </w:rPr>
              <w:t>0,44</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64" w:type="pct"/>
            <w:gridSpan w:val="4"/>
            <w:shd w:val="clear" w:color="auto" w:fill="auto"/>
          </w:tcPr>
          <w:p w:rsidR="00D75ED9" w:rsidRPr="00485504" w:rsidRDefault="00D75ED9" w:rsidP="00D75ED9">
            <w:pPr>
              <w:pStyle w:val="a9"/>
              <w:jc w:val="center"/>
              <w:rPr>
                <w:sz w:val="16"/>
                <w:szCs w:val="16"/>
              </w:rPr>
            </w:pPr>
            <w:r w:rsidRPr="00485504">
              <w:rPr>
                <w:sz w:val="16"/>
                <w:szCs w:val="16"/>
              </w:rPr>
              <w:t>-</w:t>
            </w:r>
          </w:p>
        </w:tc>
        <w:tc>
          <w:tcPr>
            <w:tcW w:w="572"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232" w:type="pct"/>
            <w:gridSpan w:val="4"/>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0,19</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0,23</w:t>
            </w:r>
          </w:p>
        </w:tc>
        <w:tc>
          <w:tcPr>
            <w:tcW w:w="564" w:type="pct"/>
            <w:gridSpan w:val="4"/>
            <w:shd w:val="clear" w:color="auto" w:fill="auto"/>
          </w:tcPr>
          <w:p w:rsidR="00D75ED9" w:rsidRPr="00485504" w:rsidRDefault="00D75ED9" w:rsidP="00D75ED9">
            <w:pPr>
              <w:pStyle w:val="a9"/>
              <w:jc w:val="center"/>
              <w:rPr>
                <w:sz w:val="16"/>
                <w:szCs w:val="16"/>
              </w:rPr>
            </w:pPr>
            <w:r w:rsidRPr="00485504">
              <w:rPr>
                <w:sz w:val="16"/>
                <w:szCs w:val="16"/>
              </w:rPr>
              <w:t>0,30</w:t>
            </w:r>
          </w:p>
        </w:tc>
        <w:tc>
          <w:tcPr>
            <w:tcW w:w="572" w:type="pct"/>
            <w:gridSpan w:val="3"/>
            <w:shd w:val="clear" w:color="auto" w:fill="auto"/>
          </w:tcPr>
          <w:p w:rsidR="00D75ED9" w:rsidRPr="00485504" w:rsidRDefault="00D75ED9" w:rsidP="00D75ED9">
            <w:pPr>
              <w:pStyle w:val="a9"/>
              <w:jc w:val="center"/>
              <w:rPr>
                <w:sz w:val="16"/>
                <w:szCs w:val="16"/>
              </w:rPr>
            </w:pPr>
            <w:r w:rsidRPr="00485504">
              <w:rPr>
                <w:sz w:val="16"/>
                <w:szCs w:val="16"/>
              </w:rPr>
              <w:t>0,44</w:t>
            </w:r>
          </w:p>
        </w:tc>
        <w:tc>
          <w:tcPr>
            <w:tcW w:w="1232" w:type="pct"/>
            <w:gridSpan w:val="4"/>
            <w:shd w:val="clear" w:color="auto" w:fill="auto"/>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2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393" w:type="pct"/>
            <w:gridSpan w:val="2"/>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5"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4"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72"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32" w:type="pct"/>
            <w:gridSpan w:val="4"/>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D75ED9" w:rsidRPr="00485504" w:rsidTr="00811530">
        <w:trPr>
          <w:gridAfter w:val="5"/>
          <w:wAfter w:w="1247" w:type="pct"/>
          <w:trHeight w:val="70"/>
        </w:trPr>
        <w:tc>
          <w:tcPr>
            <w:tcW w:w="3753" w:type="pct"/>
            <w:gridSpan w:val="15"/>
            <w:tcBorders>
              <w:right w:val="nil"/>
            </w:tcBorders>
            <w:shd w:val="clear" w:color="auto" w:fill="auto"/>
          </w:tcPr>
          <w:p w:rsidR="00D75ED9" w:rsidRPr="00485504" w:rsidRDefault="00D75ED9" w:rsidP="00D75ED9">
            <w:pPr>
              <w:pStyle w:val="a9"/>
              <w:rPr>
                <w:sz w:val="16"/>
                <w:szCs w:val="16"/>
              </w:rPr>
            </w:pPr>
            <w:r w:rsidRPr="00485504">
              <w:rPr>
                <w:sz w:val="16"/>
                <w:szCs w:val="16"/>
              </w:rPr>
              <w:t>КРЕДИТНО-ФИНАНСОВЫЕ УЧРЕЖДЕНИЯ И ПРЕДПРИЯТИЯ СВЯЗИ</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Отделения связи</w:t>
            </w:r>
          </w:p>
        </w:tc>
        <w:tc>
          <w:tcPr>
            <w:tcW w:w="393" w:type="pct"/>
            <w:gridSpan w:val="2"/>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5"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8"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3"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47"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- 1 объект на м/р 9-25 тыс. чел.</w:t>
            </w:r>
          </w:p>
        </w:tc>
        <w:tc>
          <w:tcPr>
            <w:tcW w:w="393" w:type="pct"/>
            <w:gridSpan w:val="2"/>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5"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8"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3"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47"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объектов</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8"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63"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1247" w:type="pct"/>
            <w:gridSpan w:val="5"/>
            <w:shd w:val="clear" w:color="auto" w:fill="auto"/>
            <w:noWrap/>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8"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63" w:type="pct"/>
            <w:gridSpan w:val="3"/>
            <w:shd w:val="clear" w:color="auto" w:fill="auto"/>
          </w:tcPr>
          <w:p w:rsidR="00D75ED9" w:rsidRPr="00485504" w:rsidRDefault="00D75ED9" w:rsidP="00D75ED9">
            <w:pPr>
              <w:pStyle w:val="a9"/>
              <w:jc w:val="center"/>
              <w:rPr>
                <w:sz w:val="16"/>
                <w:szCs w:val="16"/>
              </w:rPr>
            </w:pPr>
            <w:r w:rsidRPr="00485504">
              <w:rPr>
                <w:sz w:val="16"/>
                <w:szCs w:val="16"/>
              </w:rPr>
              <w:t>1</w:t>
            </w:r>
          </w:p>
        </w:tc>
        <w:tc>
          <w:tcPr>
            <w:tcW w:w="1247" w:type="pct"/>
            <w:gridSpan w:val="5"/>
            <w:shd w:val="clear" w:color="auto" w:fill="auto"/>
            <w:noWrap/>
          </w:tcPr>
          <w:p w:rsidR="00D75ED9" w:rsidRPr="00485504" w:rsidRDefault="00D75ED9" w:rsidP="00D75ED9">
            <w:pPr>
              <w:pStyle w:val="a9"/>
              <w:jc w:val="center"/>
              <w:rPr>
                <w:sz w:val="16"/>
                <w:szCs w:val="16"/>
              </w:rPr>
            </w:pPr>
            <w:r w:rsidRPr="00485504">
              <w:rPr>
                <w:sz w:val="16"/>
                <w:szCs w:val="16"/>
              </w:rPr>
              <w:t>1</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8"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63"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247" w:type="pct"/>
            <w:gridSpan w:val="5"/>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393" w:type="pct"/>
            <w:gridSpan w:val="2"/>
            <w:shd w:val="clear" w:color="auto" w:fill="auto"/>
          </w:tcPr>
          <w:p w:rsidR="00D75ED9" w:rsidRPr="00485504" w:rsidRDefault="00D75ED9" w:rsidP="00D75ED9">
            <w:pPr>
              <w:pStyle w:val="a9"/>
              <w:jc w:val="center"/>
              <w:rPr>
                <w:sz w:val="16"/>
                <w:szCs w:val="16"/>
              </w:rPr>
            </w:pPr>
          </w:p>
        </w:tc>
        <w:tc>
          <w:tcPr>
            <w:tcW w:w="705" w:type="pct"/>
            <w:gridSpan w:val="6"/>
            <w:shd w:val="clear" w:color="auto" w:fill="auto"/>
            <w:noWrap/>
          </w:tcPr>
          <w:p w:rsidR="00D75ED9" w:rsidRPr="00485504" w:rsidRDefault="00D75ED9" w:rsidP="00D75ED9">
            <w:pPr>
              <w:pStyle w:val="a9"/>
              <w:jc w:val="center"/>
              <w:rPr>
                <w:sz w:val="16"/>
                <w:szCs w:val="16"/>
              </w:rPr>
            </w:pPr>
          </w:p>
        </w:tc>
        <w:tc>
          <w:tcPr>
            <w:tcW w:w="558" w:type="pct"/>
            <w:gridSpan w:val="3"/>
            <w:shd w:val="clear" w:color="auto" w:fill="auto"/>
            <w:noWrap/>
          </w:tcPr>
          <w:p w:rsidR="00D75ED9" w:rsidRPr="00485504" w:rsidRDefault="00D75ED9" w:rsidP="00D75ED9">
            <w:pPr>
              <w:pStyle w:val="a9"/>
              <w:jc w:val="center"/>
              <w:rPr>
                <w:sz w:val="16"/>
                <w:szCs w:val="16"/>
              </w:rPr>
            </w:pPr>
          </w:p>
        </w:tc>
        <w:tc>
          <w:tcPr>
            <w:tcW w:w="563" w:type="pct"/>
            <w:gridSpan w:val="3"/>
            <w:shd w:val="clear" w:color="auto" w:fill="auto"/>
            <w:noWrap/>
          </w:tcPr>
          <w:p w:rsidR="00D75ED9" w:rsidRPr="00485504" w:rsidRDefault="00D75ED9" w:rsidP="00D75ED9">
            <w:pPr>
              <w:pStyle w:val="a9"/>
              <w:jc w:val="center"/>
              <w:rPr>
                <w:sz w:val="16"/>
                <w:szCs w:val="16"/>
              </w:rPr>
            </w:pPr>
          </w:p>
        </w:tc>
        <w:tc>
          <w:tcPr>
            <w:tcW w:w="1247" w:type="pct"/>
            <w:gridSpan w:val="5"/>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Отделения банков</w:t>
            </w:r>
          </w:p>
        </w:tc>
        <w:tc>
          <w:tcPr>
            <w:tcW w:w="393" w:type="pct"/>
            <w:gridSpan w:val="2"/>
            <w:shd w:val="clear" w:color="auto" w:fill="auto"/>
          </w:tcPr>
          <w:p w:rsidR="00D75ED9" w:rsidRPr="00485504" w:rsidRDefault="00D75ED9" w:rsidP="00D75ED9">
            <w:pPr>
              <w:pStyle w:val="a9"/>
              <w:jc w:val="center"/>
              <w:rPr>
                <w:sz w:val="16"/>
                <w:szCs w:val="16"/>
              </w:rPr>
            </w:pPr>
          </w:p>
        </w:tc>
        <w:tc>
          <w:tcPr>
            <w:tcW w:w="705" w:type="pct"/>
            <w:gridSpan w:val="6"/>
            <w:shd w:val="clear" w:color="auto" w:fill="auto"/>
            <w:noWrap/>
          </w:tcPr>
          <w:p w:rsidR="00D75ED9" w:rsidRPr="00485504" w:rsidRDefault="00D75ED9" w:rsidP="00D75ED9">
            <w:pPr>
              <w:pStyle w:val="a9"/>
              <w:jc w:val="center"/>
              <w:rPr>
                <w:sz w:val="16"/>
                <w:szCs w:val="16"/>
              </w:rPr>
            </w:pPr>
          </w:p>
        </w:tc>
        <w:tc>
          <w:tcPr>
            <w:tcW w:w="558" w:type="pct"/>
            <w:gridSpan w:val="3"/>
            <w:shd w:val="clear" w:color="auto" w:fill="auto"/>
            <w:noWrap/>
          </w:tcPr>
          <w:p w:rsidR="00D75ED9" w:rsidRPr="00485504" w:rsidRDefault="00D75ED9" w:rsidP="00D75ED9">
            <w:pPr>
              <w:pStyle w:val="a9"/>
              <w:jc w:val="center"/>
              <w:rPr>
                <w:sz w:val="16"/>
                <w:szCs w:val="16"/>
              </w:rPr>
            </w:pPr>
          </w:p>
        </w:tc>
        <w:tc>
          <w:tcPr>
            <w:tcW w:w="563" w:type="pct"/>
            <w:gridSpan w:val="3"/>
            <w:shd w:val="clear" w:color="auto" w:fill="auto"/>
            <w:noWrap/>
          </w:tcPr>
          <w:p w:rsidR="00D75ED9" w:rsidRPr="00485504" w:rsidRDefault="00D75ED9" w:rsidP="00D75ED9">
            <w:pPr>
              <w:pStyle w:val="a9"/>
              <w:jc w:val="center"/>
              <w:rPr>
                <w:sz w:val="16"/>
                <w:szCs w:val="16"/>
              </w:rPr>
            </w:pPr>
          </w:p>
        </w:tc>
        <w:tc>
          <w:tcPr>
            <w:tcW w:w="1247" w:type="pct"/>
            <w:gridSpan w:val="5"/>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510"/>
        </w:trPr>
        <w:tc>
          <w:tcPr>
            <w:tcW w:w="1534" w:type="pct"/>
            <w:shd w:val="clear" w:color="auto" w:fill="auto"/>
          </w:tcPr>
          <w:p w:rsidR="00D75ED9" w:rsidRPr="00485504" w:rsidRDefault="00D75ED9" w:rsidP="00D75ED9">
            <w:pPr>
              <w:pStyle w:val="a9"/>
              <w:rPr>
                <w:iCs/>
                <w:sz w:val="16"/>
                <w:szCs w:val="16"/>
              </w:rPr>
            </w:pPr>
            <w:r w:rsidRPr="00485504">
              <w:rPr>
                <w:iCs/>
                <w:sz w:val="16"/>
                <w:szCs w:val="16"/>
              </w:rPr>
              <w:t>Норматив - 1 операционная касса на 10-30 тыс. чел.</w:t>
            </w:r>
          </w:p>
        </w:tc>
        <w:tc>
          <w:tcPr>
            <w:tcW w:w="393" w:type="pct"/>
            <w:gridSpan w:val="2"/>
            <w:shd w:val="clear" w:color="auto" w:fill="auto"/>
          </w:tcPr>
          <w:p w:rsidR="00D75ED9" w:rsidRPr="00485504" w:rsidRDefault="00D75ED9" w:rsidP="00D75ED9">
            <w:pPr>
              <w:pStyle w:val="a9"/>
              <w:jc w:val="center"/>
              <w:rPr>
                <w:sz w:val="16"/>
                <w:szCs w:val="16"/>
              </w:rPr>
            </w:pPr>
          </w:p>
        </w:tc>
        <w:tc>
          <w:tcPr>
            <w:tcW w:w="705" w:type="pct"/>
            <w:gridSpan w:val="6"/>
            <w:shd w:val="clear" w:color="auto" w:fill="auto"/>
            <w:noWrap/>
          </w:tcPr>
          <w:p w:rsidR="00D75ED9" w:rsidRPr="00485504" w:rsidRDefault="00D75ED9" w:rsidP="00D75ED9">
            <w:pPr>
              <w:pStyle w:val="a9"/>
              <w:jc w:val="center"/>
              <w:rPr>
                <w:sz w:val="16"/>
                <w:szCs w:val="16"/>
              </w:rPr>
            </w:pPr>
          </w:p>
        </w:tc>
        <w:tc>
          <w:tcPr>
            <w:tcW w:w="558" w:type="pct"/>
            <w:gridSpan w:val="3"/>
            <w:shd w:val="clear" w:color="auto" w:fill="auto"/>
            <w:noWrap/>
          </w:tcPr>
          <w:p w:rsidR="00D75ED9" w:rsidRPr="00485504" w:rsidRDefault="00D75ED9" w:rsidP="00D75ED9">
            <w:pPr>
              <w:pStyle w:val="a9"/>
              <w:jc w:val="center"/>
              <w:rPr>
                <w:sz w:val="16"/>
                <w:szCs w:val="16"/>
              </w:rPr>
            </w:pPr>
          </w:p>
        </w:tc>
        <w:tc>
          <w:tcPr>
            <w:tcW w:w="563" w:type="pct"/>
            <w:gridSpan w:val="3"/>
            <w:shd w:val="clear" w:color="auto" w:fill="auto"/>
            <w:noWrap/>
          </w:tcPr>
          <w:p w:rsidR="00D75ED9" w:rsidRPr="00485504" w:rsidRDefault="00D75ED9" w:rsidP="00D75ED9">
            <w:pPr>
              <w:pStyle w:val="a9"/>
              <w:jc w:val="center"/>
              <w:rPr>
                <w:sz w:val="16"/>
                <w:szCs w:val="16"/>
              </w:rPr>
            </w:pPr>
          </w:p>
        </w:tc>
        <w:tc>
          <w:tcPr>
            <w:tcW w:w="1247" w:type="pct"/>
            <w:gridSpan w:val="5"/>
            <w:shd w:val="clear" w:color="auto" w:fill="auto"/>
            <w:noWrap/>
          </w:tcPr>
          <w:p w:rsidR="00D75ED9" w:rsidRPr="00485504" w:rsidRDefault="00D75ED9" w:rsidP="00D75ED9">
            <w:pPr>
              <w:pStyle w:val="a9"/>
              <w:jc w:val="center"/>
              <w:rPr>
                <w:sz w:val="16"/>
                <w:szCs w:val="16"/>
              </w:rPr>
            </w:pPr>
          </w:p>
        </w:tc>
      </w:tr>
      <w:tr w:rsidR="00811530" w:rsidRPr="00485504" w:rsidTr="00811530">
        <w:trPr>
          <w:trHeight w:val="191"/>
        </w:trPr>
        <w:tc>
          <w:tcPr>
            <w:tcW w:w="1534" w:type="pct"/>
            <w:shd w:val="clear" w:color="auto" w:fill="auto"/>
          </w:tcPr>
          <w:p w:rsidR="00D75ED9" w:rsidRPr="00485504" w:rsidRDefault="00D75ED9" w:rsidP="00D75ED9">
            <w:pPr>
              <w:pStyle w:val="a9"/>
              <w:rPr>
                <w:sz w:val="16"/>
                <w:szCs w:val="16"/>
              </w:rPr>
            </w:pPr>
            <w:r w:rsidRPr="00485504">
              <w:rPr>
                <w:sz w:val="16"/>
                <w:szCs w:val="16"/>
              </w:rPr>
              <w:t>Потребность, операционных касс</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8"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63"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247" w:type="pct"/>
            <w:gridSpan w:val="5"/>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Существующие объекты</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8"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63"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247" w:type="pct"/>
            <w:gridSpan w:val="5"/>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Дополнительная потребность</w:t>
            </w:r>
          </w:p>
        </w:tc>
        <w:tc>
          <w:tcPr>
            <w:tcW w:w="393" w:type="pct"/>
            <w:gridSpan w:val="2"/>
            <w:shd w:val="clear" w:color="auto" w:fill="auto"/>
          </w:tcPr>
          <w:p w:rsidR="00D75ED9" w:rsidRPr="00485504" w:rsidRDefault="00D75ED9" w:rsidP="00D75ED9">
            <w:pPr>
              <w:pStyle w:val="a9"/>
              <w:jc w:val="center"/>
              <w:rPr>
                <w:sz w:val="16"/>
                <w:szCs w:val="16"/>
              </w:rPr>
            </w:pPr>
            <w:r w:rsidRPr="00485504">
              <w:rPr>
                <w:sz w:val="16"/>
                <w:szCs w:val="16"/>
              </w:rPr>
              <w:t>-</w:t>
            </w:r>
          </w:p>
        </w:tc>
        <w:tc>
          <w:tcPr>
            <w:tcW w:w="705" w:type="pct"/>
            <w:gridSpan w:val="6"/>
            <w:shd w:val="clear" w:color="auto" w:fill="auto"/>
          </w:tcPr>
          <w:p w:rsidR="00D75ED9" w:rsidRPr="00485504" w:rsidRDefault="00D75ED9" w:rsidP="00D75ED9">
            <w:pPr>
              <w:pStyle w:val="a9"/>
              <w:jc w:val="center"/>
              <w:rPr>
                <w:sz w:val="16"/>
                <w:szCs w:val="16"/>
              </w:rPr>
            </w:pPr>
            <w:r w:rsidRPr="00485504">
              <w:rPr>
                <w:sz w:val="16"/>
                <w:szCs w:val="16"/>
              </w:rPr>
              <w:t>-</w:t>
            </w:r>
          </w:p>
        </w:tc>
        <w:tc>
          <w:tcPr>
            <w:tcW w:w="558"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563" w:type="pct"/>
            <w:gridSpan w:val="3"/>
            <w:shd w:val="clear" w:color="auto" w:fill="auto"/>
          </w:tcPr>
          <w:p w:rsidR="00D75ED9" w:rsidRPr="00485504" w:rsidRDefault="00D75ED9" w:rsidP="00D75ED9">
            <w:pPr>
              <w:pStyle w:val="a9"/>
              <w:jc w:val="center"/>
              <w:rPr>
                <w:sz w:val="16"/>
                <w:szCs w:val="16"/>
              </w:rPr>
            </w:pPr>
            <w:r w:rsidRPr="00485504">
              <w:rPr>
                <w:sz w:val="16"/>
                <w:szCs w:val="16"/>
              </w:rPr>
              <w:t>-</w:t>
            </w:r>
          </w:p>
        </w:tc>
        <w:tc>
          <w:tcPr>
            <w:tcW w:w="1247" w:type="pct"/>
            <w:gridSpan w:val="5"/>
            <w:shd w:val="clear" w:color="auto" w:fill="auto"/>
            <w:noWrap/>
          </w:tcPr>
          <w:p w:rsidR="00D75ED9" w:rsidRPr="00485504" w:rsidRDefault="00D75ED9" w:rsidP="00D75ED9">
            <w:pPr>
              <w:pStyle w:val="a9"/>
              <w:jc w:val="center"/>
              <w:rPr>
                <w:sz w:val="16"/>
                <w:szCs w:val="16"/>
              </w:rPr>
            </w:pPr>
            <w:r w:rsidRPr="00485504">
              <w:rPr>
                <w:sz w:val="16"/>
                <w:szCs w:val="16"/>
              </w:rPr>
              <w:t>-</w:t>
            </w:r>
          </w:p>
        </w:tc>
      </w:tr>
      <w:tr w:rsidR="00811530" w:rsidRPr="00485504" w:rsidTr="00811530">
        <w:trPr>
          <w:trHeight w:val="70"/>
        </w:trPr>
        <w:tc>
          <w:tcPr>
            <w:tcW w:w="1534" w:type="pct"/>
            <w:shd w:val="clear" w:color="auto" w:fill="auto"/>
          </w:tcPr>
          <w:p w:rsidR="00D75ED9" w:rsidRPr="00485504" w:rsidRDefault="00D75ED9" w:rsidP="00D75ED9">
            <w:pPr>
              <w:pStyle w:val="a9"/>
              <w:rPr>
                <w:sz w:val="16"/>
                <w:szCs w:val="16"/>
              </w:rPr>
            </w:pPr>
            <w:r w:rsidRPr="00485504">
              <w:rPr>
                <w:sz w:val="16"/>
                <w:szCs w:val="16"/>
              </w:rPr>
              <w:t>Предложения по размещению</w:t>
            </w:r>
          </w:p>
        </w:tc>
        <w:tc>
          <w:tcPr>
            <w:tcW w:w="393" w:type="pct"/>
            <w:gridSpan w:val="2"/>
            <w:shd w:val="clear" w:color="auto" w:fill="auto"/>
          </w:tcPr>
          <w:p w:rsidR="00D75ED9" w:rsidRPr="00485504" w:rsidRDefault="00D75ED9" w:rsidP="00D75ED9">
            <w:pPr>
              <w:pStyle w:val="a9"/>
              <w:rPr>
                <w:sz w:val="16"/>
                <w:szCs w:val="16"/>
              </w:rPr>
            </w:pPr>
            <w:r w:rsidRPr="00485504">
              <w:rPr>
                <w:sz w:val="16"/>
                <w:szCs w:val="16"/>
              </w:rPr>
              <w:t xml:space="preserve"> </w:t>
            </w:r>
          </w:p>
        </w:tc>
        <w:tc>
          <w:tcPr>
            <w:tcW w:w="705" w:type="pct"/>
            <w:gridSpan w:val="6"/>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58"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563" w:type="pct"/>
            <w:gridSpan w:val="3"/>
            <w:shd w:val="clear" w:color="auto" w:fill="auto"/>
            <w:noWrap/>
          </w:tcPr>
          <w:p w:rsidR="00D75ED9" w:rsidRPr="00485504" w:rsidRDefault="00D75ED9" w:rsidP="00D75ED9">
            <w:pPr>
              <w:pStyle w:val="a9"/>
              <w:rPr>
                <w:sz w:val="16"/>
                <w:szCs w:val="16"/>
              </w:rPr>
            </w:pPr>
            <w:r w:rsidRPr="00485504">
              <w:rPr>
                <w:sz w:val="16"/>
                <w:szCs w:val="16"/>
              </w:rPr>
              <w:t xml:space="preserve"> </w:t>
            </w:r>
          </w:p>
        </w:tc>
        <w:tc>
          <w:tcPr>
            <w:tcW w:w="1247" w:type="pct"/>
            <w:gridSpan w:val="5"/>
            <w:shd w:val="clear" w:color="auto" w:fill="auto"/>
            <w:noWrap/>
          </w:tcPr>
          <w:p w:rsidR="00D75ED9" w:rsidRPr="00485504" w:rsidRDefault="00D75ED9" w:rsidP="00D75ED9">
            <w:pPr>
              <w:pStyle w:val="a9"/>
              <w:rPr>
                <w:sz w:val="16"/>
                <w:szCs w:val="16"/>
              </w:rPr>
            </w:pPr>
            <w:r w:rsidRPr="00485504">
              <w:rPr>
                <w:sz w:val="16"/>
                <w:szCs w:val="16"/>
              </w:rPr>
              <w:t xml:space="preserve"> </w:t>
            </w:r>
          </w:p>
        </w:tc>
      </w:tr>
    </w:tbl>
    <w:p w:rsidR="00D75ED9" w:rsidRPr="00485504" w:rsidRDefault="00D75ED9" w:rsidP="00D75ED9">
      <w:pPr>
        <w:shd w:val="clear" w:color="auto" w:fill="FFFFFF"/>
        <w:jc w:val="both"/>
        <w:rPr>
          <w:sz w:val="16"/>
          <w:szCs w:val="16"/>
        </w:rPr>
      </w:pPr>
    </w:p>
    <w:p w:rsidR="00D75ED9" w:rsidRPr="00485504" w:rsidRDefault="00D75ED9" w:rsidP="00D75ED9">
      <w:pPr>
        <w:shd w:val="clear" w:color="auto" w:fill="FFFFFF"/>
        <w:tabs>
          <w:tab w:val="left" w:pos="1147"/>
        </w:tabs>
        <w:ind w:firstLine="710"/>
        <w:jc w:val="center"/>
        <w:rPr>
          <w:bCs/>
          <w:color w:val="000000"/>
          <w:sz w:val="16"/>
          <w:szCs w:val="16"/>
        </w:rPr>
      </w:pPr>
      <w:r w:rsidRPr="00485504">
        <w:rPr>
          <w:bCs/>
          <w:color w:val="000000"/>
          <w:sz w:val="16"/>
          <w:szCs w:val="16"/>
        </w:rPr>
        <w:lastRenderedPageBreak/>
        <w:t>6.Анализ имеющейся проектной и производственной документации по развитию коммунальной инфраструктуры МО.</w:t>
      </w:r>
    </w:p>
    <w:p w:rsidR="00D75ED9" w:rsidRPr="00485504" w:rsidRDefault="00D75ED9" w:rsidP="00D75ED9">
      <w:pPr>
        <w:shd w:val="clear" w:color="auto" w:fill="FFFFFF"/>
        <w:tabs>
          <w:tab w:val="left" w:pos="1147"/>
        </w:tabs>
        <w:ind w:firstLine="710"/>
        <w:jc w:val="center"/>
        <w:rPr>
          <w:bCs/>
          <w:color w:val="000000"/>
          <w:sz w:val="16"/>
          <w:szCs w:val="16"/>
        </w:rPr>
      </w:pPr>
    </w:p>
    <w:p w:rsidR="00D75ED9" w:rsidRPr="00485504" w:rsidRDefault="00D75ED9" w:rsidP="00D75ED9">
      <w:pPr>
        <w:ind w:firstLine="706"/>
        <w:jc w:val="both"/>
        <w:rPr>
          <w:color w:val="000000"/>
          <w:sz w:val="16"/>
          <w:szCs w:val="16"/>
        </w:rPr>
      </w:pPr>
      <w:r w:rsidRPr="00485504">
        <w:rPr>
          <w:color w:val="000000"/>
          <w:sz w:val="16"/>
          <w:szCs w:val="16"/>
        </w:rPr>
        <w:t>Решением Думы Катарминского сельского поселения от 05.11.2013 года № 50 утвержден Генеральный план Катарминского МО.</w:t>
      </w:r>
    </w:p>
    <w:p w:rsidR="00D75ED9" w:rsidRPr="00485504" w:rsidRDefault="00D75ED9" w:rsidP="00D75ED9">
      <w:pPr>
        <w:ind w:firstLine="706"/>
        <w:jc w:val="both"/>
        <w:rPr>
          <w:color w:val="000000"/>
          <w:sz w:val="16"/>
          <w:szCs w:val="16"/>
        </w:rPr>
      </w:pPr>
      <w:r w:rsidRPr="00485504">
        <w:rPr>
          <w:color w:val="000000"/>
          <w:sz w:val="16"/>
          <w:szCs w:val="16"/>
        </w:rPr>
        <w:t>Решением Думы Катарминского сельского поселения от 05.11.2013 года № 51 утверждены правила землепользования и застройки Катарминского МО.</w:t>
      </w:r>
    </w:p>
    <w:p w:rsidR="00D75ED9" w:rsidRPr="00485504" w:rsidRDefault="00D75ED9" w:rsidP="00D75ED9">
      <w:pPr>
        <w:ind w:firstLine="691"/>
        <w:jc w:val="both"/>
        <w:rPr>
          <w:color w:val="000000"/>
          <w:sz w:val="16"/>
          <w:szCs w:val="16"/>
        </w:rPr>
      </w:pPr>
      <w:r w:rsidRPr="00485504">
        <w:rPr>
          <w:color w:val="000000"/>
          <w:sz w:val="16"/>
          <w:szCs w:val="16"/>
        </w:rPr>
        <w:t>Планы модернизации ряда объектов коммунального хозяйства прописаны в областных программах и мероприятиях:</w:t>
      </w:r>
    </w:p>
    <w:p w:rsidR="00D75ED9" w:rsidRPr="00485504" w:rsidRDefault="00D75ED9" w:rsidP="00D75ED9">
      <w:pPr>
        <w:ind w:firstLine="691"/>
        <w:jc w:val="both"/>
        <w:rPr>
          <w:color w:val="000000"/>
          <w:sz w:val="16"/>
          <w:szCs w:val="16"/>
        </w:rPr>
      </w:pPr>
    </w:p>
    <w:p w:rsidR="00D75ED9" w:rsidRPr="00485504" w:rsidRDefault="00D75ED9" w:rsidP="00D75ED9">
      <w:pPr>
        <w:ind w:firstLine="691"/>
        <w:jc w:val="both"/>
        <w:rPr>
          <w:color w:val="000000"/>
          <w:sz w:val="16"/>
          <w:szCs w:val="16"/>
        </w:rPr>
      </w:pPr>
      <w:r w:rsidRPr="00485504">
        <w:rPr>
          <w:color w:val="000000"/>
          <w:sz w:val="16"/>
          <w:szCs w:val="16"/>
        </w:rPr>
        <w:t>- развитие жилищно-коммунального хозяйства на 2018г.</w:t>
      </w:r>
    </w:p>
    <w:p w:rsidR="00D75ED9" w:rsidRPr="00485504" w:rsidRDefault="00D75ED9" w:rsidP="00D75ED9">
      <w:pPr>
        <w:ind w:firstLine="691"/>
        <w:jc w:val="both"/>
        <w:rPr>
          <w:color w:val="000000"/>
          <w:sz w:val="16"/>
          <w:szCs w:val="16"/>
        </w:rPr>
      </w:pPr>
      <w:r w:rsidRPr="00485504">
        <w:rPr>
          <w:color w:val="000000"/>
          <w:sz w:val="16"/>
          <w:szCs w:val="16"/>
        </w:rPr>
        <w:t>-Модернизация объектов коммунальной инфраструктуры Иркутской области.</w:t>
      </w:r>
    </w:p>
    <w:p w:rsidR="00D75ED9" w:rsidRPr="00485504" w:rsidRDefault="00D75ED9" w:rsidP="00D75ED9">
      <w:pPr>
        <w:ind w:firstLine="691"/>
        <w:jc w:val="both"/>
        <w:rPr>
          <w:color w:val="000000"/>
          <w:sz w:val="16"/>
          <w:szCs w:val="16"/>
        </w:rPr>
      </w:pPr>
    </w:p>
    <w:p w:rsidR="00D75ED9" w:rsidRPr="00485504" w:rsidRDefault="00D75ED9" w:rsidP="00D75ED9">
      <w:pPr>
        <w:ind w:firstLine="691"/>
        <w:jc w:val="both"/>
        <w:rPr>
          <w:color w:val="000000"/>
          <w:sz w:val="16"/>
          <w:szCs w:val="16"/>
        </w:rPr>
      </w:pPr>
      <w:r w:rsidRPr="00485504">
        <w:rPr>
          <w:color w:val="000000"/>
          <w:sz w:val="16"/>
          <w:szCs w:val="16"/>
        </w:rPr>
        <w:t>-Чистая вода на 2018 г.</w:t>
      </w:r>
    </w:p>
    <w:p w:rsidR="00D75ED9" w:rsidRPr="00485504" w:rsidRDefault="00D75ED9" w:rsidP="00D75ED9">
      <w:pPr>
        <w:ind w:firstLine="691"/>
        <w:jc w:val="both"/>
        <w:rPr>
          <w:color w:val="000000"/>
          <w:sz w:val="16"/>
          <w:szCs w:val="16"/>
        </w:rPr>
      </w:pPr>
    </w:p>
    <w:p w:rsidR="00444181" w:rsidRPr="00444181" w:rsidRDefault="00D75ED9" w:rsidP="00444181">
      <w:pPr>
        <w:ind w:firstLine="691"/>
        <w:jc w:val="both"/>
        <w:rPr>
          <w:color w:val="000000"/>
          <w:sz w:val="16"/>
          <w:szCs w:val="16"/>
        </w:rPr>
        <w:sectPr w:rsidR="00444181" w:rsidRPr="00444181" w:rsidSect="00444181">
          <w:type w:val="continuous"/>
          <w:pgSz w:w="11906" w:h="16838"/>
          <w:pgMar w:top="1134" w:right="851" w:bottom="1134" w:left="1701" w:header="567" w:footer="567" w:gutter="0"/>
          <w:cols w:num="2" w:space="720"/>
          <w:docGrid w:linePitch="360"/>
        </w:sectPr>
      </w:pPr>
      <w:r w:rsidRPr="00485504">
        <w:rPr>
          <w:color w:val="000000"/>
          <w:sz w:val="16"/>
          <w:szCs w:val="16"/>
        </w:rPr>
        <w:t>- Энергосбережение и повышение энергетической эффективности на территории Иркутской области на 2018 г.</w:t>
      </w:r>
    </w:p>
    <w:p w:rsidR="00D75ED9" w:rsidRPr="00485504" w:rsidRDefault="00D75ED9" w:rsidP="00D75ED9">
      <w:pPr>
        <w:pStyle w:val="1f5"/>
        <w:rPr>
          <w:rFonts w:cs="Times New Roman"/>
          <w:sz w:val="16"/>
          <w:szCs w:val="16"/>
        </w:rPr>
      </w:pPr>
      <w:r w:rsidRPr="00485504">
        <w:rPr>
          <w:rFonts w:cs="Times New Roman"/>
          <w:sz w:val="16"/>
          <w:szCs w:val="16"/>
        </w:rPr>
        <w:t>7. ЦЕЛЕВЫЕ ПОКАЗАТЕЛИ РАЗВИТИЯ КОММУНАЛЬНОЙ ИНФРАСТРУКТУРЫ</w:t>
      </w:r>
    </w:p>
    <w:p w:rsidR="00D75ED9" w:rsidRPr="00485504" w:rsidRDefault="00D75ED9" w:rsidP="00D75ED9">
      <w:pPr>
        <w:shd w:val="clear" w:color="auto" w:fill="FFFFFF"/>
        <w:ind w:left="360"/>
        <w:jc w:val="both"/>
        <w:rPr>
          <w:b/>
          <w:bCs/>
          <w:sz w:val="16"/>
          <w:szCs w:val="16"/>
        </w:rPr>
      </w:pPr>
    </w:p>
    <w:p w:rsidR="00D75ED9" w:rsidRPr="00485504" w:rsidRDefault="00D75ED9" w:rsidP="00D75ED9">
      <w:pPr>
        <w:shd w:val="clear" w:color="auto" w:fill="FFFFFF"/>
        <w:tabs>
          <w:tab w:val="left" w:pos="1080"/>
        </w:tabs>
        <w:ind w:left="1781"/>
        <w:jc w:val="both"/>
        <w:rPr>
          <w:bCs/>
          <w:sz w:val="16"/>
          <w:szCs w:val="16"/>
        </w:rPr>
      </w:pPr>
      <w:r w:rsidRPr="00485504">
        <w:rPr>
          <w:bCs/>
          <w:sz w:val="16"/>
          <w:szCs w:val="16"/>
        </w:rPr>
        <w:t>7.1.Целевые индикаторы и показатели развития системы теплоснабжения Катарминского сельского поселения.</w:t>
      </w:r>
    </w:p>
    <w:p w:rsidR="00D75ED9" w:rsidRPr="00485504" w:rsidRDefault="00D75ED9" w:rsidP="00D75ED9">
      <w:pPr>
        <w:pStyle w:val="afffd"/>
        <w:rPr>
          <w:b w:val="0"/>
          <w:sz w:val="16"/>
          <w:szCs w:val="16"/>
        </w:rPr>
      </w:pPr>
    </w:p>
    <w:p w:rsidR="00D75ED9" w:rsidRPr="00485504" w:rsidRDefault="00D75ED9" w:rsidP="00D75ED9">
      <w:pPr>
        <w:pStyle w:val="afffd"/>
        <w:rPr>
          <w:b w:val="0"/>
          <w:sz w:val="16"/>
          <w:szCs w:val="16"/>
        </w:rPr>
      </w:pPr>
      <w:r w:rsidRPr="00485504">
        <w:rPr>
          <w:b w:val="0"/>
          <w:sz w:val="16"/>
          <w:szCs w:val="16"/>
        </w:rPr>
        <w:t>Таблица14 – Целевые индикаторы для проведения мониторинга за реализацией программы комплексного развития системы теплоснабжения – текущее состояние</w:t>
      </w:r>
    </w:p>
    <w:p w:rsidR="00D75ED9" w:rsidRPr="00485504" w:rsidRDefault="00D75ED9" w:rsidP="00D75ED9">
      <w:pPr>
        <w:pStyle w:val="afffd"/>
        <w:rPr>
          <w:b w:val="0"/>
          <w:sz w:val="16"/>
          <w:szCs w:val="16"/>
        </w:rPr>
      </w:pPr>
    </w:p>
    <w:tbl>
      <w:tblPr>
        <w:tblW w:w="12729" w:type="dxa"/>
        <w:tblInd w:w="-5" w:type="dxa"/>
        <w:tblLayout w:type="fixed"/>
        <w:tblLook w:val="0000" w:firstRow="0" w:lastRow="0" w:firstColumn="0" w:lastColumn="0" w:noHBand="0" w:noVBand="0"/>
      </w:tblPr>
      <w:tblGrid>
        <w:gridCol w:w="679"/>
        <w:gridCol w:w="850"/>
        <w:gridCol w:w="425"/>
        <w:gridCol w:w="425"/>
        <w:gridCol w:w="426"/>
        <w:gridCol w:w="425"/>
        <w:gridCol w:w="570"/>
        <w:gridCol w:w="567"/>
        <w:gridCol w:w="783"/>
        <w:gridCol w:w="1201"/>
        <w:gridCol w:w="540"/>
        <w:gridCol w:w="45"/>
        <w:gridCol w:w="4376"/>
        <w:gridCol w:w="1417"/>
      </w:tblGrid>
      <w:tr w:rsidR="00444181" w:rsidRPr="00485504" w:rsidTr="00444181">
        <w:trPr>
          <w:trHeight w:val="315"/>
          <w:tblHeader/>
        </w:trPr>
        <w:tc>
          <w:tcPr>
            <w:tcW w:w="679" w:type="dxa"/>
            <w:tcBorders>
              <w:top w:val="single" w:sz="4" w:space="0" w:color="000000"/>
              <w:left w:val="single" w:sz="4" w:space="0" w:color="000000"/>
              <w:bottom w:val="single" w:sz="4" w:space="0" w:color="000000"/>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Группа индикаторов</w:t>
            </w:r>
          </w:p>
        </w:tc>
        <w:tc>
          <w:tcPr>
            <w:tcW w:w="850" w:type="dxa"/>
            <w:tcBorders>
              <w:top w:val="single" w:sz="4" w:space="0" w:color="000000"/>
              <w:left w:val="single" w:sz="4" w:space="0" w:color="000000"/>
              <w:bottom w:val="single" w:sz="4" w:space="0" w:color="000000"/>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Наименование целевых индикаторов</w:t>
            </w:r>
          </w:p>
        </w:tc>
        <w:tc>
          <w:tcPr>
            <w:tcW w:w="425" w:type="dxa"/>
            <w:tcBorders>
              <w:top w:val="single" w:sz="4" w:space="0" w:color="000000"/>
              <w:left w:val="single" w:sz="4" w:space="0" w:color="000000"/>
              <w:bottom w:val="single" w:sz="4" w:space="0" w:color="000000"/>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Ед. изм.</w:t>
            </w:r>
          </w:p>
        </w:tc>
        <w:tc>
          <w:tcPr>
            <w:tcW w:w="425" w:type="dxa"/>
            <w:tcBorders>
              <w:top w:val="single" w:sz="4" w:space="0" w:color="000000"/>
              <w:left w:val="single" w:sz="4" w:space="0" w:color="000000"/>
              <w:bottom w:val="single" w:sz="4" w:space="0" w:color="000000"/>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2016</w:t>
            </w:r>
          </w:p>
        </w:tc>
        <w:tc>
          <w:tcPr>
            <w:tcW w:w="426" w:type="dxa"/>
            <w:tcBorders>
              <w:top w:val="single" w:sz="4" w:space="0" w:color="000000"/>
              <w:left w:val="single" w:sz="4" w:space="0" w:color="000000"/>
              <w:bottom w:val="single" w:sz="4" w:space="0" w:color="000000"/>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2017</w:t>
            </w:r>
          </w:p>
        </w:tc>
        <w:tc>
          <w:tcPr>
            <w:tcW w:w="425" w:type="dxa"/>
            <w:tcBorders>
              <w:top w:val="single" w:sz="4" w:space="0" w:color="000000"/>
              <w:left w:val="single" w:sz="4" w:space="0" w:color="000000"/>
              <w:bottom w:val="single" w:sz="4" w:space="0" w:color="000000"/>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2018</w:t>
            </w:r>
          </w:p>
        </w:tc>
        <w:tc>
          <w:tcPr>
            <w:tcW w:w="570" w:type="dxa"/>
            <w:tcBorders>
              <w:top w:val="single" w:sz="4" w:space="0" w:color="000000"/>
              <w:left w:val="single" w:sz="4" w:space="0" w:color="000000"/>
              <w:bottom w:val="single" w:sz="4" w:space="0" w:color="000000"/>
              <w:right w:val="single" w:sz="4" w:space="0" w:color="auto"/>
            </w:tcBorders>
            <w:shd w:val="clear" w:color="auto" w:fill="auto"/>
            <w:vAlign w:val="center"/>
          </w:tcPr>
          <w:p w:rsidR="00444181" w:rsidRPr="00485504" w:rsidRDefault="00444181" w:rsidP="00811530">
            <w:pPr>
              <w:snapToGrid w:val="0"/>
              <w:rPr>
                <w:b/>
                <w:bCs/>
                <w:sz w:val="16"/>
                <w:szCs w:val="16"/>
              </w:rPr>
            </w:pPr>
            <w:r w:rsidRPr="00485504">
              <w:rPr>
                <w:b/>
                <w:bCs/>
                <w:sz w:val="16"/>
                <w:szCs w:val="16"/>
              </w:rPr>
              <w:t>2019</w:t>
            </w:r>
          </w:p>
        </w:tc>
        <w:tc>
          <w:tcPr>
            <w:tcW w:w="567" w:type="dxa"/>
            <w:tcBorders>
              <w:top w:val="single" w:sz="4" w:space="0" w:color="000000"/>
              <w:left w:val="single" w:sz="4" w:space="0" w:color="auto"/>
              <w:bottom w:val="single" w:sz="4" w:space="0" w:color="000000"/>
            </w:tcBorders>
            <w:shd w:val="clear" w:color="auto" w:fill="auto"/>
            <w:vAlign w:val="center"/>
          </w:tcPr>
          <w:p w:rsidR="00444181" w:rsidRPr="00485504" w:rsidRDefault="00444181" w:rsidP="00811530">
            <w:pPr>
              <w:snapToGrid w:val="0"/>
              <w:rPr>
                <w:b/>
                <w:bCs/>
                <w:sz w:val="16"/>
                <w:szCs w:val="16"/>
              </w:rPr>
            </w:pPr>
            <w:r>
              <w:rPr>
                <w:b/>
                <w:bCs/>
                <w:sz w:val="16"/>
                <w:szCs w:val="16"/>
              </w:rPr>
              <w:t>2020</w:t>
            </w:r>
          </w:p>
        </w:tc>
        <w:tc>
          <w:tcPr>
            <w:tcW w:w="783" w:type="dxa"/>
            <w:tcBorders>
              <w:top w:val="single" w:sz="4" w:space="0" w:color="000000"/>
              <w:left w:val="single" w:sz="4" w:space="0" w:color="auto"/>
              <w:bottom w:val="single" w:sz="4" w:space="0" w:color="000000"/>
            </w:tcBorders>
            <w:shd w:val="clear" w:color="auto" w:fill="auto"/>
            <w:vAlign w:val="center"/>
          </w:tcPr>
          <w:p w:rsidR="00444181" w:rsidRPr="00485504" w:rsidRDefault="00444181" w:rsidP="00811530">
            <w:pPr>
              <w:snapToGrid w:val="0"/>
              <w:rPr>
                <w:b/>
                <w:bCs/>
                <w:sz w:val="16"/>
                <w:szCs w:val="16"/>
              </w:rPr>
            </w:pPr>
            <w:r>
              <w:rPr>
                <w:b/>
                <w:bCs/>
                <w:sz w:val="16"/>
                <w:szCs w:val="16"/>
              </w:rPr>
              <w:t>2032</w:t>
            </w:r>
          </w:p>
        </w:tc>
        <w:tc>
          <w:tcPr>
            <w:tcW w:w="1201" w:type="dxa"/>
            <w:tcBorders>
              <w:top w:val="single" w:sz="4" w:space="0" w:color="000000"/>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rPr>
                <w:b/>
                <w:bCs/>
                <w:sz w:val="16"/>
                <w:szCs w:val="16"/>
              </w:rPr>
            </w:pPr>
            <w:r w:rsidRPr="00485504">
              <w:rPr>
                <w:b/>
                <w:bCs/>
                <w:sz w:val="16"/>
                <w:szCs w:val="16"/>
              </w:rPr>
              <w:t>2020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444181" w:rsidRPr="00485504" w:rsidRDefault="00444181" w:rsidP="00D75ED9">
            <w:pPr>
              <w:snapToGrid w:val="0"/>
              <w:rPr>
                <w:b/>
                <w:bCs/>
                <w:sz w:val="16"/>
                <w:szCs w:val="16"/>
              </w:rPr>
            </w:pPr>
            <w:r w:rsidRPr="00485504">
              <w:rPr>
                <w:b/>
                <w:bCs/>
                <w:sz w:val="16"/>
                <w:szCs w:val="16"/>
              </w:rPr>
              <w:t>2032</w:t>
            </w:r>
          </w:p>
        </w:tc>
        <w:tc>
          <w:tcPr>
            <w:tcW w:w="4376" w:type="dxa"/>
            <w:tcBorders>
              <w:top w:val="single" w:sz="4" w:space="0" w:color="000000"/>
              <w:left w:val="single" w:sz="4" w:space="0" w:color="auto"/>
              <w:bottom w:val="single" w:sz="4" w:space="0" w:color="000000"/>
            </w:tcBorders>
            <w:shd w:val="clear" w:color="auto" w:fill="auto"/>
            <w:vAlign w:val="center"/>
          </w:tcPr>
          <w:p w:rsidR="00444181" w:rsidRPr="00485504" w:rsidRDefault="00444181" w:rsidP="00D75ED9">
            <w:pPr>
              <w:snapToGrid w:val="0"/>
              <w:rPr>
                <w:b/>
                <w:bCs/>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2032</w:t>
            </w:r>
          </w:p>
        </w:tc>
      </w:tr>
      <w:tr w:rsidR="00444181" w:rsidRPr="00485504" w:rsidTr="00444181">
        <w:trPr>
          <w:cantSplit/>
          <w:trHeight w:val="868"/>
        </w:trPr>
        <w:tc>
          <w:tcPr>
            <w:tcW w:w="679" w:type="dxa"/>
            <w:vMerge w:val="restart"/>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Критерии доступности для населения коммунальных услуг</w:t>
            </w:r>
          </w:p>
        </w:tc>
        <w:tc>
          <w:tcPr>
            <w:tcW w:w="850"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Площадь объектов жилой застройки (многоквартирные и индивидуальные жилые дома), подключенных к системе централизованного ТС</w:t>
            </w:r>
          </w:p>
        </w:tc>
        <w:tc>
          <w:tcPr>
            <w:tcW w:w="425" w:type="dxa"/>
            <w:tcBorders>
              <w:left w:val="single" w:sz="4" w:space="0" w:color="000000"/>
              <w:bottom w:val="single" w:sz="4" w:space="0" w:color="000000"/>
            </w:tcBorders>
            <w:shd w:val="clear" w:color="auto" w:fill="auto"/>
            <w:vAlign w:val="bottom"/>
          </w:tcPr>
          <w:p w:rsidR="00444181" w:rsidRPr="00485504" w:rsidRDefault="00444181" w:rsidP="00D75ED9">
            <w:pPr>
              <w:snapToGrid w:val="0"/>
              <w:jc w:val="center"/>
              <w:rPr>
                <w:sz w:val="16"/>
                <w:szCs w:val="16"/>
              </w:rPr>
            </w:pPr>
            <w:r w:rsidRPr="00485504">
              <w:rPr>
                <w:sz w:val="16"/>
                <w:szCs w:val="16"/>
              </w:rPr>
              <w:t>м2</w:t>
            </w:r>
          </w:p>
        </w:tc>
        <w:tc>
          <w:tcPr>
            <w:tcW w:w="425"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snapToGrid w:val="0"/>
              <w:ind w:left="113" w:right="113"/>
              <w:jc w:val="center"/>
              <w:rPr>
                <w:sz w:val="16"/>
                <w:szCs w:val="16"/>
              </w:rPr>
            </w:pPr>
            <w:r w:rsidRPr="00485504">
              <w:rPr>
                <w:sz w:val="16"/>
                <w:szCs w:val="16"/>
              </w:rPr>
              <w:t>0</w:t>
            </w:r>
          </w:p>
        </w:tc>
        <w:tc>
          <w:tcPr>
            <w:tcW w:w="426"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snapToGrid w:val="0"/>
              <w:ind w:left="113" w:right="113"/>
              <w:jc w:val="center"/>
              <w:rPr>
                <w:sz w:val="16"/>
                <w:szCs w:val="16"/>
              </w:rPr>
            </w:pPr>
            <w:r w:rsidRPr="00485504">
              <w:rPr>
                <w:sz w:val="16"/>
                <w:szCs w:val="16"/>
              </w:rPr>
              <w:t>0</w:t>
            </w:r>
          </w:p>
        </w:tc>
        <w:tc>
          <w:tcPr>
            <w:tcW w:w="425"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snapToGrid w:val="0"/>
              <w:ind w:left="113" w:right="113"/>
              <w:jc w:val="center"/>
              <w:rPr>
                <w:sz w:val="16"/>
                <w:szCs w:val="16"/>
              </w:rPr>
            </w:pPr>
            <w:r w:rsidRPr="00485504">
              <w:rPr>
                <w:sz w:val="16"/>
                <w:szCs w:val="16"/>
              </w:rPr>
              <w:t>0</w:t>
            </w:r>
          </w:p>
        </w:tc>
        <w:tc>
          <w:tcPr>
            <w:tcW w:w="570"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567" w:type="dxa"/>
            <w:tcBorders>
              <w:left w:val="single" w:sz="4" w:space="0" w:color="auto"/>
              <w:bottom w:val="single" w:sz="4" w:space="0" w:color="000000"/>
            </w:tcBorders>
            <w:shd w:val="clear" w:color="auto" w:fill="auto"/>
            <w:textDirection w:val="btLr"/>
            <w:vAlign w:val="center"/>
          </w:tcPr>
          <w:p w:rsidR="00444181" w:rsidRPr="00485504" w:rsidRDefault="00444181" w:rsidP="00444181">
            <w:pPr>
              <w:ind w:left="113" w:right="113"/>
              <w:rPr>
                <w:sz w:val="16"/>
                <w:szCs w:val="16"/>
              </w:rPr>
            </w:pPr>
          </w:p>
        </w:tc>
        <w:tc>
          <w:tcPr>
            <w:tcW w:w="783"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1201"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rPr>
                <w:sz w:val="16"/>
                <w:szCs w:val="16"/>
              </w:rPr>
            </w:pPr>
            <w:r w:rsidRPr="00485504">
              <w:rPr>
                <w:sz w:val="16"/>
                <w:szCs w:val="16"/>
              </w:rPr>
              <w:t>0</w:t>
            </w:r>
          </w:p>
        </w:tc>
        <w:tc>
          <w:tcPr>
            <w:tcW w:w="585" w:type="dxa"/>
            <w:gridSpan w:val="2"/>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rPr>
                <w:sz w:val="16"/>
                <w:szCs w:val="16"/>
              </w:rPr>
            </w:pPr>
          </w:p>
        </w:tc>
        <w:tc>
          <w:tcPr>
            <w:tcW w:w="4376"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rPr>
                <w:sz w:val="16"/>
                <w:szCs w:val="16"/>
              </w:rPr>
            </w:pP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r>
      <w:tr w:rsidR="00444181" w:rsidRPr="00485504" w:rsidTr="00444181">
        <w:trPr>
          <w:cantSplit/>
          <w:trHeight w:val="735"/>
        </w:trPr>
        <w:tc>
          <w:tcPr>
            <w:tcW w:w="679" w:type="dxa"/>
            <w:vMerge/>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p>
        </w:tc>
        <w:tc>
          <w:tcPr>
            <w:tcW w:w="850"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Вновь созданная генерирующая мощность</w:t>
            </w:r>
          </w:p>
        </w:tc>
        <w:tc>
          <w:tcPr>
            <w:tcW w:w="425" w:type="dxa"/>
            <w:tcBorders>
              <w:left w:val="single" w:sz="4" w:space="0" w:color="000000"/>
              <w:bottom w:val="single" w:sz="4" w:space="0" w:color="000000"/>
            </w:tcBorders>
            <w:shd w:val="clear" w:color="auto" w:fill="auto"/>
            <w:vAlign w:val="bottom"/>
          </w:tcPr>
          <w:p w:rsidR="00444181" w:rsidRPr="00485504" w:rsidRDefault="00444181" w:rsidP="00D75ED9">
            <w:pPr>
              <w:snapToGrid w:val="0"/>
              <w:jc w:val="center"/>
              <w:rPr>
                <w:sz w:val="16"/>
                <w:szCs w:val="16"/>
              </w:rPr>
            </w:pPr>
            <w:r w:rsidRPr="00485504">
              <w:rPr>
                <w:sz w:val="16"/>
                <w:szCs w:val="16"/>
              </w:rPr>
              <w:t>Гкал/час</w:t>
            </w:r>
          </w:p>
        </w:tc>
        <w:tc>
          <w:tcPr>
            <w:tcW w:w="425"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snapToGrid w:val="0"/>
              <w:ind w:left="113" w:right="113"/>
              <w:rPr>
                <w:sz w:val="16"/>
                <w:szCs w:val="16"/>
              </w:rPr>
            </w:pPr>
            <w:r w:rsidRPr="00485504">
              <w:rPr>
                <w:sz w:val="16"/>
                <w:szCs w:val="16"/>
              </w:rPr>
              <w:t xml:space="preserve">   0</w:t>
            </w:r>
          </w:p>
        </w:tc>
        <w:tc>
          <w:tcPr>
            <w:tcW w:w="426"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425"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570"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567"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783"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1201"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p>
        </w:tc>
        <w:tc>
          <w:tcPr>
            <w:tcW w:w="585" w:type="dxa"/>
            <w:gridSpan w:val="2"/>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4376"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r>
      <w:tr w:rsidR="00444181" w:rsidRPr="00485504" w:rsidTr="00444181">
        <w:trPr>
          <w:trHeight w:val="821"/>
        </w:trPr>
        <w:tc>
          <w:tcPr>
            <w:tcW w:w="679"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Показатели спроса на коммунальные ресурсы и перспективной нагрузки</w:t>
            </w:r>
          </w:p>
        </w:tc>
        <w:tc>
          <w:tcPr>
            <w:tcW w:w="850"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Объем реализации услуг</w:t>
            </w:r>
          </w:p>
        </w:tc>
        <w:tc>
          <w:tcPr>
            <w:tcW w:w="425" w:type="dxa"/>
            <w:tcBorders>
              <w:left w:val="single" w:sz="4" w:space="0" w:color="000000"/>
              <w:bottom w:val="single" w:sz="4" w:space="0" w:color="000000"/>
            </w:tcBorders>
            <w:shd w:val="clear" w:color="auto" w:fill="auto"/>
            <w:vAlign w:val="bottom"/>
          </w:tcPr>
          <w:p w:rsidR="00444181" w:rsidRPr="00485504" w:rsidRDefault="00444181" w:rsidP="00D75ED9">
            <w:pPr>
              <w:snapToGrid w:val="0"/>
              <w:jc w:val="center"/>
              <w:rPr>
                <w:sz w:val="16"/>
                <w:szCs w:val="16"/>
              </w:rPr>
            </w:pPr>
            <w:r w:rsidRPr="00485504">
              <w:rPr>
                <w:sz w:val="16"/>
                <w:szCs w:val="16"/>
              </w:rPr>
              <w:t>Гкал/час</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6"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425" w:type="dxa"/>
            <w:tcBorders>
              <w:left w:val="single" w:sz="4" w:space="0" w:color="000000"/>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570"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567"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783"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jc w:val="center"/>
              <w:rPr>
                <w:sz w:val="16"/>
                <w:szCs w:val="16"/>
              </w:rPr>
            </w:pPr>
          </w:p>
        </w:tc>
        <w:tc>
          <w:tcPr>
            <w:tcW w:w="1201"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c>
          <w:tcPr>
            <w:tcW w:w="585" w:type="dxa"/>
            <w:gridSpan w:val="2"/>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rPr>
                <w:sz w:val="16"/>
                <w:szCs w:val="16"/>
              </w:rPr>
            </w:pPr>
            <w:r w:rsidRPr="00485504">
              <w:rPr>
                <w:sz w:val="16"/>
                <w:szCs w:val="16"/>
              </w:rPr>
              <w:t>0</w:t>
            </w:r>
          </w:p>
        </w:tc>
        <w:tc>
          <w:tcPr>
            <w:tcW w:w="4376" w:type="dxa"/>
            <w:tcBorders>
              <w:left w:val="single" w:sz="4" w:space="0" w:color="auto"/>
              <w:bottom w:val="single" w:sz="4" w:space="0" w:color="000000"/>
            </w:tcBorders>
            <w:shd w:val="clear" w:color="auto" w:fill="auto"/>
            <w:textDirection w:val="btLr"/>
            <w:vAlign w:val="center"/>
          </w:tcPr>
          <w:p w:rsidR="00444181" w:rsidRPr="00485504" w:rsidRDefault="00444181" w:rsidP="00D75ED9">
            <w:pPr>
              <w:ind w:left="113" w:right="113"/>
              <w:rPr>
                <w:sz w:val="16"/>
                <w:szCs w:val="16"/>
              </w:rPr>
            </w:pPr>
          </w:p>
        </w:tc>
        <w:tc>
          <w:tcPr>
            <w:tcW w:w="1417" w:type="dxa"/>
            <w:tcBorders>
              <w:left w:val="single" w:sz="4" w:space="0" w:color="000000"/>
              <w:bottom w:val="single" w:sz="4" w:space="0" w:color="000000"/>
              <w:right w:val="single" w:sz="4" w:space="0" w:color="auto"/>
            </w:tcBorders>
            <w:shd w:val="clear" w:color="auto" w:fill="auto"/>
            <w:textDirection w:val="btLr"/>
            <w:vAlign w:val="center"/>
          </w:tcPr>
          <w:p w:rsidR="00444181" w:rsidRPr="00485504" w:rsidRDefault="00444181" w:rsidP="00D75ED9">
            <w:pPr>
              <w:ind w:left="113" w:right="113"/>
              <w:jc w:val="center"/>
              <w:rPr>
                <w:sz w:val="16"/>
                <w:szCs w:val="16"/>
              </w:rPr>
            </w:pPr>
            <w:r w:rsidRPr="00485504">
              <w:rPr>
                <w:sz w:val="16"/>
                <w:szCs w:val="16"/>
              </w:rPr>
              <w:t>0</w:t>
            </w:r>
          </w:p>
        </w:tc>
      </w:tr>
      <w:tr w:rsidR="00444181" w:rsidRPr="00485504" w:rsidTr="00444181">
        <w:trPr>
          <w:trHeight w:val="945"/>
        </w:trPr>
        <w:tc>
          <w:tcPr>
            <w:tcW w:w="679" w:type="dxa"/>
            <w:vMerge w:val="restart"/>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 xml:space="preserve">Показатели степени охвата потребителей </w:t>
            </w:r>
            <w:r w:rsidRPr="00485504">
              <w:rPr>
                <w:sz w:val="16"/>
                <w:szCs w:val="16"/>
              </w:rPr>
              <w:t>приборами учета</w:t>
            </w:r>
          </w:p>
        </w:tc>
        <w:tc>
          <w:tcPr>
            <w:tcW w:w="850"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Доля объема услуг, реализуемых в соответствии с показателями приборов учета (многоквартирные дома)</w:t>
            </w:r>
          </w:p>
        </w:tc>
        <w:tc>
          <w:tcPr>
            <w:tcW w:w="425" w:type="dxa"/>
            <w:tcBorders>
              <w:left w:val="single" w:sz="4" w:space="0" w:color="000000"/>
              <w:bottom w:val="single" w:sz="4" w:space="0" w:color="000000"/>
            </w:tcBorders>
            <w:shd w:val="clear" w:color="auto" w:fill="auto"/>
            <w:vAlign w:val="bottom"/>
          </w:tcPr>
          <w:p w:rsidR="00444181" w:rsidRPr="00485504" w:rsidRDefault="00444181" w:rsidP="00D75ED9">
            <w:pPr>
              <w:snapToGrid w:val="0"/>
              <w:jc w:val="center"/>
              <w:rPr>
                <w:sz w:val="16"/>
                <w:szCs w:val="16"/>
              </w:rPr>
            </w:pPr>
            <w:r w:rsidRPr="00485504">
              <w:rPr>
                <w:sz w:val="16"/>
                <w:szCs w:val="16"/>
              </w:rPr>
              <w:t>%</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6"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570" w:type="dxa"/>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567" w:type="dxa"/>
            <w:tcBorders>
              <w:left w:val="single" w:sz="4" w:space="0" w:color="auto"/>
              <w:bottom w:val="single" w:sz="4" w:space="0" w:color="000000"/>
            </w:tcBorders>
            <w:shd w:val="clear" w:color="auto" w:fill="auto"/>
            <w:vAlign w:val="center"/>
          </w:tcPr>
          <w:p w:rsidR="00444181" w:rsidRPr="00485504" w:rsidRDefault="00444181" w:rsidP="00444181">
            <w:pPr>
              <w:snapToGrid w:val="0"/>
              <w:jc w:val="center"/>
              <w:rPr>
                <w:sz w:val="16"/>
                <w:szCs w:val="16"/>
              </w:rPr>
            </w:pPr>
          </w:p>
        </w:tc>
        <w:tc>
          <w:tcPr>
            <w:tcW w:w="1984" w:type="dxa"/>
            <w:gridSpan w:val="2"/>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p>
        </w:tc>
        <w:tc>
          <w:tcPr>
            <w:tcW w:w="585" w:type="dxa"/>
            <w:gridSpan w:val="2"/>
            <w:tcBorders>
              <w:left w:val="single" w:sz="4" w:space="0" w:color="auto"/>
              <w:bottom w:val="single" w:sz="4" w:space="0" w:color="000000"/>
            </w:tcBorders>
            <w:shd w:val="clear" w:color="auto" w:fill="auto"/>
            <w:vAlign w:val="center"/>
          </w:tcPr>
          <w:p w:rsidR="00444181" w:rsidRPr="00485504" w:rsidRDefault="00444181" w:rsidP="00D75ED9">
            <w:pPr>
              <w:snapToGrid w:val="0"/>
              <w:jc w:val="center"/>
              <w:rPr>
                <w:sz w:val="16"/>
                <w:szCs w:val="16"/>
              </w:rPr>
            </w:pPr>
            <w:r>
              <w:rPr>
                <w:sz w:val="16"/>
                <w:szCs w:val="16"/>
              </w:rPr>
              <w:t>0</w:t>
            </w:r>
          </w:p>
        </w:tc>
        <w:tc>
          <w:tcPr>
            <w:tcW w:w="4376" w:type="dxa"/>
            <w:tcBorders>
              <w:left w:val="single" w:sz="4" w:space="0" w:color="auto"/>
              <w:bottom w:val="single" w:sz="4" w:space="0" w:color="000000"/>
            </w:tcBorders>
            <w:shd w:val="clear" w:color="auto" w:fill="auto"/>
            <w:vAlign w:val="center"/>
          </w:tcPr>
          <w:p w:rsidR="00444181" w:rsidRPr="00485504" w:rsidRDefault="00444181" w:rsidP="00D75ED9">
            <w:pPr>
              <w:snapToGrid w:val="0"/>
              <w:jc w:val="center"/>
              <w:rPr>
                <w:sz w:val="16"/>
                <w:szCs w:val="16"/>
              </w:rPr>
            </w:pPr>
          </w:p>
        </w:tc>
        <w:tc>
          <w:tcPr>
            <w:tcW w:w="1417" w:type="dxa"/>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r>
      <w:tr w:rsidR="00444181" w:rsidRPr="00485504" w:rsidTr="00444181">
        <w:trPr>
          <w:trHeight w:val="617"/>
        </w:trPr>
        <w:tc>
          <w:tcPr>
            <w:tcW w:w="679" w:type="dxa"/>
            <w:vMerge/>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p>
        </w:tc>
        <w:tc>
          <w:tcPr>
            <w:tcW w:w="850"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Доля объема услуг, реализуемых в соответствии с показателями приборов учета (бюджетные организации)</w:t>
            </w:r>
          </w:p>
        </w:tc>
        <w:tc>
          <w:tcPr>
            <w:tcW w:w="425" w:type="dxa"/>
            <w:tcBorders>
              <w:left w:val="single" w:sz="4" w:space="0" w:color="000000"/>
              <w:bottom w:val="single" w:sz="4" w:space="0" w:color="000000"/>
            </w:tcBorders>
            <w:shd w:val="clear" w:color="auto" w:fill="auto"/>
            <w:vAlign w:val="bottom"/>
          </w:tcPr>
          <w:p w:rsidR="00444181" w:rsidRPr="00485504" w:rsidRDefault="00444181" w:rsidP="00D75ED9">
            <w:pPr>
              <w:snapToGrid w:val="0"/>
              <w:jc w:val="center"/>
              <w:rPr>
                <w:sz w:val="16"/>
                <w:szCs w:val="16"/>
              </w:rPr>
            </w:pPr>
            <w:r w:rsidRPr="00485504">
              <w:rPr>
                <w:sz w:val="16"/>
                <w:szCs w:val="16"/>
              </w:rPr>
              <w:t>%</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6"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570" w:type="dxa"/>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567" w:type="dxa"/>
            <w:tcBorders>
              <w:left w:val="single" w:sz="4" w:space="0" w:color="auto"/>
              <w:bottom w:val="single" w:sz="4" w:space="0" w:color="000000"/>
            </w:tcBorders>
            <w:shd w:val="clear" w:color="auto" w:fill="auto"/>
            <w:vAlign w:val="center"/>
          </w:tcPr>
          <w:p w:rsidR="00444181" w:rsidRPr="00485504" w:rsidRDefault="00444181" w:rsidP="00444181">
            <w:pPr>
              <w:snapToGrid w:val="0"/>
              <w:jc w:val="center"/>
              <w:rPr>
                <w:sz w:val="16"/>
                <w:szCs w:val="16"/>
              </w:rPr>
            </w:pPr>
          </w:p>
        </w:tc>
        <w:tc>
          <w:tcPr>
            <w:tcW w:w="1984" w:type="dxa"/>
            <w:gridSpan w:val="2"/>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p>
        </w:tc>
        <w:tc>
          <w:tcPr>
            <w:tcW w:w="585" w:type="dxa"/>
            <w:gridSpan w:val="2"/>
            <w:tcBorders>
              <w:left w:val="single" w:sz="4" w:space="0" w:color="auto"/>
              <w:bottom w:val="single" w:sz="4" w:space="0" w:color="000000"/>
            </w:tcBorders>
            <w:shd w:val="clear" w:color="auto" w:fill="auto"/>
            <w:vAlign w:val="center"/>
          </w:tcPr>
          <w:p w:rsidR="00444181" w:rsidRPr="00485504" w:rsidRDefault="00444181" w:rsidP="00D75ED9">
            <w:pPr>
              <w:snapToGrid w:val="0"/>
              <w:jc w:val="center"/>
              <w:rPr>
                <w:sz w:val="16"/>
                <w:szCs w:val="16"/>
              </w:rPr>
            </w:pPr>
            <w:r>
              <w:rPr>
                <w:sz w:val="16"/>
                <w:szCs w:val="16"/>
              </w:rPr>
              <w:t>0</w:t>
            </w:r>
          </w:p>
        </w:tc>
        <w:tc>
          <w:tcPr>
            <w:tcW w:w="4376" w:type="dxa"/>
            <w:tcBorders>
              <w:left w:val="single" w:sz="4" w:space="0" w:color="auto"/>
              <w:bottom w:val="single" w:sz="4" w:space="0" w:color="000000"/>
            </w:tcBorders>
            <w:shd w:val="clear" w:color="auto" w:fill="auto"/>
            <w:vAlign w:val="center"/>
          </w:tcPr>
          <w:p w:rsidR="00444181" w:rsidRPr="00485504" w:rsidRDefault="00444181" w:rsidP="00D75ED9">
            <w:pPr>
              <w:snapToGrid w:val="0"/>
              <w:jc w:val="center"/>
              <w:rPr>
                <w:sz w:val="16"/>
                <w:szCs w:val="16"/>
              </w:rPr>
            </w:pPr>
          </w:p>
        </w:tc>
        <w:tc>
          <w:tcPr>
            <w:tcW w:w="1417" w:type="dxa"/>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r>
      <w:tr w:rsidR="00444181" w:rsidRPr="00485504" w:rsidTr="00444181">
        <w:trPr>
          <w:trHeight w:val="404"/>
        </w:trPr>
        <w:tc>
          <w:tcPr>
            <w:tcW w:w="679"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Показатели надежности системы ресурсоснабжения</w:t>
            </w:r>
          </w:p>
        </w:tc>
        <w:tc>
          <w:tcPr>
            <w:tcW w:w="850"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Объем реконструкции сетей (за год)*</w:t>
            </w:r>
          </w:p>
        </w:tc>
        <w:tc>
          <w:tcPr>
            <w:tcW w:w="425" w:type="dxa"/>
            <w:tcBorders>
              <w:left w:val="single" w:sz="4" w:space="0" w:color="000000"/>
              <w:bottom w:val="single" w:sz="4" w:space="0" w:color="000000"/>
            </w:tcBorders>
            <w:shd w:val="clear" w:color="auto" w:fill="auto"/>
            <w:vAlign w:val="bottom"/>
          </w:tcPr>
          <w:p w:rsidR="00444181" w:rsidRPr="00485504" w:rsidRDefault="00444181" w:rsidP="00D75ED9">
            <w:pPr>
              <w:snapToGrid w:val="0"/>
              <w:jc w:val="center"/>
              <w:rPr>
                <w:sz w:val="16"/>
                <w:szCs w:val="16"/>
              </w:rPr>
            </w:pPr>
            <w:r w:rsidRPr="00485504">
              <w:rPr>
                <w:sz w:val="16"/>
                <w:szCs w:val="16"/>
              </w:rPr>
              <w:t>км</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6"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425"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570" w:type="dxa"/>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c>
          <w:tcPr>
            <w:tcW w:w="567" w:type="dxa"/>
            <w:tcBorders>
              <w:left w:val="single" w:sz="4" w:space="0" w:color="auto"/>
              <w:bottom w:val="single" w:sz="4" w:space="0" w:color="000000"/>
            </w:tcBorders>
            <w:shd w:val="clear" w:color="auto" w:fill="auto"/>
            <w:vAlign w:val="center"/>
          </w:tcPr>
          <w:p w:rsidR="00444181" w:rsidRPr="00485504" w:rsidRDefault="00444181" w:rsidP="00444181">
            <w:pPr>
              <w:snapToGrid w:val="0"/>
              <w:jc w:val="center"/>
              <w:rPr>
                <w:sz w:val="16"/>
                <w:szCs w:val="16"/>
              </w:rPr>
            </w:pPr>
          </w:p>
        </w:tc>
        <w:tc>
          <w:tcPr>
            <w:tcW w:w="1984" w:type="dxa"/>
            <w:gridSpan w:val="2"/>
            <w:tcBorders>
              <w:left w:val="single" w:sz="4" w:space="0" w:color="000000"/>
              <w:bottom w:val="single" w:sz="4" w:space="0" w:color="000000"/>
              <w:right w:val="single" w:sz="4" w:space="0" w:color="auto"/>
            </w:tcBorders>
            <w:shd w:val="clear" w:color="auto" w:fill="auto"/>
            <w:vAlign w:val="center"/>
          </w:tcPr>
          <w:p w:rsidR="00444181" w:rsidRPr="00485504" w:rsidRDefault="00444181" w:rsidP="00D75ED9">
            <w:pPr>
              <w:snapToGrid w:val="0"/>
              <w:jc w:val="center"/>
              <w:rPr>
                <w:sz w:val="16"/>
                <w:szCs w:val="16"/>
              </w:rPr>
            </w:pPr>
          </w:p>
        </w:tc>
        <w:tc>
          <w:tcPr>
            <w:tcW w:w="540" w:type="dxa"/>
            <w:tcBorders>
              <w:left w:val="single" w:sz="4" w:space="0" w:color="auto"/>
              <w:bottom w:val="single" w:sz="4" w:space="0" w:color="000000"/>
            </w:tcBorders>
            <w:shd w:val="clear" w:color="auto" w:fill="auto"/>
            <w:vAlign w:val="center"/>
          </w:tcPr>
          <w:p w:rsidR="00444181" w:rsidRPr="00485504" w:rsidRDefault="00444181" w:rsidP="00D75ED9">
            <w:pPr>
              <w:snapToGrid w:val="0"/>
              <w:rPr>
                <w:sz w:val="16"/>
                <w:szCs w:val="16"/>
              </w:rPr>
            </w:pPr>
            <w:r w:rsidRPr="00485504">
              <w:rPr>
                <w:sz w:val="16"/>
                <w:szCs w:val="16"/>
              </w:rPr>
              <w:t>0</w:t>
            </w:r>
          </w:p>
        </w:tc>
        <w:tc>
          <w:tcPr>
            <w:tcW w:w="4421" w:type="dxa"/>
            <w:gridSpan w:val="2"/>
            <w:tcBorders>
              <w:left w:val="single" w:sz="4" w:space="0" w:color="auto"/>
              <w:bottom w:val="single" w:sz="4" w:space="0" w:color="000000"/>
            </w:tcBorders>
            <w:shd w:val="clear" w:color="auto" w:fill="auto"/>
            <w:vAlign w:val="center"/>
          </w:tcPr>
          <w:p w:rsidR="00444181" w:rsidRPr="00485504" w:rsidRDefault="00444181" w:rsidP="00D75ED9">
            <w:pPr>
              <w:snapToGrid w:val="0"/>
              <w:rPr>
                <w:sz w:val="16"/>
                <w:szCs w:val="16"/>
              </w:rPr>
            </w:pPr>
          </w:p>
        </w:tc>
        <w:tc>
          <w:tcPr>
            <w:tcW w:w="1417" w:type="dxa"/>
            <w:tcBorders>
              <w:left w:val="single" w:sz="4" w:space="0" w:color="000000"/>
              <w:bottom w:val="single" w:sz="4" w:space="0" w:color="000000"/>
            </w:tcBorders>
            <w:shd w:val="clear" w:color="auto" w:fill="auto"/>
            <w:vAlign w:val="center"/>
          </w:tcPr>
          <w:p w:rsidR="00444181" w:rsidRPr="00485504" w:rsidRDefault="00444181" w:rsidP="00D75ED9">
            <w:pPr>
              <w:snapToGrid w:val="0"/>
              <w:jc w:val="center"/>
              <w:rPr>
                <w:sz w:val="16"/>
                <w:szCs w:val="16"/>
              </w:rPr>
            </w:pPr>
            <w:r w:rsidRPr="00485504">
              <w:rPr>
                <w:sz w:val="16"/>
                <w:szCs w:val="16"/>
              </w:rPr>
              <w:t>0</w:t>
            </w:r>
          </w:p>
        </w:tc>
      </w:tr>
    </w:tbl>
    <w:p w:rsidR="00D75ED9" w:rsidRPr="00485504" w:rsidRDefault="00D75ED9" w:rsidP="00D75ED9">
      <w:pPr>
        <w:shd w:val="clear" w:color="auto" w:fill="FFFFFF"/>
        <w:jc w:val="center"/>
        <w:rPr>
          <w:b/>
          <w:bCs/>
          <w:sz w:val="16"/>
          <w:szCs w:val="16"/>
        </w:rPr>
      </w:pPr>
    </w:p>
    <w:p w:rsidR="00D75ED9" w:rsidRPr="00485504" w:rsidRDefault="00D75ED9" w:rsidP="00D75ED9">
      <w:pPr>
        <w:shd w:val="clear" w:color="auto" w:fill="FFFFFF"/>
        <w:rPr>
          <w:b/>
          <w:bCs/>
          <w:sz w:val="16"/>
          <w:szCs w:val="16"/>
        </w:rPr>
      </w:pPr>
    </w:p>
    <w:p w:rsidR="00D75ED9" w:rsidRPr="00485504" w:rsidRDefault="00D75ED9" w:rsidP="00D75ED9">
      <w:pPr>
        <w:shd w:val="clear" w:color="auto" w:fill="FFFFFF"/>
        <w:tabs>
          <w:tab w:val="left" w:pos="1080"/>
        </w:tabs>
        <w:ind w:left="1781"/>
        <w:jc w:val="center"/>
        <w:rPr>
          <w:b/>
          <w:bCs/>
          <w:sz w:val="16"/>
          <w:szCs w:val="16"/>
        </w:rPr>
      </w:pPr>
      <w:r w:rsidRPr="00485504">
        <w:rPr>
          <w:b/>
          <w:bCs/>
          <w:sz w:val="16"/>
          <w:szCs w:val="16"/>
        </w:rPr>
        <w:t>7.2. Целевые индикаторы и показатели развития системы водоснабжения Катарминского сельского поселения.</w:t>
      </w:r>
    </w:p>
    <w:p w:rsidR="00D75ED9" w:rsidRPr="00485504" w:rsidRDefault="00D75ED9" w:rsidP="00D75ED9">
      <w:pPr>
        <w:shd w:val="clear" w:color="auto" w:fill="FFFFFF"/>
        <w:tabs>
          <w:tab w:val="left" w:pos="1080"/>
        </w:tabs>
        <w:ind w:left="1781"/>
        <w:jc w:val="center"/>
        <w:rPr>
          <w:b/>
          <w:bCs/>
          <w:sz w:val="16"/>
          <w:szCs w:val="16"/>
        </w:rPr>
      </w:pPr>
    </w:p>
    <w:p w:rsidR="00D75ED9" w:rsidRPr="00485504" w:rsidRDefault="00D75ED9" w:rsidP="00D75ED9">
      <w:pPr>
        <w:pStyle w:val="afffd"/>
        <w:rPr>
          <w:sz w:val="16"/>
          <w:szCs w:val="16"/>
        </w:rPr>
      </w:pPr>
      <w:r w:rsidRPr="00485504">
        <w:rPr>
          <w:sz w:val="16"/>
          <w:szCs w:val="16"/>
        </w:rPr>
        <w:t>Таблица 15 – Целевые индикаторы для проведения мониторинга за реализацией программы комплексного развития системы водоснабжения – текущее состояние</w:t>
      </w:r>
    </w:p>
    <w:p w:rsidR="00D75ED9" w:rsidRPr="00485504" w:rsidRDefault="00D75ED9" w:rsidP="00D75ED9">
      <w:pPr>
        <w:pStyle w:val="afffd"/>
        <w:rPr>
          <w:sz w:val="16"/>
          <w:szCs w:val="16"/>
        </w:rPr>
      </w:pPr>
    </w:p>
    <w:tbl>
      <w:tblPr>
        <w:tblW w:w="14189" w:type="dxa"/>
        <w:tblInd w:w="-5" w:type="dxa"/>
        <w:tblLayout w:type="fixed"/>
        <w:tblLook w:val="0000" w:firstRow="0" w:lastRow="0" w:firstColumn="0" w:lastColumn="0" w:noHBand="0" w:noVBand="0"/>
      </w:tblPr>
      <w:tblGrid>
        <w:gridCol w:w="680"/>
        <w:gridCol w:w="993"/>
        <w:gridCol w:w="425"/>
        <w:gridCol w:w="425"/>
        <w:gridCol w:w="567"/>
        <w:gridCol w:w="709"/>
        <w:gridCol w:w="567"/>
        <w:gridCol w:w="630"/>
        <w:gridCol w:w="787"/>
        <w:gridCol w:w="5785"/>
        <w:gridCol w:w="870"/>
        <w:gridCol w:w="103"/>
        <w:gridCol w:w="1397"/>
        <w:gridCol w:w="15"/>
        <w:gridCol w:w="236"/>
      </w:tblGrid>
      <w:tr w:rsidR="00444181" w:rsidRPr="00485504" w:rsidTr="00444181">
        <w:trPr>
          <w:gridAfter w:val="1"/>
          <w:wAfter w:w="236" w:type="dxa"/>
          <w:trHeight w:val="925"/>
        </w:trPr>
        <w:tc>
          <w:tcPr>
            <w:tcW w:w="680" w:type="dxa"/>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sz w:val="16"/>
                <w:szCs w:val="16"/>
              </w:rPr>
            </w:pPr>
            <w:r w:rsidRPr="00485504">
              <w:rPr>
                <w:b/>
                <w:sz w:val="16"/>
                <w:szCs w:val="16"/>
              </w:rPr>
              <w:t>Группа индикаторов</w:t>
            </w:r>
          </w:p>
        </w:tc>
        <w:tc>
          <w:tcPr>
            <w:tcW w:w="993" w:type="dxa"/>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sz w:val="16"/>
                <w:szCs w:val="16"/>
              </w:rPr>
            </w:pPr>
            <w:r w:rsidRPr="00485504">
              <w:rPr>
                <w:b/>
                <w:sz w:val="16"/>
                <w:szCs w:val="16"/>
              </w:rPr>
              <w:t>Наименование целевых индикаторов</w:t>
            </w:r>
          </w:p>
        </w:tc>
        <w:tc>
          <w:tcPr>
            <w:tcW w:w="425" w:type="dxa"/>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sz w:val="16"/>
                <w:szCs w:val="16"/>
              </w:rPr>
            </w:pPr>
            <w:r w:rsidRPr="00485504">
              <w:rPr>
                <w:b/>
                <w:sz w:val="16"/>
                <w:szCs w:val="16"/>
              </w:rPr>
              <w:t>Ед. изм.</w:t>
            </w:r>
          </w:p>
        </w:tc>
        <w:tc>
          <w:tcPr>
            <w:tcW w:w="425" w:type="dxa"/>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2016</w:t>
            </w:r>
          </w:p>
        </w:tc>
        <w:tc>
          <w:tcPr>
            <w:tcW w:w="567" w:type="dxa"/>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2017</w:t>
            </w:r>
          </w:p>
        </w:tc>
        <w:tc>
          <w:tcPr>
            <w:tcW w:w="709" w:type="dxa"/>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2018</w:t>
            </w:r>
          </w:p>
        </w:tc>
        <w:tc>
          <w:tcPr>
            <w:tcW w:w="567" w:type="dxa"/>
            <w:tcBorders>
              <w:top w:val="single" w:sz="4" w:space="0" w:color="000000"/>
              <w:left w:val="single" w:sz="4" w:space="0" w:color="000000"/>
              <w:bottom w:val="single" w:sz="4" w:space="0" w:color="auto"/>
              <w:right w:val="single" w:sz="4" w:space="0" w:color="auto"/>
            </w:tcBorders>
            <w:shd w:val="clear" w:color="auto" w:fill="auto"/>
            <w:vAlign w:val="center"/>
          </w:tcPr>
          <w:p w:rsidR="00444181" w:rsidRPr="00485504" w:rsidRDefault="00444181" w:rsidP="00D75ED9">
            <w:pPr>
              <w:snapToGrid w:val="0"/>
              <w:rPr>
                <w:b/>
                <w:bCs/>
                <w:sz w:val="16"/>
                <w:szCs w:val="16"/>
              </w:rPr>
            </w:pPr>
            <w:r w:rsidRPr="00485504">
              <w:rPr>
                <w:b/>
                <w:bCs/>
                <w:sz w:val="16"/>
                <w:szCs w:val="16"/>
              </w:rPr>
              <w:t>2019</w:t>
            </w:r>
          </w:p>
        </w:tc>
        <w:tc>
          <w:tcPr>
            <w:tcW w:w="630" w:type="dxa"/>
            <w:tcBorders>
              <w:top w:val="single" w:sz="4" w:space="0" w:color="000000"/>
              <w:left w:val="single" w:sz="4" w:space="0" w:color="auto"/>
              <w:bottom w:val="single" w:sz="4" w:space="0" w:color="auto"/>
            </w:tcBorders>
            <w:shd w:val="clear" w:color="auto" w:fill="auto"/>
            <w:vAlign w:val="center"/>
          </w:tcPr>
          <w:p w:rsidR="00444181" w:rsidRPr="00485504" w:rsidRDefault="00444181" w:rsidP="00D75ED9">
            <w:pPr>
              <w:snapToGrid w:val="0"/>
              <w:rPr>
                <w:b/>
                <w:bCs/>
                <w:sz w:val="16"/>
                <w:szCs w:val="16"/>
              </w:rPr>
            </w:pPr>
            <w:r w:rsidRPr="00485504">
              <w:rPr>
                <w:b/>
                <w:bCs/>
                <w:sz w:val="16"/>
                <w:szCs w:val="16"/>
              </w:rPr>
              <w:t>2020</w:t>
            </w:r>
          </w:p>
        </w:tc>
        <w:tc>
          <w:tcPr>
            <w:tcW w:w="787" w:type="dxa"/>
            <w:tcBorders>
              <w:top w:val="single" w:sz="4" w:space="0" w:color="000000"/>
              <w:left w:val="single" w:sz="4" w:space="0" w:color="auto"/>
              <w:bottom w:val="single" w:sz="4" w:space="0" w:color="auto"/>
            </w:tcBorders>
            <w:shd w:val="clear" w:color="auto" w:fill="auto"/>
            <w:vAlign w:val="center"/>
          </w:tcPr>
          <w:p w:rsidR="00444181" w:rsidRPr="00485504" w:rsidRDefault="00444181" w:rsidP="00444181">
            <w:pPr>
              <w:snapToGrid w:val="0"/>
              <w:rPr>
                <w:b/>
                <w:bCs/>
                <w:sz w:val="16"/>
                <w:szCs w:val="16"/>
              </w:rPr>
            </w:pPr>
            <w:r>
              <w:rPr>
                <w:b/>
                <w:bCs/>
                <w:sz w:val="16"/>
                <w:szCs w:val="16"/>
              </w:rPr>
              <w:t>2032</w:t>
            </w:r>
          </w:p>
        </w:tc>
        <w:tc>
          <w:tcPr>
            <w:tcW w:w="5785" w:type="dxa"/>
            <w:tcBorders>
              <w:top w:val="single" w:sz="4" w:space="0" w:color="000000"/>
              <w:left w:val="single" w:sz="4" w:space="0" w:color="auto"/>
              <w:bottom w:val="single" w:sz="4" w:space="0" w:color="auto"/>
            </w:tcBorders>
            <w:shd w:val="clear" w:color="auto" w:fill="auto"/>
            <w:vAlign w:val="center"/>
          </w:tcPr>
          <w:p w:rsidR="00444181" w:rsidRPr="00485504" w:rsidRDefault="00444181" w:rsidP="00D75ED9">
            <w:pPr>
              <w:snapToGrid w:val="0"/>
              <w:rPr>
                <w:b/>
                <w:bCs/>
                <w:sz w:val="16"/>
                <w:szCs w:val="16"/>
              </w:rPr>
            </w:pPr>
            <w:r w:rsidRPr="00485504">
              <w:rPr>
                <w:b/>
                <w:bCs/>
                <w:sz w:val="16"/>
                <w:szCs w:val="16"/>
              </w:rPr>
              <w:t>2032</w:t>
            </w:r>
          </w:p>
        </w:tc>
        <w:tc>
          <w:tcPr>
            <w:tcW w:w="973" w:type="dxa"/>
            <w:gridSpan w:val="2"/>
            <w:tcBorders>
              <w:top w:val="single" w:sz="4" w:space="0" w:color="000000"/>
              <w:left w:val="single" w:sz="4" w:space="0" w:color="000000"/>
              <w:bottom w:val="single" w:sz="4" w:space="0" w:color="auto"/>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2020</w:t>
            </w:r>
          </w:p>
        </w:tc>
        <w:tc>
          <w:tcPr>
            <w:tcW w:w="1412"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444181" w:rsidRPr="00485504" w:rsidRDefault="00444181" w:rsidP="00D75ED9">
            <w:pPr>
              <w:snapToGrid w:val="0"/>
              <w:jc w:val="center"/>
              <w:rPr>
                <w:b/>
                <w:bCs/>
                <w:sz w:val="16"/>
                <w:szCs w:val="16"/>
              </w:rPr>
            </w:pPr>
            <w:r w:rsidRPr="00485504">
              <w:rPr>
                <w:b/>
                <w:bCs/>
                <w:sz w:val="16"/>
                <w:szCs w:val="16"/>
              </w:rPr>
              <w:t>2032</w:t>
            </w:r>
          </w:p>
        </w:tc>
      </w:tr>
      <w:tr w:rsidR="00D75ED9" w:rsidRPr="00485504" w:rsidTr="00444181">
        <w:trPr>
          <w:cantSplit/>
          <w:trHeight w:val="12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75ED9" w:rsidRPr="00485504" w:rsidRDefault="00D75ED9" w:rsidP="00D75ED9">
            <w:pPr>
              <w:snapToGrid w:val="0"/>
              <w:jc w:val="center"/>
              <w:rPr>
                <w:sz w:val="16"/>
                <w:szCs w:val="16"/>
              </w:rPr>
            </w:pPr>
            <w:r w:rsidRPr="00485504">
              <w:rPr>
                <w:sz w:val="16"/>
                <w:szCs w:val="16"/>
              </w:rPr>
              <w:lastRenderedPageBreak/>
              <w:t>Критерии доступности для населения коммунальных услуг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5ED9" w:rsidRPr="00485504" w:rsidRDefault="00D75ED9" w:rsidP="00D75ED9">
            <w:pPr>
              <w:snapToGrid w:val="0"/>
              <w:rPr>
                <w:sz w:val="16"/>
                <w:szCs w:val="16"/>
              </w:rPr>
            </w:pPr>
            <w:r w:rsidRPr="00485504">
              <w:rPr>
                <w:sz w:val="16"/>
                <w:szCs w:val="16"/>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D75ED9" w:rsidRPr="00485504" w:rsidRDefault="00D75ED9" w:rsidP="00D75ED9">
            <w:pPr>
              <w:snapToGrid w:val="0"/>
              <w:jc w:val="center"/>
              <w:rPr>
                <w:sz w:val="16"/>
                <w:szCs w:val="16"/>
              </w:rPr>
            </w:pPr>
            <w:r w:rsidRPr="00485504">
              <w:rPr>
                <w:sz w:val="16"/>
                <w:szCs w:val="16"/>
              </w:rPr>
              <w:t>м2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snapToGrid w:val="0"/>
              <w:ind w:left="113" w:right="113"/>
              <w:rPr>
                <w:sz w:val="16"/>
                <w:szCs w:val="16"/>
              </w:rPr>
            </w:pPr>
            <w:r w:rsidRPr="00485504">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snapToGrid w:val="0"/>
              <w:ind w:left="113" w:right="113"/>
              <w:jc w:val="center"/>
              <w:rPr>
                <w:sz w:val="16"/>
                <w:szCs w:val="16"/>
              </w:rPr>
            </w:pPr>
            <w:r w:rsidRPr="00485504">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r w:rsidRPr="00485504">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r w:rsidRPr="00485504">
              <w:rPr>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p>
        </w:tc>
        <w:tc>
          <w:tcPr>
            <w:tcW w:w="57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r w:rsidRPr="00485504">
              <w:rPr>
                <w:sz w:val="16"/>
                <w:szCs w:val="16"/>
              </w:rPr>
              <w:t>0</w:t>
            </w:r>
          </w:p>
        </w:tc>
        <w:tc>
          <w:tcPr>
            <w:tcW w:w="151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r w:rsidRPr="00485504">
              <w:rPr>
                <w:sz w:val="16"/>
                <w:szCs w:val="16"/>
              </w:rPr>
              <w:t>0</w:t>
            </w:r>
          </w:p>
        </w:tc>
        <w:tc>
          <w:tcPr>
            <w:tcW w:w="236" w:type="dxa"/>
            <w:tcBorders>
              <w:left w:val="single" w:sz="4" w:space="0" w:color="auto"/>
            </w:tcBorders>
            <w:shd w:val="clear" w:color="auto" w:fill="auto"/>
            <w:textDirection w:val="btLr"/>
            <w:vAlign w:val="center"/>
          </w:tcPr>
          <w:p w:rsidR="00D75ED9" w:rsidRPr="00485504" w:rsidRDefault="00D75ED9" w:rsidP="00D75ED9">
            <w:pPr>
              <w:ind w:left="113" w:right="113"/>
              <w:jc w:val="center"/>
              <w:rPr>
                <w:sz w:val="16"/>
                <w:szCs w:val="16"/>
              </w:rPr>
            </w:pPr>
          </w:p>
        </w:tc>
      </w:tr>
      <w:tr w:rsidR="00D75ED9" w:rsidRPr="00485504" w:rsidTr="00444181">
        <w:trPr>
          <w:gridAfter w:val="2"/>
          <w:wAfter w:w="251" w:type="dxa"/>
          <w:trHeight w:val="479"/>
        </w:trPr>
        <w:tc>
          <w:tcPr>
            <w:tcW w:w="68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Показатели спроса на коммунальные ресурсы и перспективной нагрузки</w:t>
            </w: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Объем реализации услуг</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r w:rsidRPr="00485504">
              <w:rPr>
                <w:sz w:val="16"/>
                <w:szCs w:val="16"/>
              </w:rPr>
              <w:t xml:space="preserve"> м</w:t>
            </w:r>
            <w:r w:rsidRPr="00485504">
              <w:rPr>
                <w:sz w:val="16"/>
                <w:szCs w:val="16"/>
                <w:vertAlign w:val="superscript"/>
              </w:rPr>
              <w:t>3 /</w:t>
            </w:r>
            <w:r w:rsidRPr="00485504">
              <w:rPr>
                <w:sz w:val="16"/>
                <w:szCs w:val="16"/>
              </w:rPr>
              <w:t>сут.</w:t>
            </w: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tcBorders>
            <w:shd w:val="clear" w:color="auto" w:fill="auto"/>
          </w:tcPr>
          <w:p w:rsidR="00D75ED9" w:rsidRPr="00485504" w:rsidRDefault="00D75ED9" w:rsidP="00D75ED9">
            <w:pPr>
              <w:rPr>
                <w:sz w:val="16"/>
                <w:szCs w:val="16"/>
              </w:rPr>
            </w:pPr>
            <w:r w:rsidRPr="00485504">
              <w:rPr>
                <w:sz w:val="16"/>
                <w:szCs w:val="16"/>
              </w:rPr>
              <w:t>0</w:t>
            </w:r>
          </w:p>
        </w:tc>
        <w:tc>
          <w:tcPr>
            <w:tcW w:w="709" w:type="dxa"/>
            <w:tcBorders>
              <w:left w:val="single" w:sz="4" w:space="0" w:color="000000"/>
              <w:bottom w:val="single" w:sz="4" w:space="0" w:color="000000"/>
            </w:tcBorders>
            <w:shd w:val="clear" w:color="auto" w:fill="auto"/>
          </w:tcPr>
          <w:p w:rsidR="00D75ED9" w:rsidRPr="00485504" w:rsidRDefault="00D75ED9" w:rsidP="00D75ED9">
            <w:pPr>
              <w:rPr>
                <w:sz w:val="16"/>
                <w:szCs w:val="16"/>
              </w:rPr>
            </w:pPr>
            <w:r w:rsidRPr="00485504">
              <w:rPr>
                <w:sz w:val="16"/>
                <w:szCs w:val="16"/>
              </w:rPr>
              <w:t>0</w:t>
            </w:r>
          </w:p>
        </w:tc>
        <w:tc>
          <w:tcPr>
            <w:tcW w:w="567" w:type="dxa"/>
            <w:tcBorders>
              <w:left w:val="single" w:sz="4" w:space="0" w:color="000000"/>
              <w:bottom w:val="single" w:sz="4" w:space="0" w:color="000000"/>
              <w:right w:val="single" w:sz="4" w:space="0" w:color="auto"/>
            </w:tcBorders>
            <w:shd w:val="clear" w:color="auto" w:fill="auto"/>
          </w:tcPr>
          <w:p w:rsidR="00D75ED9" w:rsidRPr="00485504" w:rsidRDefault="00D75ED9" w:rsidP="00D75ED9">
            <w:pPr>
              <w:rPr>
                <w:sz w:val="16"/>
                <w:szCs w:val="16"/>
              </w:rPr>
            </w:pPr>
            <w:r w:rsidRPr="00485504">
              <w:rPr>
                <w:sz w:val="16"/>
                <w:szCs w:val="16"/>
              </w:rPr>
              <w:t>0</w:t>
            </w:r>
          </w:p>
        </w:tc>
        <w:tc>
          <w:tcPr>
            <w:tcW w:w="1417" w:type="dxa"/>
            <w:gridSpan w:val="2"/>
            <w:tcBorders>
              <w:left w:val="single" w:sz="4" w:space="0" w:color="auto"/>
              <w:bottom w:val="single" w:sz="4" w:space="0" w:color="000000"/>
            </w:tcBorders>
            <w:shd w:val="clear" w:color="auto" w:fill="auto"/>
          </w:tcPr>
          <w:p w:rsidR="00D75ED9" w:rsidRPr="00485504" w:rsidRDefault="00D75ED9" w:rsidP="00D75ED9">
            <w:pPr>
              <w:rPr>
                <w:sz w:val="16"/>
                <w:szCs w:val="16"/>
              </w:rPr>
            </w:pPr>
          </w:p>
        </w:tc>
        <w:tc>
          <w:tcPr>
            <w:tcW w:w="5785" w:type="dxa"/>
            <w:tcBorders>
              <w:left w:val="single" w:sz="4" w:space="0" w:color="auto"/>
              <w:bottom w:val="single" w:sz="4" w:space="0" w:color="000000"/>
            </w:tcBorders>
            <w:shd w:val="clear" w:color="auto" w:fill="auto"/>
          </w:tcPr>
          <w:p w:rsidR="00D75ED9" w:rsidRPr="00485504" w:rsidRDefault="00D75ED9" w:rsidP="00D75ED9">
            <w:pPr>
              <w:rPr>
                <w:sz w:val="16"/>
                <w:szCs w:val="16"/>
              </w:rPr>
            </w:pPr>
          </w:p>
        </w:tc>
        <w:tc>
          <w:tcPr>
            <w:tcW w:w="870" w:type="dxa"/>
            <w:tcBorders>
              <w:left w:val="single" w:sz="4" w:space="0" w:color="000000"/>
              <w:bottom w:val="single" w:sz="4" w:space="0" w:color="000000"/>
            </w:tcBorders>
            <w:shd w:val="clear" w:color="auto" w:fill="auto"/>
          </w:tcPr>
          <w:p w:rsidR="00D75ED9" w:rsidRPr="00485504" w:rsidRDefault="00D75ED9" w:rsidP="00D75ED9">
            <w:pPr>
              <w:rPr>
                <w:sz w:val="16"/>
                <w:szCs w:val="16"/>
              </w:rPr>
            </w:pPr>
            <w:r w:rsidRPr="00485504">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tcPr>
          <w:p w:rsidR="00D75ED9" w:rsidRPr="00485504" w:rsidRDefault="00D75ED9" w:rsidP="00D75ED9">
            <w:pPr>
              <w:rPr>
                <w:sz w:val="16"/>
                <w:szCs w:val="16"/>
              </w:rPr>
            </w:pPr>
            <w:r w:rsidRPr="00485504">
              <w:rPr>
                <w:sz w:val="16"/>
                <w:szCs w:val="16"/>
              </w:rPr>
              <w:t xml:space="preserve">      0</w:t>
            </w:r>
          </w:p>
        </w:tc>
      </w:tr>
      <w:tr w:rsidR="00D75ED9" w:rsidRPr="00485504" w:rsidTr="00444181">
        <w:trPr>
          <w:gridAfter w:val="2"/>
          <w:wAfter w:w="251" w:type="dxa"/>
          <w:trHeight w:val="263"/>
        </w:trPr>
        <w:tc>
          <w:tcPr>
            <w:tcW w:w="680" w:type="dxa"/>
            <w:vMerge w:val="restart"/>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Показатели степени охвата потребителей приборами учета</w:t>
            </w: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Доля объема услуг, реализуемых в соответствии с показателями приборов учета (многоквартирные дома)</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709"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c>
          <w:tcPr>
            <w:tcW w:w="1417" w:type="dxa"/>
            <w:gridSpan w:val="2"/>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785" w:type="dxa"/>
            <w:tcBorders>
              <w:left w:val="single" w:sz="4" w:space="0" w:color="auto"/>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0</w:t>
            </w:r>
          </w:p>
        </w:tc>
        <w:tc>
          <w:tcPr>
            <w:tcW w:w="87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r>
      <w:tr w:rsidR="00D75ED9" w:rsidRPr="00485504" w:rsidTr="00444181">
        <w:trPr>
          <w:gridAfter w:val="2"/>
          <w:wAfter w:w="251" w:type="dxa"/>
          <w:trHeight w:val="486"/>
        </w:trPr>
        <w:tc>
          <w:tcPr>
            <w:tcW w:w="680" w:type="dxa"/>
            <w:vMerge/>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Доля объема услуг, реализуемых в соответствии с показателями приборов учета (бюджетные организации)</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100</w:t>
            </w:r>
          </w:p>
        </w:tc>
        <w:tc>
          <w:tcPr>
            <w:tcW w:w="567"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100</w:t>
            </w:r>
          </w:p>
        </w:tc>
        <w:tc>
          <w:tcPr>
            <w:tcW w:w="709"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100</w:t>
            </w:r>
          </w:p>
        </w:tc>
        <w:tc>
          <w:tcPr>
            <w:tcW w:w="567" w:type="dxa"/>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c>
          <w:tcPr>
            <w:tcW w:w="1417" w:type="dxa"/>
            <w:gridSpan w:val="2"/>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785" w:type="dxa"/>
            <w:tcBorders>
              <w:left w:val="single" w:sz="4" w:space="0" w:color="auto"/>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100</w:t>
            </w:r>
          </w:p>
        </w:tc>
        <w:tc>
          <w:tcPr>
            <w:tcW w:w="87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100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r w:rsidRPr="00485504">
              <w:rPr>
                <w:sz w:val="16"/>
                <w:szCs w:val="16"/>
              </w:rPr>
              <w:t>100</w:t>
            </w:r>
          </w:p>
        </w:tc>
      </w:tr>
      <w:tr w:rsidR="00D75ED9" w:rsidRPr="00485504" w:rsidTr="00444181">
        <w:trPr>
          <w:gridAfter w:val="2"/>
          <w:wAfter w:w="251" w:type="dxa"/>
          <w:trHeight w:val="380"/>
        </w:trPr>
        <w:tc>
          <w:tcPr>
            <w:tcW w:w="680" w:type="dxa"/>
            <w:vMerge w:val="restart"/>
            <w:tcBorders>
              <w:left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Показатели эффективности потребления  коммунального ресур</w:t>
            </w:r>
            <w:r w:rsidRPr="00485504">
              <w:rPr>
                <w:sz w:val="16"/>
                <w:szCs w:val="16"/>
              </w:rPr>
              <w:t>са с детализацией по многоквартирным домам и бюджетным организациям (удельные расходы каждого вида ресурса на 1 м 2, на 1 чел</w:t>
            </w: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ХВС</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709"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c>
          <w:tcPr>
            <w:tcW w:w="1417" w:type="dxa"/>
            <w:gridSpan w:val="2"/>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785" w:type="dxa"/>
            <w:tcBorders>
              <w:left w:val="single" w:sz="4" w:space="0" w:color="auto"/>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0</w:t>
            </w:r>
          </w:p>
        </w:tc>
        <w:tc>
          <w:tcPr>
            <w:tcW w:w="87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r>
      <w:tr w:rsidR="00D75ED9" w:rsidRPr="00485504" w:rsidTr="00444181">
        <w:trPr>
          <w:gridAfter w:val="2"/>
          <w:wAfter w:w="251" w:type="dxa"/>
          <w:trHeight w:val="516"/>
        </w:trPr>
        <w:tc>
          <w:tcPr>
            <w:tcW w:w="680" w:type="dxa"/>
            <w:vMerge/>
            <w:tcBorders>
              <w:left w:val="single" w:sz="4" w:space="0" w:color="000000"/>
            </w:tcBorders>
            <w:shd w:val="clear" w:color="auto" w:fill="auto"/>
            <w:vAlign w:val="bottom"/>
          </w:tcPr>
          <w:p w:rsidR="00D75ED9" w:rsidRPr="00485504" w:rsidRDefault="00D75ED9" w:rsidP="00D75ED9">
            <w:pPr>
              <w:snapToGrid w:val="0"/>
              <w:jc w:val="center"/>
              <w:rPr>
                <w:sz w:val="16"/>
                <w:szCs w:val="16"/>
              </w:rPr>
            </w:pP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Удельное потребление</w:t>
            </w:r>
            <w:r w:rsidRPr="00485504">
              <w:rPr>
                <w:b/>
                <w:sz w:val="16"/>
                <w:szCs w:val="16"/>
              </w:rPr>
              <w:t xml:space="preserve"> </w:t>
            </w:r>
            <w:r w:rsidRPr="00485504">
              <w:rPr>
                <w:sz w:val="16"/>
                <w:szCs w:val="16"/>
              </w:rPr>
              <w:t>воды (прием стоков) на 1 чел.</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r w:rsidRPr="00485504">
              <w:rPr>
                <w:sz w:val="16"/>
                <w:szCs w:val="16"/>
              </w:rPr>
              <w:t>куб.м./чел. в год</w:t>
            </w: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67"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709"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67" w:type="dxa"/>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c>
          <w:tcPr>
            <w:tcW w:w="1417" w:type="dxa"/>
            <w:gridSpan w:val="2"/>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785" w:type="dxa"/>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87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r>
      <w:tr w:rsidR="00D75ED9" w:rsidRPr="00485504" w:rsidTr="00444181">
        <w:trPr>
          <w:gridAfter w:val="2"/>
          <w:wAfter w:w="251" w:type="dxa"/>
          <w:trHeight w:val="493"/>
        </w:trPr>
        <w:tc>
          <w:tcPr>
            <w:tcW w:w="680" w:type="dxa"/>
            <w:vMerge/>
            <w:tcBorders>
              <w:left w:val="single" w:sz="4" w:space="0" w:color="000000"/>
            </w:tcBorders>
            <w:shd w:val="clear" w:color="auto" w:fill="auto"/>
            <w:vAlign w:val="center"/>
          </w:tcPr>
          <w:p w:rsidR="00D75ED9" w:rsidRPr="00485504" w:rsidRDefault="00D75ED9" w:rsidP="00D75ED9">
            <w:pPr>
              <w:snapToGrid w:val="0"/>
              <w:rPr>
                <w:sz w:val="16"/>
                <w:szCs w:val="16"/>
              </w:rPr>
            </w:pP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Удельное потребление воды (прием стоков) на 1 м2 многоквартирных домов</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r w:rsidRPr="00485504">
              <w:rPr>
                <w:sz w:val="16"/>
                <w:szCs w:val="16"/>
              </w:rPr>
              <w:t>куб.м./1 м2 в год</w:t>
            </w: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709"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c>
          <w:tcPr>
            <w:tcW w:w="1417" w:type="dxa"/>
            <w:gridSpan w:val="2"/>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785" w:type="dxa"/>
            <w:tcBorders>
              <w:left w:val="single" w:sz="4" w:space="0" w:color="auto"/>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0</w:t>
            </w:r>
          </w:p>
        </w:tc>
        <w:tc>
          <w:tcPr>
            <w:tcW w:w="87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r>
      <w:tr w:rsidR="00D75ED9" w:rsidRPr="00485504" w:rsidTr="00444181">
        <w:trPr>
          <w:gridAfter w:val="2"/>
          <w:wAfter w:w="251" w:type="dxa"/>
          <w:trHeight w:val="136"/>
        </w:trPr>
        <w:tc>
          <w:tcPr>
            <w:tcW w:w="680" w:type="dxa"/>
            <w:vMerge/>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p>
        </w:tc>
        <w:tc>
          <w:tcPr>
            <w:tcW w:w="993" w:type="dxa"/>
            <w:tcBorders>
              <w:left w:val="single" w:sz="4" w:space="0" w:color="000000"/>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Удельное потребление воды (прием стоков) на 1 м2 бюджетных организаций</w:t>
            </w:r>
          </w:p>
        </w:tc>
        <w:tc>
          <w:tcPr>
            <w:tcW w:w="425" w:type="dxa"/>
            <w:tcBorders>
              <w:left w:val="single" w:sz="4" w:space="0" w:color="000000"/>
              <w:bottom w:val="single" w:sz="4" w:space="0" w:color="000000"/>
            </w:tcBorders>
            <w:shd w:val="clear" w:color="auto" w:fill="auto"/>
            <w:vAlign w:val="bottom"/>
          </w:tcPr>
          <w:p w:rsidR="00D75ED9" w:rsidRPr="00485504" w:rsidRDefault="00D75ED9" w:rsidP="00D75ED9">
            <w:pPr>
              <w:snapToGrid w:val="0"/>
              <w:jc w:val="center"/>
              <w:rPr>
                <w:sz w:val="16"/>
                <w:szCs w:val="16"/>
              </w:rPr>
            </w:pPr>
            <w:r w:rsidRPr="00485504">
              <w:rPr>
                <w:sz w:val="16"/>
                <w:szCs w:val="16"/>
              </w:rPr>
              <w:t>куб.м./1 м2 в год</w:t>
            </w:r>
          </w:p>
        </w:tc>
        <w:tc>
          <w:tcPr>
            <w:tcW w:w="425"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709"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p>
        </w:tc>
        <w:tc>
          <w:tcPr>
            <w:tcW w:w="1417" w:type="dxa"/>
            <w:gridSpan w:val="2"/>
            <w:tcBorders>
              <w:left w:val="single" w:sz="4" w:space="0" w:color="auto"/>
              <w:bottom w:val="single" w:sz="4" w:space="0" w:color="000000"/>
            </w:tcBorders>
            <w:shd w:val="clear" w:color="auto" w:fill="auto"/>
            <w:vAlign w:val="center"/>
          </w:tcPr>
          <w:p w:rsidR="00D75ED9" w:rsidRPr="00485504" w:rsidRDefault="00D75ED9" w:rsidP="00D75ED9">
            <w:pPr>
              <w:snapToGrid w:val="0"/>
              <w:jc w:val="center"/>
              <w:rPr>
                <w:sz w:val="16"/>
                <w:szCs w:val="16"/>
              </w:rPr>
            </w:pPr>
          </w:p>
        </w:tc>
        <w:tc>
          <w:tcPr>
            <w:tcW w:w="5785" w:type="dxa"/>
            <w:tcBorders>
              <w:left w:val="single" w:sz="4" w:space="0" w:color="auto"/>
              <w:bottom w:val="single" w:sz="4" w:space="0" w:color="000000"/>
            </w:tcBorders>
            <w:shd w:val="clear" w:color="auto" w:fill="auto"/>
            <w:vAlign w:val="center"/>
          </w:tcPr>
          <w:p w:rsidR="00D75ED9" w:rsidRPr="00485504" w:rsidRDefault="00D75ED9" w:rsidP="00D75ED9">
            <w:pPr>
              <w:snapToGrid w:val="0"/>
              <w:rPr>
                <w:sz w:val="16"/>
                <w:szCs w:val="16"/>
              </w:rPr>
            </w:pPr>
            <w:r w:rsidRPr="00485504">
              <w:rPr>
                <w:sz w:val="16"/>
                <w:szCs w:val="16"/>
              </w:rPr>
              <w:t>0</w:t>
            </w:r>
          </w:p>
        </w:tc>
        <w:tc>
          <w:tcPr>
            <w:tcW w:w="870" w:type="dxa"/>
            <w:tcBorders>
              <w:left w:val="single" w:sz="4" w:space="0" w:color="000000"/>
              <w:bottom w:val="single" w:sz="4" w:space="0" w:color="000000"/>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c>
          <w:tcPr>
            <w:tcW w:w="1500" w:type="dxa"/>
            <w:gridSpan w:val="2"/>
            <w:tcBorders>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sz w:val="16"/>
                <w:szCs w:val="16"/>
              </w:rPr>
            </w:pPr>
            <w:r w:rsidRPr="00485504">
              <w:rPr>
                <w:sz w:val="16"/>
                <w:szCs w:val="16"/>
              </w:rPr>
              <w:t>0</w:t>
            </w:r>
          </w:p>
        </w:tc>
      </w:tr>
    </w:tbl>
    <w:p w:rsidR="00D75ED9" w:rsidRPr="00485504" w:rsidRDefault="00D75ED9" w:rsidP="00D75ED9">
      <w:pPr>
        <w:rPr>
          <w:sz w:val="16"/>
          <w:szCs w:val="16"/>
        </w:rPr>
        <w:sectPr w:rsidR="00D75ED9" w:rsidRPr="00485504" w:rsidSect="00D75ED9">
          <w:headerReference w:type="even" r:id="rId83"/>
          <w:headerReference w:type="default" r:id="rId84"/>
          <w:footerReference w:type="even" r:id="rId85"/>
          <w:footerReference w:type="default" r:id="rId86"/>
          <w:headerReference w:type="first" r:id="rId87"/>
          <w:footerReference w:type="first" r:id="rId88"/>
          <w:type w:val="continuous"/>
          <w:pgSz w:w="11906" w:h="16838"/>
          <w:pgMar w:top="1701" w:right="1134" w:bottom="851" w:left="1134" w:header="720" w:footer="709" w:gutter="0"/>
          <w:cols w:num="2" w:space="720"/>
          <w:docGrid w:linePitch="360"/>
        </w:sectPr>
      </w:pPr>
    </w:p>
    <w:p w:rsidR="00D75ED9" w:rsidRPr="00485504" w:rsidRDefault="00D75ED9" w:rsidP="00D75ED9">
      <w:pPr>
        <w:shd w:val="clear" w:color="auto" w:fill="FFFFFF"/>
        <w:jc w:val="both"/>
        <w:rPr>
          <w:b/>
          <w:bCs/>
          <w:sz w:val="16"/>
          <w:szCs w:val="16"/>
        </w:rPr>
      </w:pPr>
    </w:p>
    <w:p w:rsidR="00D75ED9" w:rsidRPr="00485504" w:rsidRDefault="00D75ED9" w:rsidP="00D75ED9">
      <w:pPr>
        <w:shd w:val="clear" w:color="auto" w:fill="FFFFFF"/>
        <w:tabs>
          <w:tab w:val="left" w:pos="1080"/>
        </w:tabs>
        <w:ind w:left="426"/>
        <w:jc w:val="both"/>
        <w:rPr>
          <w:b/>
          <w:bCs/>
          <w:sz w:val="16"/>
          <w:szCs w:val="16"/>
        </w:rPr>
      </w:pPr>
      <w:r w:rsidRPr="00485504">
        <w:rPr>
          <w:b/>
          <w:bCs/>
          <w:sz w:val="16"/>
          <w:szCs w:val="16"/>
        </w:rPr>
        <w:t>7.3. Программа инвестиционных проектов в водоснабжении Катарминского сельского поселения.</w:t>
      </w:r>
    </w:p>
    <w:p w:rsidR="00D75ED9" w:rsidRPr="00485504" w:rsidRDefault="00D75ED9" w:rsidP="00D75ED9">
      <w:pPr>
        <w:shd w:val="clear" w:color="auto" w:fill="FFFFFF"/>
        <w:tabs>
          <w:tab w:val="left" w:pos="1080"/>
        </w:tabs>
        <w:jc w:val="both"/>
        <w:rPr>
          <w:b/>
          <w:bCs/>
          <w:sz w:val="16"/>
          <w:szCs w:val="16"/>
        </w:rPr>
      </w:pPr>
    </w:p>
    <w:p w:rsidR="00D75ED9" w:rsidRPr="00485504" w:rsidRDefault="00D75ED9" w:rsidP="00D75ED9">
      <w:pPr>
        <w:shd w:val="clear" w:color="auto" w:fill="FFFFFF"/>
        <w:tabs>
          <w:tab w:val="left" w:pos="1080"/>
        </w:tabs>
        <w:jc w:val="both"/>
        <w:rPr>
          <w:b/>
          <w:bCs/>
          <w:sz w:val="16"/>
          <w:szCs w:val="16"/>
        </w:rPr>
      </w:pPr>
      <w:r w:rsidRPr="00485504">
        <w:rPr>
          <w:b/>
          <w:sz w:val="16"/>
          <w:szCs w:val="16"/>
        </w:rPr>
        <w:t xml:space="preserve">Таблица 17 – </w:t>
      </w:r>
      <w:r w:rsidRPr="00485504">
        <w:rPr>
          <w:b/>
          <w:bCs/>
          <w:sz w:val="16"/>
          <w:szCs w:val="16"/>
        </w:rPr>
        <w:t>Программа инвестиционных проектов в водоснабжении Катарминского сельского поселения.</w:t>
      </w:r>
    </w:p>
    <w:tbl>
      <w:tblPr>
        <w:tblW w:w="16378" w:type="dxa"/>
        <w:tblInd w:w="-681" w:type="dxa"/>
        <w:tblLayout w:type="fixed"/>
        <w:tblCellMar>
          <w:left w:w="28" w:type="dxa"/>
          <w:right w:w="28" w:type="dxa"/>
        </w:tblCellMar>
        <w:tblLook w:val="0000" w:firstRow="0" w:lastRow="0" w:firstColumn="0" w:lastColumn="0" w:noHBand="0" w:noVBand="0"/>
      </w:tblPr>
      <w:tblGrid>
        <w:gridCol w:w="281"/>
        <w:gridCol w:w="424"/>
        <w:gridCol w:w="425"/>
        <w:gridCol w:w="282"/>
        <w:gridCol w:w="284"/>
        <w:gridCol w:w="283"/>
        <w:gridCol w:w="284"/>
        <w:gridCol w:w="283"/>
        <w:gridCol w:w="284"/>
        <w:gridCol w:w="283"/>
        <w:gridCol w:w="270"/>
        <w:gridCol w:w="15"/>
        <w:gridCol w:w="225"/>
        <w:gridCol w:w="60"/>
        <w:gridCol w:w="240"/>
        <w:gridCol w:w="45"/>
        <w:gridCol w:w="285"/>
        <w:gridCol w:w="425"/>
        <w:gridCol w:w="284"/>
        <w:gridCol w:w="567"/>
        <w:gridCol w:w="283"/>
        <w:gridCol w:w="426"/>
        <w:gridCol w:w="567"/>
        <w:gridCol w:w="425"/>
        <w:gridCol w:w="425"/>
        <w:gridCol w:w="810"/>
        <w:gridCol w:w="324"/>
        <w:gridCol w:w="76"/>
        <w:gridCol w:w="775"/>
        <w:gridCol w:w="720"/>
        <w:gridCol w:w="1433"/>
        <w:gridCol w:w="567"/>
        <w:gridCol w:w="567"/>
        <w:gridCol w:w="567"/>
        <w:gridCol w:w="567"/>
        <w:gridCol w:w="713"/>
        <w:gridCol w:w="1604"/>
      </w:tblGrid>
      <w:tr w:rsidR="00D75ED9" w:rsidRPr="00485504" w:rsidTr="00897907">
        <w:trPr>
          <w:trHeight w:val="495"/>
          <w:tblHeader/>
        </w:trPr>
        <w:tc>
          <w:tcPr>
            <w:tcW w:w="281"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 п/п</w:t>
            </w:r>
          </w:p>
        </w:tc>
        <w:tc>
          <w:tcPr>
            <w:tcW w:w="424"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Наименование объекта</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Цель реализации</w:t>
            </w:r>
          </w:p>
        </w:tc>
        <w:tc>
          <w:tcPr>
            <w:tcW w:w="566" w:type="dxa"/>
            <w:gridSpan w:val="2"/>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Сроки реализации</w:t>
            </w:r>
          </w:p>
        </w:tc>
        <w:tc>
          <w:tcPr>
            <w:tcW w:w="283"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Общая сметная стоимость, тыс.руб.</w:t>
            </w:r>
          </w:p>
        </w:tc>
        <w:tc>
          <w:tcPr>
            <w:tcW w:w="284"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iCs/>
                <w:sz w:val="16"/>
                <w:szCs w:val="16"/>
              </w:rPr>
            </w:pPr>
            <w:r w:rsidRPr="00485504">
              <w:rPr>
                <w:b/>
                <w:sz w:val="16"/>
                <w:szCs w:val="16"/>
              </w:rPr>
              <w:t xml:space="preserve">Единица измерения </w:t>
            </w:r>
            <w:r w:rsidRPr="00485504">
              <w:rPr>
                <w:b/>
                <w:iCs/>
                <w:sz w:val="16"/>
                <w:szCs w:val="16"/>
              </w:rPr>
              <w:t>(Гкал/час, км, шт)</w:t>
            </w:r>
          </w:p>
        </w:tc>
        <w:tc>
          <w:tcPr>
            <w:tcW w:w="5392" w:type="dxa"/>
            <w:gridSpan w:val="18"/>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r w:rsidRPr="00485504">
              <w:rPr>
                <w:b/>
                <w:sz w:val="16"/>
                <w:szCs w:val="16"/>
              </w:rPr>
              <w:t>Финансовые потребности,</w:t>
            </w:r>
          </w:p>
          <w:p w:rsidR="00D75ED9" w:rsidRPr="00485504" w:rsidRDefault="00D75ED9" w:rsidP="00D75ED9">
            <w:pPr>
              <w:snapToGrid w:val="0"/>
              <w:rPr>
                <w:b/>
                <w:i/>
                <w:iCs/>
                <w:sz w:val="16"/>
                <w:szCs w:val="16"/>
              </w:rPr>
            </w:pPr>
            <w:r w:rsidRPr="00485504">
              <w:rPr>
                <w:b/>
                <w:sz w:val="16"/>
                <w:szCs w:val="16"/>
              </w:rPr>
              <w:t xml:space="preserve"> </w:t>
            </w:r>
            <w:r w:rsidRPr="00485504">
              <w:rPr>
                <w:b/>
                <w:i/>
                <w:iCs/>
                <w:sz w:val="16"/>
                <w:szCs w:val="16"/>
              </w:rPr>
              <w:t>тыс.руб.(без НДС)</w:t>
            </w:r>
          </w:p>
        </w:tc>
        <w:tc>
          <w:tcPr>
            <w:tcW w:w="810"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rPr>
                <w:b/>
                <w:iCs/>
                <w:sz w:val="16"/>
                <w:szCs w:val="16"/>
              </w:rPr>
            </w:pPr>
            <w:r w:rsidRPr="00485504">
              <w:rPr>
                <w:b/>
                <w:iCs/>
                <w:sz w:val="16"/>
                <w:szCs w:val="16"/>
              </w:rPr>
              <w:t>Источ</w:t>
            </w:r>
          </w:p>
          <w:p w:rsidR="00D75ED9" w:rsidRPr="00485504" w:rsidRDefault="00D75ED9" w:rsidP="00D75ED9">
            <w:pPr>
              <w:rPr>
                <w:b/>
                <w:iCs/>
                <w:sz w:val="16"/>
                <w:szCs w:val="16"/>
              </w:rPr>
            </w:pPr>
            <w:r w:rsidRPr="00485504">
              <w:rPr>
                <w:b/>
                <w:iCs/>
                <w:sz w:val="16"/>
                <w:szCs w:val="16"/>
              </w:rPr>
              <w:t>Ник</w:t>
            </w:r>
          </w:p>
          <w:p w:rsidR="00D75ED9" w:rsidRPr="00485504" w:rsidRDefault="00D75ED9" w:rsidP="00D75ED9">
            <w:pPr>
              <w:rPr>
                <w:b/>
                <w:iCs/>
                <w:sz w:val="16"/>
                <w:szCs w:val="16"/>
              </w:rPr>
            </w:pPr>
            <w:r w:rsidRPr="00485504">
              <w:rPr>
                <w:b/>
                <w:iCs/>
                <w:sz w:val="16"/>
                <w:szCs w:val="16"/>
              </w:rPr>
              <w:t>Финанси</w:t>
            </w:r>
          </w:p>
          <w:p w:rsidR="00D75ED9" w:rsidRPr="00485504" w:rsidRDefault="00D75ED9" w:rsidP="00D75ED9">
            <w:pPr>
              <w:rPr>
                <w:b/>
                <w:iCs/>
                <w:sz w:val="16"/>
                <w:szCs w:val="16"/>
              </w:rPr>
            </w:pPr>
            <w:r w:rsidRPr="00485504">
              <w:rPr>
                <w:b/>
                <w:iCs/>
                <w:sz w:val="16"/>
                <w:szCs w:val="16"/>
              </w:rPr>
              <w:t>рования</w:t>
            </w:r>
          </w:p>
          <w:p w:rsidR="00D75ED9" w:rsidRPr="00485504" w:rsidRDefault="00D75ED9" w:rsidP="00D75ED9">
            <w:pPr>
              <w:snapToGrid w:val="0"/>
              <w:rPr>
                <w:b/>
                <w:i/>
                <w:iCs/>
                <w:sz w:val="16"/>
                <w:szCs w:val="16"/>
              </w:rPr>
            </w:pPr>
          </w:p>
        </w:tc>
        <w:tc>
          <w:tcPr>
            <w:tcW w:w="6309" w:type="dxa"/>
            <w:gridSpan w:val="10"/>
            <w:tcBorders>
              <w:top w:val="single" w:sz="4" w:space="0" w:color="000000"/>
              <w:left w:val="single" w:sz="4" w:space="0" w:color="auto"/>
              <w:bottom w:val="single" w:sz="4" w:space="0" w:color="000000"/>
            </w:tcBorders>
            <w:shd w:val="clear" w:color="auto" w:fill="auto"/>
            <w:vAlign w:val="center"/>
          </w:tcPr>
          <w:p w:rsidR="00D75ED9" w:rsidRDefault="00D75ED9" w:rsidP="00D75ED9">
            <w:pPr>
              <w:rPr>
                <w:b/>
                <w:i/>
                <w:iCs/>
                <w:sz w:val="16"/>
                <w:szCs w:val="16"/>
              </w:rPr>
            </w:pPr>
          </w:p>
          <w:p w:rsidR="00D75ED9" w:rsidRDefault="00D75ED9" w:rsidP="00D75ED9">
            <w:pPr>
              <w:rPr>
                <w:b/>
                <w:i/>
                <w:iCs/>
                <w:sz w:val="16"/>
                <w:szCs w:val="16"/>
              </w:rPr>
            </w:pPr>
          </w:p>
          <w:p w:rsidR="00D75ED9" w:rsidRDefault="00D75ED9" w:rsidP="00D75ED9">
            <w:pPr>
              <w:rPr>
                <w:b/>
                <w:i/>
                <w:iCs/>
                <w:sz w:val="16"/>
                <w:szCs w:val="16"/>
              </w:rPr>
            </w:pPr>
          </w:p>
          <w:p w:rsidR="00D75ED9" w:rsidRDefault="00D75ED9" w:rsidP="00D75ED9">
            <w:pPr>
              <w:rPr>
                <w:b/>
                <w:i/>
                <w:iCs/>
                <w:sz w:val="16"/>
                <w:szCs w:val="16"/>
              </w:rPr>
            </w:pPr>
          </w:p>
          <w:p w:rsidR="00D75ED9" w:rsidRPr="00485504" w:rsidRDefault="00D75ED9" w:rsidP="00D75ED9">
            <w:pPr>
              <w:snapToGrid w:val="0"/>
              <w:rPr>
                <w:b/>
                <w:i/>
                <w:iCs/>
                <w:sz w:val="16"/>
                <w:szCs w:val="16"/>
              </w:rPr>
            </w:pP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Источники финансирования</w:t>
            </w:r>
          </w:p>
        </w:tc>
      </w:tr>
      <w:tr w:rsidR="00D75ED9" w:rsidRPr="00485504" w:rsidTr="00897907">
        <w:trPr>
          <w:trHeight w:val="540"/>
        </w:trPr>
        <w:tc>
          <w:tcPr>
            <w:tcW w:w="281" w:type="dxa"/>
            <w:vMerge/>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rPr>
                <w:b/>
                <w:sz w:val="16"/>
                <w:szCs w:val="16"/>
              </w:rPr>
            </w:pPr>
          </w:p>
        </w:tc>
        <w:tc>
          <w:tcPr>
            <w:tcW w:w="424" w:type="dxa"/>
            <w:vMerge/>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rPr>
                <w:b/>
                <w:sz w:val="16"/>
                <w:szCs w:val="16"/>
              </w:rPr>
            </w:pPr>
          </w:p>
        </w:tc>
        <w:tc>
          <w:tcPr>
            <w:tcW w:w="282"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начало</w:t>
            </w:r>
          </w:p>
        </w:tc>
        <w:tc>
          <w:tcPr>
            <w:tcW w:w="284"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окончание</w:t>
            </w:r>
          </w:p>
        </w:tc>
        <w:tc>
          <w:tcPr>
            <w:tcW w:w="283" w:type="dxa"/>
            <w:vMerge/>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rPr>
                <w:b/>
                <w:sz w:val="16"/>
                <w:szCs w:val="16"/>
              </w:rPr>
            </w:pPr>
          </w:p>
        </w:tc>
        <w:tc>
          <w:tcPr>
            <w:tcW w:w="284" w:type="dxa"/>
            <w:vMerge/>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rPr>
                <w:b/>
                <w:sz w:val="16"/>
                <w:szCs w:val="16"/>
              </w:rPr>
            </w:pPr>
          </w:p>
        </w:tc>
        <w:tc>
          <w:tcPr>
            <w:tcW w:w="283" w:type="dxa"/>
            <w:vMerge w:val="restart"/>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на весь период 2016-2032 гг.</w:t>
            </w:r>
          </w:p>
        </w:tc>
        <w:tc>
          <w:tcPr>
            <w:tcW w:w="5109" w:type="dxa"/>
            <w:gridSpan w:val="17"/>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r w:rsidRPr="00485504">
              <w:rPr>
                <w:b/>
                <w:sz w:val="16"/>
                <w:szCs w:val="16"/>
              </w:rPr>
              <w:t>по годам</w:t>
            </w:r>
          </w:p>
        </w:tc>
        <w:tc>
          <w:tcPr>
            <w:tcW w:w="810"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6309" w:type="dxa"/>
            <w:gridSpan w:val="10"/>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5ED9" w:rsidRPr="00485504" w:rsidRDefault="00D75ED9" w:rsidP="00D75ED9">
            <w:pPr>
              <w:snapToGrid w:val="0"/>
              <w:rPr>
                <w:b/>
                <w:sz w:val="16"/>
                <w:szCs w:val="16"/>
              </w:rPr>
            </w:pPr>
          </w:p>
        </w:tc>
      </w:tr>
      <w:tr w:rsidR="00897907" w:rsidRPr="00485504" w:rsidTr="00ED42C3">
        <w:trPr>
          <w:trHeight w:val="610"/>
        </w:trPr>
        <w:tc>
          <w:tcPr>
            <w:tcW w:w="281"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424"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282"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284"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283"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284"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283" w:type="dxa"/>
            <w:vMerge/>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b/>
                <w:sz w:val="16"/>
                <w:szCs w:val="16"/>
              </w:rPr>
            </w:pP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2016</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2017</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sidRPr="00485504">
              <w:rPr>
                <w:b/>
                <w:sz w:val="16"/>
                <w:szCs w:val="16"/>
              </w:rPr>
              <w:t>2018</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Pr>
                <w:b/>
                <w:sz w:val="16"/>
                <w:szCs w:val="16"/>
              </w:rPr>
              <w:t>2019</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Pr>
                <w:b/>
                <w:sz w:val="16"/>
                <w:szCs w:val="16"/>
              </w:rPr>
              <w:t>2020</w:t>
            </w:r>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Pr>
                <w:b/>
                <w:sz w:val="16"/>
                <w:szCs w:val="16"/>
              </w:rPr>
              <w:t>2021-2026</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Pr>
                <w:b/>
                <w:sz w:val="16"/>
                <w:szCs w:val="16"/>
              </w:rPr>
              <w:t>2027-2031</w:t>
            </w:r>
          </w:p>
        </w:tc>
        <w:tc>
          <w:tcPr>
            <w:tcW w:w="284"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Pr>
                <w:b/>
                <w:sz w:val="16"/>
                <w:szCs w:val="16"/>
              </w:rPr>
              <w:t>2032</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b/>
                <w:sz w:val="16"/>
                <w:szCs w:val="16"/>
              </w:rPr>
            </w:pPr>
            <w:r>
              <w:rPr>
                <w:b/>
                <w:sz w:val="16"/>
                <w:szCs w:val="16"/>
              </w:rPr>
              <w:t>Источник  финансирования</w:t>
            </w:r>
          </w:p>
        </w:tc>
        <w:tc>
          <w:tcPr>
            <w:tcW w:w="28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r w:rsidRPr="00485504">
              <w:rPr>
                <w:b/>
                <w:sz w:val="16"/>
                <w:szCs w:val="16"/>
              </w:rPr>
              <w:t>2019</w:t>
            </w:r>
          </w:p>
        </w:tc>
        <w:tc>
          <w:tcPr>
            <w:tcW w:w="426"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r w:rsidRPr="00485504">
              <w:rPr>
                <w:b/>
                <w:sz w:val="16"/>
                <w:szCs w:val="16"/>
              </w:rPr>
              <w:t>2020</w:t>
            </w: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r w:rsidRPr="00485504">
              <w:rPr>
                <w:b/>
                <w:sz w:val="16"/>
                <w:szCs w:val="16"/>
              </w:rPr>
              <w:t>2021-2026</w:t>
            </w: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r w:rsidRPr="00485504">
              <w:rPr>
                <w:b/>
                <w:sz w:val="16"/>
                <w:szCs w:val="16"/>
              </w:rPr>
              <w:t>2027-2031</w:t>
            </w: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r w:rsidRPr="00485504">
              <w:rPr>
                <w:b/>
                <w:sz w:val="16"/>
                <w:szCs w:val="16"/>
              </w:rPr>
              <w:t>2032</w:t>
            </w:r>
          </w:p>
        </w:tc>
        <w:tc>
          <w:tcPr>
            <w:tcW w:w="810"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p>
        </w:tc>
        <w:tc>
          <w:tcPr>
            <w:tcW w:w="3328" w:type="dxa"/>
            <w:gridSpan w:val="5"/>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b/>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2019</w:t>
            </w: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2020</w:t>
            </w: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2021-2026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2027-2031</w:t>
            </w:r>
          </w:p>
        </w:tc>
        <w:tc>
          <w:tcPr>
            <w:tcW w:w="71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b/>
                <w:sz w:val="16"/>
                <w:szCs w:val="16"/>
              </w:rPr>
            </w:pPr>
            <w:r w:rsidRPr="00485504">
              <w:rPr>
                <w:b/>
                <w:sz w:val="16"/>
                <w:szCs w:val="16"/>
              </w:rPr>
              <w:t>2032</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7907" w:rsidRPr="00485504" w:rsidRDefault="00897907" w:rsidP="00D75ED9">
            <w:pPr>
              <w:snapToGrid w:val="0"/>
              <w:rPr>
                <w:b/>
                <w:sz w:val="16"/>
                <w:szCs w:val="16"/>
              </w:rPr>
            </w:pPr>
          </w:p>
        </w:tc>
      </w:tr>
      <w:tr w:rsidR="00D75ED9" w:rsidRPr="00485504" w:rsidTr="00897907">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w:t>
            </w:r>
          </w:p>
        </w:tc>
        <w:tc>
          <w:tcPr>
            <w:tcW w:w="424"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2</w:t>
            </w:r>
          </w:p>
        </w:tc>
        <w:tc>
          <w:tcPr>
            <w:tcW w:w="425"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4</w:t>
            </w:r>
          </w:p>
        </w:tc>
        <w:tc>
          <w:tcPr>
            <w:tcW w:w="282"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5</w:t>
            </w:r>
          </w:p>
        </w:tc>
        <w:tc>
          <w:tcPr>
            <w:tcW w:w="284"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6</w:t>
            </w:r>
          </w:p>
        </w:tc>
        <w:tc>
          <w:tcPr>
            <w:tcW w:w="283"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7</w:t>
            </w:r>
          </w:p>
        </w:tc>
        <w:tc>
          <w:tcPr>
            <w:tcW w:w="284"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8</w:t>
            </w:r>
          </w:p>
        </w:tc>
        <w:tc>
          <w:tcPr>
            <w:tcW w:w="283"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9</w:t>
            </w:r>
          </w:p>
        </w:tc>
        <w:tc>
          <w:tcPr>
            <w:tcW w:w="284"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10</w:t>
            </w:r>
          </w:p>
        </w:tc>
        <w:tc>
          <w:tcPr>
            <w:tcW w:w="283"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11</w:t>
            </w:r>
          </w:p>
        </w:tc>
        <w:tc>
          <w:tcPr>
            <w:tcW w:w="241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r w:rsidRPr="00485504">
              <w:rPr>
                <w:b/>
                <w:sz w:val="16"/>
                <w:szCs w:val="16"/>
              </w:rPr>
              <w:t>12</w:t>
            </w:r>
          </w:p>
        </w:tc>
        <w:tc>
          <w:tcPr>
            <w:tcW w:w="283"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426"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810"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3328" w:type="dxa"/>
            <w:gridSpan w:val="5"/>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rPr>
                <w:b/>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13</w:t>
            </w:r>
          </w:p>
        </w:tc>
        <w:tc>
          <w:tcPr>
            <w:tcW w:w="567"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14</w:t>
            </w:r>
          </w:p>
        </w:tc>
        <w:tc>
          <w:tcPr>
            <w:tcW w:w="567"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16</w:t>
            </w:r>
          </w:p>
        </w:tc>
        <w:tc>
          <w:tcPr>
            <w:tcW w:w="713" w:type="dxa"/>
            <w:tcBorders>
              <w:top w:val="single" w:sz="4" w:space="0" w:color="000000"/>
              <w:left w:val="single" w:sz="4" w:space="0" w:color="auto"/>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18</w:t>
            </w:r>
          </w:p>
        </w:tc>
      </w:tr>
      <w:tr w:rsidR="00D75ED9" w:rsidRPr="00485504" w:rsidTr="00897907">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D75ED9" w:rsidRPr="00485504" w:rsidRDefault="00D75ED9" w:rsidP="00D75ED9">
            <w:pPr>
              <w:snapToGrid w:val="0"/>
              <w:jc w:val="center"/>
              <w:rPr>
                <w:b/>
                <w:sz w:val="16"/>
                <w:szCs w:val="16"/>
              </w:rPr>
            </w:pPr>
            <w:r w:rsidRPr="00485504">
              <w:rPr>
                <w:b/>
                <w:sz w:val="16"/>
                <w:szCs w:val="16"/>
              </w:rPr>
              <w:t>1</w:t>
            </w:r>
          </w:p>
        </w:tc>
        <w:tc>
          <w:tcPr>
            <w:tcW w:w="5248" w:type="dxa"/>
            <w:gridSpan w:val="19"/>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r w:rsidRPr="00485504">
              <w:rPr>
                <w:b/>
                <w:sz w:val="16"/>
                <w:szCs w:val="16"/>
              </w:rPr>
              <w:t>Уч.Таежный</w:t>
            </w:r>
          </w:p>
        </w:tc>
        <w:tc>
          <w:tcPr>
            <w:tcW w:w="283"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810" w:type="dxa"/>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5029"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D75ED9" w:rsidRPr="00485504" w:rsidRDefault="00D75ED9" w:rsidP="00D75ED9">
            <w:pPr>
              <w:snapToGrid w:val="0"/>
              <w:rPr>
                <w:b/>
                <w:sz w:val="16"/>
                <w:szCs w:val="16"/>
              </w:rPr>
            </w:pPr>
          </w:p>
        </w:tc>
        <w:tc>
          <w:tcPr>
            <w:tcW w:w="23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75ED9" w:rsidRPr="00485504" w:rsidRDefault="00D75ED9" w:rsidP="00D75ED9">
            <w:pPr>
              <w:snapToGrid w:val="0"/>
              <w:rPr>
                <w:b/>
                <w:sz w:val="16"/>
                <w:szCs w:val="16"/>
              </w:rPr>
            </w:pPr>
          </w:p>
        </w:tc>
      </w:tr>
      <w:tr w:rsidR="00897907" w:rsidRPr="00485504" w:rsidTr="00ED42C3">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1.1</w:t>
            </w:r>
          </w:p>
        </w:tc>
        <w:tc>
          <w:tcPr>
            <w:tcW w:w="42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Текущий ремонт водонапорной башни</w:t>
            </w:r>
          </w:p>
        </w:tc>
        <w:tc>
          <w:tcPr>
            <w:tcW w:w="425"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повышение надежности водоснабжения</w:t>
            </w:r>
          </w:p>
        </w:tc>
        <w:tc>
          <w:tcPr>
            <w:tcW w:w="282"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2017</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12.2020</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50,0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 шт</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50,0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50,0</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r w:rsidRPr="00485504">
              <w:rPr>
                <w:sz w:val="16"/>
                <w:szCs w:val="16"/>
              </w:rPr>
              <w:t>0</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4"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ED42C3" w:rsidP="00897907">
            <w:pPr>
              <w:snapToGrid w:val="0"/>
              <w:rPr>
                <w:sz w:val="16"/>
                <w:szCs w:val="16"/>
              </w:rPr>
            </w:pPr>
            <w:r>
              <w:rPr>
                <w:sz w:val="16"/>
                <w:szCs w:val="16"/>
              </w:rPr>
              <w:t>областной бюджет, местный бюджет</w:t>
            </w:r>
          </w:p>
        </w:tc>
        <w:tc>
          <w:tcPr>
            <w:tcW w:w="28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0</w:t>
            </w:r>
          </w:p>
        </w:tc>
        <w:tc>
          <w:tcPr>
            <w:tcW w:w="426"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0</w:t>
            </w: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810"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Област</w:t>
            </w:r>
          </w:p>
          <w:p w:rsidR="00897907" w:rsidRPr="00485504" w:rsidRDefault="00897907" w:rsidP="00D75ED9">
            <w:pPr>
              <w:snapToGrid w:val="0"/>
              <w:rPr>
                <w:sz w:val="16"/>
                <w:szCs w:val="16"/>
              </w:rPr>
            </w:pPr>
            <w:r w:rsidRPr="00485504">
              <w:rPr>
                <w:sz w:val="16"/>
                <w:szCs w:val="16"/>
              </w:rPr>
              <w:t xml:space="preserve">Ной </w:t>
            </w:r>
          </w:p>
          <w:p w:rsidR="00897907" w:rsidRPr="00485504" w:rsidRDefault="00897907" w:rsidP="00D75ED9">
            <w:pPr>
              <w:snapToGrid w:val="0"/>
              <w:rPr>
                <w:sz w:val="16"/>
                <w:szCs w:val="16"/>
              </w:rPr>
            </w:pPr>
            <w:r w:rsidRPr="00485504">
              <w:rPr>
                <w:sz w:val="16"/>
                <w:szCs w:val="16"/>
              </w:rPr>
              <w:t>Бюджет, местной бюджет</w:t>
            </w:r>
          </w:p>
        </w:tc>
        <w:tc>
          <w:tcPr>
            <w:tcW w:w="3328" w:type="dxa"/>
            <w:gridSpan w:val="5"/>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71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Областной бюджет, местный бюджет</w:t>
            </w:r>
          </w:p>
        </w:tc>
      </w:tr>
      <w:tr w:rsidR="00897907" w:rsidRPr="00485504" w:rsidTr="00ED42C3">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w:t>
            </w:r>
          </w:p>
        </w:tc>
        <w:tc>
          <w:tcPr>
            <w:tcW w:w="42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Уч.Новогродинск</w:t>
            </w:r>
          </w:p>
        </w:tc>
        <w:tc>
          <w:tcPr>
            <w:tcW w:w="425"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повышение надежности водоснабжения</w:t>
            </w:r>
          </w:p>
        </w:tc>
        <w:tc>
          <w:tcPr>
            <w:tcW w:w="282"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2018</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12.2020</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00,0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 шт.</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100,0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r w:rsidRPr="00485504">
              <w:rPr>
                <w:sz w:val="16"/>
                <w:szCs w:val="16"/>
              </w:rPr>
              <w:t>0,0</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4"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ED42C3" w:rsidP="00897907">
            <w:pPr>
              <w:snapToGrid w:val="0"/>
              <w:rPr>
                <w:sz w:val="16"/>
                <w:szCs w:val="16"/>
              </w:rPr>
            </w:pPr>
            <w:r>
              <w:rPr>
                <w:sz w:val="16"/>
                <w:szCs w:val="16"/>
              </w:rPr>
              <w:t>областной бюджет, местный бюджет</w:t>
            </w:r>
          </w:p>
        </w:tc>
        <w:tc>
          <w:tcPr>
            <w:tcW w:w="28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100,0</w:t>
            </w:r>
          </w:p>
        </w:tc>
        <w:tc>
          <w:tcPr>
            <w:tcW w:w="426"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810"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Област</w:t>
            </w:r>
          </w:p>
          <w:p w:rsidR="00897907" w:rsidRPr="00485504" w:rsidRDefault="00897907" w:rsidP="00D75ED9">
            <w:pPr>
              <w:snapToGrid w:val="0"/>
              <w:rPr>
                <w:sz w:val="16"/>
                <w:szCs w:val="16"/>
              </w:rPr>
            </w:pPr>
            <w:r w:rsidRPr="00485504">
              <w:rPr>
                <w:sz w:val="16"/>
                <w:szCs w:val="16"/>
              </w:rPr>
              <w:t>Ной бюд</w:t>
            </w:r>
          </w:p>
          <w:p w:rsidR="00897907" w:rsidRPr="00485504" w:rsidRDefault="00897907" w:rsidP="00D75ED9">
            <w:pPr>
              <w:snapToGrid w:val="0"/>
              <w:rPr>
                <w:sz w:val="16"/>
                <w:szCs w:val="16"/>
              </w:rPr>
            </w:pPr>
            <w:r w:rsidRPr="00485504">
              <w:rPr>
                <w:sz w:val="16"/>
                <w:szCs w:val="16"/>
              </w:rPr>
              <w:t xml:space="preserve">Жжет, местный </w:t>
            </w:r>
          </w:p>
          <w:p w:rsidR="00897907" w:rsidRPr="00485504" w:rsidRDefault="00897907" w:rsidP="00D75ED9">
            <w:pPr>
              <w:snapToGrid w:val="0"/>
              <w:rPr>
                <w:sz w:val="16"/>
                <w:szCs w:val="16"/>
              </w:rPr>
            </w:pPr>
            <w:r w:rsidRPr="00485504">
              <w:rPr>
                <w:sz w:val="16"/>
                <w:szCs w:val="16"/>
              </w:rPr>
              <w:t>бюджет</w:t>
            </w:r>
          </w:p>
        </w:tc>
        <w:tc>
          <w:tcPr>
            <w:tcW w:w="3328" w:type="dxa"/>
            <w:gridSpan w:val="5"/>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jc w:val="center"/>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Областной бюджет, местный бюджет</w:t>
            </w:r>
          </w:p>
        </w:tc>
      </w:tr>
      <w:tr w:rsidR="00897907" w:rsidRPr="00485504" w:rsidTr="00ED42C3">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2.1</w:t>
            </w:r>
          </w:p>
        </w:tc>
        <w:tc>
          <w:tcPr>
            <w:tcW w:w="42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Текущий ремонт водонапорной башни уч.Новогродинск</w:t>
            </w:r>
          </w:p>
        </w:tc>
        <w:tc>
          <w:tcPr>
            <w:tcW w:w="425"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повышение надежности водоснабжения</w:t>
            </w:r>
          </w:p>
        </w:tc>
        <w:tc>
          <w:tcPr>
            <w:tcW w:w="282"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2019</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2032</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374,0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 шт</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374,0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4,0</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0</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r w:rsidRPr="00485504">
              <w:rPr>
                <w:sz w:val="16"/>
                <w:szCs w:val="16"/>
              </w:rPr>
              <w:t>0</w:t>
            </w: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284"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897907">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ED42C3" w:rsidP="00897907">
            <w:pPr>
              <w:snapToGrid w:val="0"/>
              <w:rPr>
                <w:sz w:val="16"/>
                <w:szCs w:val="16"/>
              </w:rPr>
            </w:pPr>
            <w:r>
              <w:rPr>
                <w:sz w:val="16"/>
                <w:szCs w:val="16"/>
              </w:rPr>
              <w:t>областной бюджет, местный бюджет</w:t>
            </w:r>
          </w:p>
        </w:tc>
        <w:tc>
          <w:tcPr>
            <w:tcW w:w="28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100,0</w:t>
            </w:r>
          </w:p>
        </w:tc>
        <w:tc>
          <w:tcPr>
            <w:tcW w:w="426"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70,0</w:t>
            </w: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100.0</w:t>
            </w: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100.0</w:t>
            </w: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810"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Област</w:t>
            </w:r>
          </w:p>
          <w:p w:rsidR="00897907" w:rsidRPr="00485504" w:rsidRDefault="00897907" w:rsidP="00D75ED9">
            <w:pPr>
              <w:snapToGrid w:val="0"/>
              <w:rPr>
                <w:sz w:val="16"/>
                <w:szCs w:val="16"/>
              </w:rPr>
            </w:pPr>
            <w:r w:rsidRPr="00485504">
              <w:rPr>
                <w:sz w:val="16"/>
                <w:szCs w:val="16"/>
              </w:rPr>
              <w:t>Ной бюд</w:t>
            </w:r>
          </w:p>
          <w:p w:rsidR="00897907" w:rsidRPr="00485504" w:rsidRDefault="00897907" w:rsidP="00D75ED9">
            <w:pPr>
              <w:snapToGrid w:val="0"/>
              <w:rPr>
                <w:sz w:val="16"/>
                <w:szCs w:val="16"/>
              </w:rPr>
            </w:pPr>
            <w:r w:rsidRPr="00485504">
              <w:rPr>
                <w:sz w:val="16"/>
                <w:szCs w:val="16"/>
              </w:rPr>
              <w:t xml:space="preserve">Жжет, </w:t>
            </w:r>
          </w:p>
          <w:p w:rsidR="00897907" w:rsidRPr="00485504" w:rsidRDefault="00897907" w:rsidP="00D75ED9">
            <w:pPr>
              <w:snapToGrid w:val="0"/>
              <w:rPr>
                <w:sz w:val="16"/>
                <w:szCs w:val="16"/>
              </w:rPr>
            </w:pPr>
            <w:r w:rsidRPr="00485504">
              <w:rPr>
                <w:sz w:val="16"/>
                <w:szCs w:val="16"/>
              </w:rPr>
              <w:t>Местный</w:t>
            </w:r>
          </w:p>
          <w:p w:rsidR="00897907" w:rsidRPr="00485504" w:rsidRDefault="00897907" w:rsidP="00D75ED9">
            <w:pPr>
              <w:snapToGrid w:val="0"/>
              <w:rPr>
                <w:sz w:val="16"/>
                <w:szCs w:val="16"/>
              </w:rPr>
            </w:pPr>
            <w:r w:rsidRPr="00485504">
              <w:rPr>
                <w:sz w:val="16"/>
                <w:szCs w:val="16"/>
              </w:rPr>
              <w:t>бюджет</w:t>
            </w:r>
          </w:p>
        </w:tc>
        <w:tc>
          <w:tcPr>
            <w:tcW w:w="3328" w:type="dxa"/>
            <w:gridSpan w:val="5"/>
            <w:tcBorders>
              <w:top w:val="single" w:sz="4" w:space="0" w:color="000000"/>
              <w:left w:val="single" w:sz="4" w:space="0" w:color="auto"/>
              <w:bottom w:val="single" w:sz="4" w:space="0" w:color="000000"/>
            </w:tcBorders>
            <w:shd w:val="clear" w:color="auto" w:fill="auto"/>
            <w:vAlign w:val="center"/>
          </w:tcPr>
          <w:p w:rsidR="00897907" w:rsidRDefault="00897907" w:rsidP="00D75ED9">
            <w:pPr>
              <w:rPr>
                <w:sz w:val="16"/>
                <w:szCs w:val="16"/>
              </w:rPr>
            </w:pPr>
          </w:p>
          <w:p w:rsidR="00897907" w:rsidRDefault="00897907" w:rsidP="00D75ED9">
            <w:pPr>
              <w:rPr>
                <w:sz w:val="16"/>
                <w:szCs w:val="16"/>
              </w:rPr>
            </w:pPr>
          </w:p>
          <w:p w:rsidR="00897907" w:rsidRDefault="00897907" w:rsidP="00D75ED9">
            <w:pPr>
              <w:rPr>
                <w:sz w:val="16"/>
                <w:szCs w:val="16"/>
              </w:rPr>
            </w:pPr>
          </w:p>
          <w:p w:rsidR="00897907" w:rsidRDefault="00897907" w:rsidP="00D75ED9">
            <w:pPr>
              <w:rPr>
                <w:sz w:val="16"/>
                <w:szCs w:val="16"/>
              </w:rPr>
            </w:pPr>
          </w:p>
          <w:p w:rsidR="00897907" w:rsidRPr="00485504" w:rsidRDefault="00897907" w:rsidP="00D75ED9">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100</w:t>
            </w: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70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jc w:val="center"/>
              <w:rPr>
                <w:sz w:val="16"/>
                <w:szCs w:val="16"/>
              </w:rPr>
            </w:pPr>
            <w:r w:rsidRPr="00485504">
              <w:rPr>
                <w:sz w:val="16"/>
                <w:szCs w:val="16"/>
              </w:rPr>
              <w:t>100</w:t>
            </w: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100</w:t>
            </w:r>
          </w:p>
        </w:tc>
        <w:tc>
          <w:tcPr>
            <w:tcW w:w="71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Областной бюджет, местный бюджет</w:t>
            </w:r>
          </w:p>
        </w:tc>
      </w:tr>
      <w:tr w:rsidR="00897907" w:rsidRPr="00485504" w:rsidTr="00ED42C3">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3</w:t>
            </w:r>
          </w:p>
        </w:tc>
        <w:tc>
          <w:tcPr>
            <w:tcW w:w="42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Санитарное обследование воды</w:t>
            </w:r>
          </w:p>
        </w:tc>
        <w:tc>
          <w:tcPr>
            <w:tcW w:w="425"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повышение надежности водоснаб</w:t>
            </w:r>
            <w:r w:rsidRPr="00485504">
              <w:rPr>
                <w:sz w:val="16"/>
                <w:szCs w:val="16"/>
              </w:rPr>
              <w:t>жения</w:t>
            </w:r>
          </w:p>
        </w:tc>
        <w:tc>
          <w:tcPr>
            <w:tcW w:w="282"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2027</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2032</w:t>
            </w: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200,0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200,0</w:t>
            </w:r>
          </w:p>
        </w:tc>
        <w:tc>
          <w:tcPr>
            <w:tcW w:w="284"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283"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2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284"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rPr>
                <w:sz w:val="16"/>
                <w:szCs w:val="16"/>
              </w:rPr>
            </w:pPr>
          </w:p>
        </w:tc>
        <w:tc>
          <w:tcPr>
            <w:tcW w:w="28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6"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r w:rsidRPr="00485504">
              <w:rPr>
                <w:sz w:val="16"/>
                <w:szCs w:val="16"/>
              </w:rPr>
              <w:t>200,00</w:t>
            </w:r>
          </w:p>
        </w:tc>
        <w:tc>
          <w:tcPr>
            <w:tcW w:w="4138" w:type="dxa"/>
            <w:gridSpan w:val="6"/>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97907" w:rsidRPr="00485504" w:rsidRDefault="00897907" w:rsidP="00D75ED9">
            <w:pPr>
              <w:snapToGrid w:val="0"/>
              <w:jc w:val="center"/>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907" w:rsidRPr="00485504" w:rsidRDefault="00897907" w:rsidP="00D75ED9">
            <w:pPr>
              <w:snapToGrid w:val="0"/>
              <w:jc w:val="center"/>
              <w:rPr>
                <w:sz w:val="16"/>
                <w:szCs w:val="16"/>
              </w:rPr>
            </w:pPr>
            <w:r w:rsidRPr="00485504">
              <w:rPr>
                <w:sz w:val="16"/>
                <w:szCs w:val="16"/>
              </w:rPr>
              <w:t>Областной бюджет, местный бюджет</w:t>
            </w:r>
          </w:p>
        </w:tc>
      </w:tr>
      <w:tr w:rsidR="00ED42C3" w:rsidRPr="00485504" w:rsidTr="00ED42C3">
        <w:trPr>
          <w:trHeight w:val="300"/>
        </w:trPr>
        <w:tc>
          <w:tcPr>
            <w:tcW w:w="281"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p>
        </w:tc>
        <w:tc>
          <w:tcPr>
            <w:tcW w:w="849" w:type="dxa"/>
            <w:gridSpan w:val="2"/>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rPr>
                <w:b/>
                <w:bCs/>
                <w:sz w:val="16"/>
                <w:szCs w:val="16"/>
              </w:rPr>
            </w:pPr>
            <w:r w:rsidRPr="00485504">
              <w:rPr>
                <w:b/>
                <w:bCs/>
                <w:sz w:val="16"/>
                <w:szCs w:val="16"/>
              </w:rPr>
              <w:t>ИТОГО по МО</w:t>
            </w:r>
          </w:p>
        </w:tc>
        <w:tc>
          <w:tcPr>
            <w:tcW w:w="282"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w:t>
            </w:r>
          </w:p>
        </w:tc>
        <w:tc>
          <w:tcPr>
            <w:tcW w:w="284"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w:t>
            </w:r>
          </w:p>
        </w:tc>
        <w:tc>
          <w:tcPr>
            <w:tcW w:w="283"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624,0</w:t>
            </w:r>
          </w:p>
        </w:tc>
        <w:tc>
          <w:tcPr>
            <w:tcW w:w="284"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w:t>
            </w:r>
          </w:p>
        </w:tc>
        <w:tc>
          <w:tcPr>
            <w:tcW w:w="283"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624,0</w:t>
            </w:r>
          </w:p>
        </w:tc>
        <w:tc>
          <w:tcPr>
            <w:tcW w:w="284"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4,0</w:t>
            </w:r>
          </w:p>
        </w:tc>
        <w:tc>
          <w:tcPr>
            <w:tcW w:w="283"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50,0</w:t>
            </w:r>
          </w:p>
        </w:tc>
        <w:tc>
          <w:tcPr>
            <w:tcW w:w="270" w:type="dxa"/>
            <w:tcBorders>
              <w:top w:val="single" w:sz="4" w:space="0" w:color="000000"/>
              <w:left w:val="single" w:sz="4" w:space="0" w:color="000000"/>
              <w:bottom w:val="single" w:sz="4" w:space="0" w:color="000000"/>
              <w:right w:val="single" w:sz="4" w:space="0" w:color="auto"/>
            </w:tcBorders>
            <w:shd w:val="clear" w:color="auto" w:fill="auto"/>
            <w:vAlign w:val="center"/>
          </w:tcPr>
          <w:p w:rsidR="00ED42C3" w:rsidRPr="00485504" w:rsidRDefault="00ED42C3" w:rsidP="00D75ED9">
            <w:pPr>
              <w:snapToGrid w:val="0"/>
              <w:rPr>
                <w:sz w:val="16"/>
                <w:szCs w:val="16"/>
              </w:rPr>
            </w:pPr>
            <w:r w:rsidRPr="00485504">
              <w:rPr>
                <w:sz w:val="16"/>
                <w:szCs w:val="16"/>
              </w:rPr>
              <w:t>00,0</w:t>
            </w:r>
          </w:p>
        </w:tc>
        <w:tc>
          <w:tcPr>
            <w:tcW w:w="24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D42C3" w:rsidRPr="00485504" w:rsidRDefault="00ED42C3" w:rsidP="00D75ED9">
            <w:pPr>
              <w:snapToGrid w:val="0"/>
              <w:rPr>
                <w:sz w:val="16"/>
                <w:szCs w:val="16"/>
              </w:rPr>
            </w:pPr>
          </w:p>
        </w:tc>
        <w:tc>
          <w:tcPr>
            <w:tcW w:w="30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D42C3" w:rsidRPr="00485504" w:rsidRDefault="00ED42C3" w:rsidP="00D75ED9">
            <w:pPr>
              <w:snapToGrid w:val="0"/>
              <w:rPr>
                <w:sz w:val="16"/>
                <w:szCs w:val="16"/>
              </w:rPr>
            </w:pPr>
          </w:p>
        </w:tc>
        <w:tc>
          <w:tcPr>
            <w:tcW w:w="160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ED42C3" w:rsidRPr="00485504" w:rsidRDefault="00ED42C3" w:rsidP="00D75ED9">
            <w:pPr>
              <w:snapToGrid w:val="0"/>
              <w:rPr>
                <w:sz w:val="16"/>
                <w:szCs w:val="16"/>
              </w:rPr>
            </w:pPr>
          </w:p>
        </w:tc>
        <w:tc>
          <w:tcPr>
            <w:tcW w:w="283"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rPr>
                <w:sz w:val="16"/>
                <w:szCs w:val="16"/>
              </w:rPr>
            </w:pPr>
            <w:r w:rsidRPr="00485504">
              <w:rPr>
                <w:sz w:val="16"/>
                <w:szCs w:val="16"/>
              </w:rPr>
              <w:t>100,00</w:t>
            </w:r>
          </w:p>
        </w:tc>
        <w:tc>
          <w:tcPr>
            <w:tcW w:w="2977" w:type="dxa"/>
            <w:gridSpan w:val="6"/>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rPr>
                <w:sz w:val="16"/>
                <w:szCs w:val="16"/>
              </w:rPr>
            </w:pPr>
            <w:r w:rsidRPr="00485504">
              <w:rPr>
                <w:sz w:val="16"/>
                <w:szCs w:val="16"/>
              </w:rPr>
              <w:t>70,0</w:t>
            </w:r>
          </w:p>
        </w:tc>
        <w:tc>
          <w:tcPr>
            <w:tcW w:w="76"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rPr>
                <w:sz w:val="16"/>
                <w:szCs w:val="16"/>
              </w:rPr>
            </w:pPr>
            <w:r w:rsidRPr="00485504">
              <w:rPr>
                <w:sz w:val="16"/>
                <w:szCs w:val="16"/>
              </w:rPr>
              <w:t>100,0</w:t>
            </w:r>
          </w:p>
        </w:tc>
        <w:tc>
          <w:tcPr>
            <w:tcW w:w="775"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rPr>
                <w:sz w:val="16"/>
                <w:szCs w:val="16"/>
              </w:rPr>
            </w:pPr>
            <w:r w:rsidRPr="00485504">
              <w:rPr>
                <w:sz w:val="16"/>
                <w:szCs w:val="16"/>
              </w:rPr>
              <w:t>100,0</w:t>
            </w:r>
          </w:p>
        </w:tc>
        <w:tc>
          <w:tcPr>
            <w:tcW w:w="720"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rPr>
                <w:sz w:val="16"/>
                <w:szCs w:val="16"/>
              </w:rPr>
            </w:pPr>
            <w:r w:rsidRPr="00485504">
              <w:rPr>
                <w:sz w:val="16"/>
                <w:szCs w:val="16"/>
              </w:rPr>
              <w:t>200,0</w:t>
            </w:r>
          </w:p>
        </w:tc>
        <w:tc>
          <w:tcPr>
            <w:tcW w:w="1433"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100,0</w:t>
            </w:r>
          </w:p>
        </w:tc>
        <w:tc>
          <w:tcPr>
            <w:tcW w:w="567" w:type="dxa"/>
            <w:tcBorders>
              <w:top w:val="single" w:sz="4" w:space="0" w:color="000000"/>
              <w:left w:val="single" w:sz="4" w:space="0" w:color="000000"/>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70,0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ED42C3" w:rsidRPr="00485504" w:rsidRDefault="00ED42C3" w:rsidP="00D75ED9">
            <w:pPr>
              <w:snapToGrid w:val="0"/>
              <w:jc w:val="center"/>
              <w:rPr>
                <w:sz w:val="16"/>
                <w:szCs w:val="16"/>
              </w:rPr>
            </w:pPr>
            <w:r w:rsidRPr="00485504">
              <w:rPr>
                <w:sz w:val="16"/>
                <w:szCs w:val="16"/>
              </w:rPr>
              <w:t>100,0</w:t>
            </w:r>
          </w:p>
        </w:tc>
        <w:tc>
          <w:tcPr>
            <w:tcW w:w="567"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100,0</w:t>
            </w:r>
          </w:p>
        </w:tc>
        <w:tc>
          <w:tcPr>
            <w:tcW w:w="713" w:type="dxa"/>
            <w:tcBorders>
              <w:top w:val="single" w:sz="4" w:space="0" w:color="000000"/>
              <w:left w:val="single" w:sz="4" w:space="0" w:color="auto"/>
              <w:bottom w:val="single" w:sz="4" w:space="0" w:color="000000"/>
            </w:tcBorders>
            <w:shd w:val="clear" w:color="auto" w:fill="auto"/>
            <w:vAlign w:val="center"/>
          </w:tcPr>
          <w:p w:rsidR="00ED42C3" w:rsidRPr="00485504" w:rsidRDefault="00ED42C3" w:rsidP="00D75ED9">
            <w:pPr>
              <w:snapToGrid w:val="0"/>
              <w:jc w:val="center"/>
              <w:rPr>
                <w:sz w:val="16"/>
                <w:szCs w:val="16"/>
              </w:rPr>
            </w:pPr>
            <w:r w:rsidRPr="00485504">
              <w:rPr>
                <w:sz w:val="16"/>
                <w:szCs w:val="16"/>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2C3" w:rsidRPr="00485504" w:rsidRDefault="00ED42C3" w:rsidP="00D75ED9">
            <w:pPr>
              <w:snapToGrid w:val="0"/>
              <w:jc w:val="center"/>
              <w:rPr>
                <w:sz w:val="16"/>
                <w:szCs w:val="16"/>
              </w:rPr>
            </w:pPr>
          </w:p>
        </w:tc>
      </w:tr>
    </w:tbl>
    <w:p w:rsidR="00D75ED9" w:rsidRPr="00485504" w:rsidRDefault="00D75ED9" w:rsidP="00D75ED9">
      <w:pPr>
        <w:shd w:val="clear" w:color="auto" w:fill="FFFFFF"/>
        <w:jc w:val="both"/>
        <w:rPr>
          <w:b/>
          <w:bCs/>
          <w:sz w:val="16"/>
          <w:szCs w:val="16"/>
        </w:rPr>
      </w:pPr>
    </w:p>
    <w:p w:rsidR="00D75ED9" w:rsidRPr="00485504" w:rsidRDefault="00D75ED9" w:rsidP="00D75ED9">
      <w:pPr>
        <w:pStyle w:val="1f5"/>
        <w:jc w:val="left"/>
        <w:rPr>
          <w:rFonts w:cs="Times New Roman"/>
          <w:sz w:val="16"/>
          <w:szCs w:val="16"/>
        </w:rPr>
      </w:pPr>
    </w:p>
    <w:p w:rsidR="00D75ED9" w:rsidRPr="00485504" w:rsidRDefault="00D75ED9" w:rsidP="00D75ED9">
      <w:pPr>
        <w:pStyle w:val="1f5"/>
        <w:jc w:val="left"/>
        <w:rPr>
          <w:rFonts w:cs="Times New Roman"/>
          <w:b w:val="0"/>
          <w:sz w:val="16"/>
          <w:szCs w:val="16"/>
        </w:rPr>
      </w:pPr>
      <w:r w:rsidRPr="00485504">
        <w:rPr>
          <w:rFonts w:cs="Times New Roman"/>
          <w:b w:val="0"/>
          <w:sz w:val="16"/>
          <w:szCs w:val="16"/>
        </w:rPr>
        <w:t>8. ИСТОЧНИКИ ИНВЕСТИЦИЙ.</w:t>
      </w:r>
    </w:p>
    <w:p w:rsidR="00D75ED9" w:rsidRPr="00485504" w:rsidRDefault="00D75ED9" w:rsidP="00D75ED9">
      <w:pPr>
        <w:shd w:val="clear" w:color="auto" w:fill="FFFFFF"/>
        <w:ind w:left="360"/>
        <w:jc w:val="center"/>
        <w:rPr>
          <w:b/>
          <w:bCs/>
          <w:sz w:val="16"/>
          <w:szCs w:val="16"/>
        </w:rPr>
      </w:pPr>
    </w:p>
    <w:p w:rsidR="00D75ED9" w:rsidRPr="00485504" w:rsidRDefault="00D75ED9" w:rsidP="00D75ED9">
      <w:pPr>
        <w:shd w:val="clear" w:color="auto" w:fill="FFFFFF"/>
        <w:tabs>
          <w:tab w:val="left" w:pos="1080"/>
        </w:tabs>
        <w:ind w:left="1781"/>
        <w:jc w:val="both"/>
        <w:rPr>
          <w:bCs/>
          <w:sz w:val="16"/>
          <w:szCs w:val="16"/>
        </w:rPr>
      </w:pPr>
      <w:r w:rsidRPr="00485504">
        <w:rPr>
          <w:bCs/>
          <w:sz w:val="16"/>
          <w:szCs w:val="16"/>
        </w:rPr>
        <w:t>8.1. Структура инвестиций.</w:t>
      </w:r>
    </w:p>
    <w:p w:rsidR="00D75ED9" w:rsidRPr="00485504" w:rsidRDefault="00D75ED9" w:rsidP="00D75ED9">
      <w:pPr>
        <w:shd w:val="clear" w:color="auto" w:fill="FFFFFF"/>
        <w:tabs>
          <w:tab w:val="left" w:pos="1080"/>
        </w:tabs>
        <w:ind w:left="1781"/>
        <w:jc w:val="both"/>
        <w:rPr>
          <w:bCs/>
          <w:sz w:val="16"/>
          <w:szCs w:val="16"/>
        </w:rPr>
      </w:pPr>
    </w:p>
    <w:p w:rsidR="00D75ED9" w:rsidRPr="00485504" w:rsidRDefault="00D75ED9" w:rsidP="00D75ED9">
      <w:pPr>
        <w:shd w:val="clear" w:color="auto" w:fill="FFFFFF"/>
        <w:spacing w:line="274" w:lineRule="exact"/>
        <w:ind w:right="-52" w:firstLine="709"/>
        <w:jc w:val="both"/>
        <w:rPr>
          <w:sz w:val="16"/>
          <w:szCs w:val="16"/>
        </w:rPr>
      </w:pPr>
      <w:r w:rsidRPr="00485504">
        <w:rPr>
          <w:spacing w:val="-1"/>
          <w:sz w:val="16"/>
          <w:szCs w:val="16"/>
        </w:rPr>
        <w:t>Общий объём средств, необходимый на первоочередные мероприя</w:t>
      </w:r>
      <w:r w:rsidRPr="00485504">
        <w:rPr>
          <w:spacing w:val="-1"/>
          <w:sz w:val="16"/>
          <w:szCs w:val="16"/>
        </w:rPr>
        <w:softHyphen/>
      </w:r>
      <w:r w:rsidRPr="00485504">
        <w:rPr>
          <w:sz w:val="16"/>
          <w:szCs w:val="16"/>
        </w:rPr>
        <w:t>тия по модернизации объектов коммунального хозяйства Катарминского сельского поселения на 2016 - 2032 годы, составляет 684,0 тыс. рублей. Из них наибольшая доля требуется на строительство систем водоснабжения, ремонт водонапорных башен и колодцев по населенным пунктам  .</w:t>
      </w:r>
    </w:p>
    <w:p w:rsidR="00D75ED9" w:rsidRPr="00485504" w:rsidRDefault="00D75ED9" w:rsidP="00D75ED9">
      <w:pPr>
        <w:shd w:val="clear" w:color="auto" w:fill="FFFFFF"/>
        <w:spacing w:line="274" w:lineRule="exact"/>
        <w:ind w:right="-52" w:firstLine="709"/>
        <w:jc w:val="both"/>
        <w:rPr>
          <w:sz w:val="16"/>
          <w:szCs w:val="16"/>
        </w:rPr>
      </w:pPr>
      <w:r w:rsidRPr="00485504">
        <w:rPr>
          <w:sz w:val="16"/>
          <w:szCs w:val="16"/>
        </w:rPr>
        <w:t>Распределение планового объёма инвестиций по сферам коммунального комплекса с учётом реализуемых и планируемых к реализации проектов развития комму</w:t>
      </w:r>
      <w:r w:rsidRPr="00485504">
        <w:rPr>
          <w:sz w:val="16"/>
          <w:szCs w:val="16"/>
        </w:rPr>
        <w:softHyphen/>
        <w:t>нального хозяйства, а также их приоритетности потребности в финансовых вложениях распределены на 2016 – 2032 годы. Полученные результаты (в ценах 2016 года) приведены в таб.12.</w:t>
      </w:r>
    </w:p>
    <w:p w:rsidR="00D75ED9" w:rsidRPr="00485504" w:rsidRDefault="00D75ED9" w:rsidP="00D75ED9">
      <w:pPr>
        <w:shd w:val="clear" w:color="auto" w:fill="FFFFFF"/>
        <w:spacing w:line="274" w:lineRule="exact"/>
        <w:ind w:firstLine="540"/>
        <w:jc w:val="both"/>
        <w:rPr>
          <w:b/>
          <w:color w:val="000000"/>
          <w:spacing w:val="-1"/>
          <w:sz w:val="16"/>
          <w:szCs w:val="16"/>
        </w:rPr>
      </w:pPr>
    </w:p>
    <w:p w:rsidR="00D75ED9" w:rsidRPr="00485504" w:rsidRDefault="00D75ED9" w:rsidP="00D75ED9">
      <w:pPr>
        <w:shd w:val="clear" w:color="auto" w:fill="FFFFFF"/>
        <w:spacing w:line="274" w:lineRule="exact"/>
        <w:jc w:val="both"/>
        <w:rPr>
          <w:b/>
          <w:color w:val="000000"/>
          <w:spacing w:val="-1"/>
          <w:sz w:val="16"/>
          <w:szCs w:val="16"/>
        </w:rPr>
      </w:pPr>
    </w:p>
    <w:p w:rsidR="00D75ED9" w:rsidRPr="00485504" w:rsidRDefault="00D75ED9" w:rsidP="00D75ED9">
      <w:pPr>
        <w:shd w:val="clear" w:color="auto" w:fill="FFFFFF"/>
        <w:spacing w:line="274" w:lineRule="exact"/>
        <w:ind w:firstLine="540"/>
        <w:jc w:val="both"/>
        <w:rPr>
          <w:color w:val="000000"/>
          <w:sz w:val="16"/>
          <w:szCs w:val="16"/>
        </w:rPr>
      </w:pPr>
      <w:r w:rsidRPr="00485504">
        <w:rPr>
          <w:color w:val="000000"/>
          <w:spacing w:val="-1"/>
          <w:sz w:val="16"/>
          <w:szCs w:val="16"/>
        </w:rPr>
        <w:t>Таблица 18. Распределение объёма инвестиций на период реализации ПКР Катарминского сель</w:t>
      </w:r>
      <w:r w:rsidRPr="00485504">
        <w:rPr>
          <w:color w:val="000000"/>
          <w:sz w:val="16"/>
          <w:szCs w:val="16"/>
        </w:rPr>
        <w:t>ского поселения, тыс. руб</w:t>
      </w:r>
    </w:p>
    <w:p w:rsidR="00D75ED9" w:rsidRPr="00485504" w:rsidRDefault="00D75ED9" w:rsidP="00D75ED9">
      <w:pPr>
        <w:shd w:val="clear" w:color="auto" w:fill="FFFFFF"/>
        <w:spacing w:line="274" w:lineRule="exact"/>
        <w:ind w:firstLine="540"/>
        <w:jc w:val="both"/>
        <w:rPr>
          <w:color w:val="000000"/>
          <w:sz w:val="16"/>
          <w:szCs w:val="16"/>
        </w:rPr>
      </w:pPr>
    </w:p>
    <w:tbl>
      <w:tblPr>
        <w:tblW w:w="10192" w:type="dxa"/>
        <w:tblInd w:w="40" w:type="dxa"/>
        <w:tblLayout w:type="fixed"/>
        <w:tblCellMar>
          <w:left w:w="40" w:type="dxa"/>
          <w:right w:w="40" w:type="dxa"/>
        </w:tblCellMar>
        <w:tblLook w:val="0000" w:firstRow="0" w:lastRow="0" w:firstColumn="0" w:lastColumn="0" w:noHBand="0" w:noVBand="0"/>
      </w:tblPr>
      <w:tblGrid>
        <w:gridCol w:w="284"/>
        <w:gridCol w:w="1276"/>
        <w:gridCol w:w="425"/>
        <w:gridCol w:w="425"/>
        <w:gridCol w:w="425"/>
        <w:gridCol w:w="426"/>
        <w:gridCol w:w="330"/>
        <w:gridCol w:w="420"/>
        <w:gridCol w:w="405"/>
        <w:gridCol w:w="489"/>
        <w:gridCol w:w="1035"/>
        <w:gridCol w:w="720"/>
        <w:gridCol w:w="995"/>
        <w:gridCol w:w="567"/>
        <w:gridCol w:w="600"/>
        <w:gridCol w:w="676"/>
        <w:gridCol w:w="694"/>
      </w:tblGrid>
      <w:tr w:rsidR="00ED42C3" w:rsidRPr="00485504" w:rsidTr="00ED42C3">
        <w:trPr>
          <w:trHeight w:hRule="exact" w:val="312"/>
        </w:trPr>
        <w:tc>
          <w:tcPr>
            <w:tcW w:w="284" w:type="dxa"/>
            <w:vMerge w:val="restart"/>
            <w:tcBorders>
              <w:top w:val="single" w:sz="4" w:space="0" w:color="000000"/>
              <w:left w:val="single" w:sz="4" w:space="0" w:color="000000"/>
            </w:tcBorders>
            <w:shd w:val="clear" w:color="auto" w:fill="FFFFFF"/>
            <w:vAlign w:val="center"/>
          </w:tcPr>
          <w:p w:rsidR="00ED42C3" w:rsidRPr="00485504" w:rsidRDefault="00ED42C3" w:rsidP="00D75ED9">
            <w:pPr>
              <w:shd w:val="clear" w:color="auto" w:fill="FFFFFF"/>
              <w:snapToGrid w:val="0"/>
              <w:ind w:left="34"/>
              <w:jc w:val="center"/>
              <w:rPr>
                <w:rFonts w:eastAsia="Arial"/>
                <w:color w:val="000000"/>
                <w:sz w:val="16"/>
                <w:szCs w:val="16"/>
              </w:rPr>
            </w:pPr>
            <w:r w:rsidRPr="00485504">
              <w:rPr>
                <w:rFonts w:eastAsia="Arial"/>
                <w:color w:val="000000"/>
                <w:sz w:val="16"/>
                <w:szCs w:val="16"/>
              </w:rPr>
              <w:t>№</w:t>
            </w:r>
          </w:p>
        </w:tc>
        <w:tc>
          <w:tcPr>
            <w:tcW w:w="1276" w:type="dxa"/>
            <w:vMerge w:val="restart"/>
            <w:tcBorders>
              <w:top w:val="single" w:sz="4" w:space="0" w:color="000000"/>
              <w:left w:val="single" w:sz="4" w:space="0" w:color="000000"/>
            </w:tcBorders>
            <w:shd w:val="clear" w:color="auto" w:fill="FFFFFF"/>
            <w:vAlign w:val="center"/>
          </w:tcPr>
          <w:p w:rsidR="00ED42C3" w:rsidRPr="00485504" w:rsidRDefault="00ED42C3" w:rsidP="00D75ED9">
            <w:pPr>
              <w:shd w:val="clear" w:color="auto" w:fill="FFFFFF"/>
              <w:snapToGrid w:val="0"/>
              <w:ind w:left="20"/>
              <w:jc w:val="center"/>
              <w:rPr>
                <w:color w:val="000000"/>
                <w:sz w:val="16"/>
                <w:szCs w:val="16"/>
              </w:rPr>
            </w:pPr>
            <w:r w:rsidRPr="00485504">
              <w:rPr>
                <w:color w:val="000000"/>
                <w:sz w:val="16"/>
                <w:szCs w:val="16"/>
              </w:rPr>
              <w:t>Виды услуг</w:t>
            </w:r>
          </w:p>
        </w:tc>
        <w:tc>
          <w:tcPr>
            <w:tcW w:w="3345"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D42C3" w:rsidRPr="00485504" w:rsidRDefault="00ED42C3" w:rsidP="00ED42C3">
            <w:pPr>
              <w:shd w:val="clear" w:color="auto" w:fill="FFFFFF"/>
              <w:snapToGrid w:val="0"/>
              <w:ind w:left="77"/>
              <w:rPr>
                <w:color w:val="000000"/>
                <w:sz w:val="16"/>
                <w:szCs w:val="16"/>
              </w:rPr>
            </w:pPr>
            <w:r w:rsidRPr="00485504">
              <w:rPr>
                <w:color w:val="000000"/>
                <w:sz w:val="16"/>
                <w:szCs w:val="16"/>
              </w:rPr>
              <w:t>Инвестиции на реализацию программы</w:t>
            </w:r>
          </w:p>
        </w:tc>
        <w:tc>
          <w:tcPr>
            <w:tcW w:w="4593" w:type="dxa"/>
            <w:gridSpan w:val="6"/>
            <w:tcBorders>
              <w:top w:val="single" w:sz="4" w:space="0" w:color="000000"/>
              <w:left w:val="single" w:sz="4" w:space="0" w:color="auto"/>
              <w:bottom w:val="single" w:sz="4" w:space="0" w:color="000000"/>
            </w:tcBorders>
            <w:shd w:val="clear" w:color="auto" w:fill="FFFFFF"/>
            <w:vAlign w:val="center"/>
          </w:tcPr>
          <w:p w:rsidR="00ED42C3" w:rsidRPr="00485504" w:rsidRDefault="00D918A4" w:rsidP="00ED42C3">
            <w:pPr>
              <w:shd w:val="clear" w:color="auto" w:fill="FFFFFF"/>
              <w:snapToGrid w:val="0"/>
              <w:rPr>
                <w:color w:val="000000"/>
                <w:sz w:val="16"/>
                <w:szCs w:val="16"/>
              </w:rPr>
            </w:pPr>
            <w:r>
              <w:rPr>
                <w:color w:val="000000"/>
                <w:sz w:val="16"/>
                <w:szCs w:val="16"/>
              </w:rPr>
              <w:t>Всего</w:t>
            </w:r>
          </w:p>
        </w:tc>
        <w:tc>
          <w:tcPr>
            <w:tcW w:w="694" w:type="dxa"/>
            <w:vMerge w:val="restart"/>
            <w:tcBorders>
              <w:top w:val="single" w:sz="4" w:space="0" w:color="000000"/>
              <w:left w:val="single" w:sz="4" w:space="0" w:color="000000"/>
              <w:right w:val="single" w:sz="4" w:space="0" w:color="000000"/>
            </w:tcBorders>
            <w:shd w:val="clear" w:color="auto" w:fill="FFFFFF"/>
            <w:vAlign w:val="center"/>
          </w:tcPr>
          <w:p w:rsidR="00ED42C3" w:rsidRPr="00485504" w:rsidRDefault="00ED42C3" w:rsidP="00D75ED9">
            <w:pPr>
              <w:shd w:val="clear" w:color="auto" w:fill="FFFFFF"/>
              <w:snapToGrid w:val="0"/>
              <w:ind w:left="-40"/>
              <w:jc w:val="center"/>
              <w:rPr>
                <w:b/>
                <w:bCs/>
                <w:color w:val="000000"/>
                <w:sz w:val="16"/>
                <w:szCs w:val="16"/>
              </w:rPr>
            </w:pPr>
            <w:r w:rsidRPr="00485504">
              <w:rPr>
                <w:b/>
                <w:bCs/>
                <w:color w:val="000000"/>
                <w:sz w:val="16"/>
                <w:szCs w:val="16"/>
              </w:rPr>
              <w:t>Всего</w:t>
            </w:r>
          </w:p>
        </w:tc>
      </w:tr>
      <w:tr w:rsidR="00D918A4" w:rsidRPr="00485504" w:rsidTr="00D918A4">
        <w:trPr>
          <w:trHeight w:hRule="exact" w:val="1020"/>
        </w:trPr>
        <w:tc>
          <w:tcPr>
            <w:tcW w:w="284" w:type="dxa"/>
            <w:vMerge/>
            <w:tcBorders>
              <w:left w:val="single" w:sz="4" w:space="0" w:color="000000"/>
              <w:bottom w:val="single" w:sz="4" w:space="0" w:color="000000"/>
            </w:tcBorders>
            <w:shd w:val="clear" w:color="auto" w:fill="FFFFFF"/>
            <w:vAlign w:val="center"/>
          </w:tcPr>
          <w:p w:rsidR="00D918A4" w:rsidRPr="00485504" w:rsidRDefault="00D918A4" w:rsidP="00D75ED9">
            <w:pPr>
              <w:snapToGrid w:val="0"/>
              <w:jc w:val="center"/>
              <w:rPr>
                <w:b/>
                <w:color w:val="000000"/>
                <w:sz w:val="16"/>
                <w:szCs w:val="16"/>
              </w:rPr>
            </w:pPr>
          </w:p>
        </w:tc>
        <w:tc>
          <w:tcPr>
            <w:tcW w:w="1276" w:type="dxa"/>
            <w:vMerge/>
            <w:tcBorders>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b/>
                <w:color w:val="000000"/>
                <w:sz w:val="16"/>
                <w:szCs w:val="16"/>
              </w:rPr>
            </w:pP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2016</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2017</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ind w:left="-40"/>
              <w:rPr>
                <w:color w:val="000000"/>
                <w:sz w:val="16"/>
                <w:szCs w:val="16"/>
              </w:rPr>
            </w:pPr>
            <w:r w:rsidRPr="00485504">
              <w:rPr>
                <w:color w:val="000000"/>
                <w:sz w:val="16"/>
                <w:szCs w:val="16"/>
              </w:rPr>
              <w:t>2018</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2019</w:t>
            </w:r>
          </w:p>
        </w:tc>
        <w:tc>
          <w:tcPr>
            <w:tcW w:w="33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2020</w:t>
            </w:r>
          </w:p>
        </w:tc>
        <w:tc>
          <w:tcPr>
            <w:tcW w:w="42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2021-2026</w:t>
            </w:r>
          </w:p>
        </w:tc>
        <w:tc>
          <w:tcPr>
            <w:tcW w:w="4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2027-2031</w:t>
            </w:r>
          </w:p>
        </w:tc>
        <w:tc>
          <w:tcPr>
            <w:tcW w:w="489"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2032</w:t>
            </w:r>
          </w:p>
        </w:tc>
        <w:tc>
          <w:tcPr>
            <w:tcW w:w="1035" w:type="dxa"/>
            <w:tcBorders>
              <w:top w:val="single" w:sz="4" w:space="0" w:color="000000"/>
              <w:left w:val="single" w:sz="4" w:space="0" w:color="auto"/>
              <w:bottom w:val="single" w:sz="4" w:space="0" w:color="000000"/>
            </w:tcBorders>
            <w:shd w:val="clear" w:color="auto" w:fill="FFFFFF"/>
            <w:vAlign w:val="center"/>
          </w:tcPr>
          <w:p w:rsidR="00D918A4" w:rsidRPr="00485504" w:rsidRDefault="00D918A4" w:rsidP="00ED42C3">
            <w:pPr>
              <w:shd w:val="clear" w:color="auto" w:fill="FFFFFF"/>
              <w:snapToGrid w:val="0"/>
              <w:rPr>
                <w:color w:val="000000"/>
                <w:sz w:val="16"/>
                <w:szCs w:val="16"/>
              </w:rPr>
            </w:pPr>
          </w:p>
        </w:tc>
        <w:tc>
          <w:tcPr>
            <w:tcW w:w="720"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2019</w:t>
            </w:r>
          </w:p>
        </w:tc>
        <w:tc>
          <w:tcPr>
            <w:tcW w:w="99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2020</w:t>
            </w:r>
          </w:p>
        </w:tc>
        <w:tc>
          <w:tcPr>
            <w:tcW w:w="567"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2021-2026</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2027-2031</w:t>
            </w:r>
          </w:p>
        </w:tc>
        <w:tc>
          <w:tcPr>
            <w:tcW w:w="676" w:type="dxa"/>
            <w:tcBorders>
              <w:top w:val="single" w:sz="4" w:space="0" w:color="000000"/>
              <w:left w:val="single" w:sz="4" w:space="0" w:color="auto"/>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2032</w:t>
            </w:r>
          </w:p>
        </w:tc>
        <w:tc>
          <w:tcPr>
            <w:tcW w:w="694" w:type="dxa"/>
            <w:vMerge/>
            <w:tcBorders>
              <w:left w:val="single" w:sz="4" w:space="0" w:color="000000"/>
              <w:bottom w:val="single" w:sz="4" w:space="0" w:color="000000"/>
              <w:right w:val="single" w:sz="4" w:space="0" w:color="000000"/>
            </w:tcBorders>
            <w:shd w:val="clear" w:color="auto" w:fill="FFFFFF"/>
            <w:vAlign w:val="center"/>
          </w:tcPr>
          <w:p w:rsidR="00D918A4" w:rsidRPr="00485504" w:rsidRDefault="00D918A4" w:rsidP="00D75ED9">
            <w:pPr>
              <w:shd w:val="clear" w:color="auto" w:fill="FFFFFF"/>
              <w:snapToGrid w:val="0"/>
              <w:ind w:left="202"/>
              <w:jc w:val="center"/>
              <w:rPr>
                <w:b/>
                <w:color w:val="000000"/>
                <w:sz w:val="16"/>
                <w:szCs w:val="16"/>
              </w:rPr>
            </w:pPr>
          </w:p>
        </w:tc>
      </w:tr>
      <w:tr w:rsidR="00D918A4" w:rsidRPr="00485504" w:rsidTr="00D918A4">
        <w:trPr>
          <w:trHeight w:hRule="exact" w:val="410"/>
        </w:trPr>
        <w:tc>
          <w:tcPr>
            <w:tcW w:w="284" w:type="dxa"/>
            <w:tcBorders>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1</w:t>
            </w:r>
          </w:p>
        </w:tc>
        <w:tc>
          <w:tcPr>
            <w:tcW w:w="1276" w:type="dxa"/>
            <w:tcBorders>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rPr>
                <w:color w:val="000000"/>
                <w:sz w:val="16"/>
                <w:szCs w:val="16"/>
              </w:rPr>
            </w:pPr>
            <w:r w:rsidRPr="00485504">
              <w:rPr>
                <w:color w:val="000000"/>
                <w:sz w:val="16"/>
                <w:szCs w:val="16"/>
              </w:rPr>
              <w:t>Теплоснабжение</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ind w:left="-15"/>
              <w:rPr>
                <w:color w:val="000000"/>
                <w:sz w:val="16"/>
                <w:szCs w:val="16"/>
              </w:rPr>
            </w:pPr>
            <w:r w:rsidRPr="00485504">
              <w:rPr>
                <w:color w:val="000000"/>
                <w:sz w:val="16"/>
                <w:szCs w:val="16"/>
              </w:rPr>
              <w:t>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0</w:t>
            </w:r>
          </w:p>
        </w:tc>
        <w:tc>
          <w:tcPr>
            <w:tcW w:w="33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0</w:t>
            </w:r>
          </w:p>
        </w:tc>
        <w:tc>
          <w:tcPr>
            <w:tcW w:w="42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0</w:t>
            </w:r>
          </w:p>
        </w:tc>
        <w:tc>
          <w:tcPr>
            <w:tcW w:w="4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0</w:t>
            </w:r>
          </w:p>
        </w:tc>
        <w:tc>
          <w:tcPr>
            <w:tcW w:w="489"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0</w:t>
            </w:r>
          </w:p>
        </w:tc>
        <w:tc>
          <w:tcPr>
            <w:tcW w:w="1035" w:type="dxa"/>
            <w:tcBorders>
              <w:top w:val="single" w:sz="4" w:space="0" w:color="000000"/>
              <w:left w:val="single" w:sz="4" w:space="0" w:color="auto"/>
              <w:bottom w:val="single" w:sz="4" w:space="0" w:color="000000"/>
            </w:tcBorders>
            <w:shd w:val="clear" w:color="auto" w:fill="FFFFFF"/>
            <w:vAlign w:val="center"/>
          </w:tcPr>
          <w:p w:rsidR="00D918A4" w:rsidRPr="00485504" w:rsidRDefault="00D918A4" w:rsidP="00ED42C3">
            <w:pPr>
              <w:shd w:val="clear" w:color="auto" w:fill="FFFFFF"/>
              <w:snapToGrid w:val="0"/>
              <w:rPr>
                <w:color w:val="000000"/>
                <w:sz w:val="16"/>
                <w:szCs w:val="16"/>
              </w:rPr>
            </w:pPr>
            <w:r>
              <w:rPr>
                <w:color w:val="000000"/>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ind w:left="-26"/>
              <w:jc w:val="center"/>
              <w:rPr>
                <w:color w:val="000000"/>
                <w:sz w:val="16"/>
                <w:szCs w:val="16"/>
              </w:rPr>
            </w:pPr>
            <w:r w:rsidRPr="00485504">
              <w:rPr>
                <w:color w:val="000000"/>
                <w:sz w:val="16"/>
                <w:szCs w:val="16"/>
              </w:rPr>
              <w:t>0</w:t>
            </w:r>
          </w:p>
        </w:tc>
        <w:tc>
          <w:tcPr>
            <w:tcW w:w="99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567"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676" w:type="dxa"/>
            <w:tcBorders>
              <w:top w:val="single" w:sz="4" w:space="0" w:color="000000"/>
              <w:left w:val="single" w:sz="4" w:space="0" w:color="auto"/>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694" w:type="dxa"/>
            <w:tcBorders>
              <w:left w:val="single" w:sz="4" w:space="0" w:color="000000"/>
              <w:bottom w:val="single" w:sz="4" w:space="0" w:color="000000"/>
              <w:right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r>
      <w:tr w:rsidR="00D918A4" w:rsidRPr="00485504" w:rsidTr="00D918A4">
        <w:trPr>
          <w:trHeight w:hRule="exact" w:val="555"/>
        </w:trPr>
        <w:tc>
          <w:tcPr>
            <w:tcW w:w="284"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w:t>
            </w:r>
          </w:p>
        </w:tc>
        <w:tc>
          <w:tcPr>
            <w:tcW w:w="1276" w:type="dxa"/>
            <w:tcBorders>
              <w:top w:val="single" w:sz="4" w:space="0" w:color="000000"/>
              <w:left w:val="single" w:sz="4" w:space="0" w:color="000000"/>
              <w:bottom w:val="single" w:sz="4" w:space="0" w:color="000000"/>
            </w:tcBorders>
            <w:shd w:val="clear" w:color="auto" w:fill="FFFFFF"/>
          </w:tcPr>
          <w:p w:rsidR="00D918A4" w:rsidRPr="00485504" w:rsidRDefault="00D918A4" w:rsidP="00D75ED9">
            <w:pPr>
              <w:shd w:val="clear" w:color="auto" w:fill="FFFFFF"/>
              <w:snapToGrid w:val="0"/>
              <w:rPr>
                <w:color w:val="000000"/>
                <w:sz w:val="16"/>
                <w:szCs w:val="16"/>
              </w:rPr>
            </w:pPr>
            <w:r w:rsidRPr="00485504">
              <w:rPr>
                <w:color w:val="000000"/>
                <w:sz w:val="16"/>
                <w:szCs w:val="16"/>
              </w:rPr>
              <w:t>Водоснабжение</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4,0</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50,0</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ind w:left="-15"/>
              <w:rPr>
                <w:color w:val="000000"/>
                <w:spacing w:val="-2"/>
                <w:sz w:val="16"/>
                <w:szCs w:val="16"/>
              </w:rPr>
            </w:pPr>
            <w:r w:rsidRPr="00485504">
              <w:rPr>
                <w:color w:val="000000"/>
                <w:spacing w:val="-2"/>
                <w:sz w:val="16"/>
                <w:szCs w:val="16"/>
              </w:rPr>
              <w:t>0,0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100,0</w:t>
            </w:r>
          </w:p>
        </w:tc>
        <w:tc>
          <w:tcPr>
            <w:tcW w:w="33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70,0</w:t>
            </w:r>
          </w:p>
        </w:tc>
        <w:tc>
          <w:tcPr>
            <w:tcW w:w="42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100,0</w:t>
            </w:r>
          </w:p>
        </w:tc>
        <w:tc>
          <w:tcPr>
            <w:tcW w:w="4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100,0</w:t>
            </w:r>
          </w:p>
        </w:tc>
        <w:tc>
          <w:tcPr>
            <w:tcW w:w="489"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200,0</w:t>
            </w:r>
          </w:p>
        </w:tc>
        <w:tc>
          <w:tcPr>
            <w:tcW w:w="1035" w:type="dxa"/>
            <w:tcBorders>
              <w:top w:val="single" w:sz="4" w:space="0" w:color="000000"/>
              <w:left w:val="single" w:sz="4" w:space="0" w:color="auto"/>
              <w:bottom w:val="single" w:sz="4" w:space="0" w:color="000000"/>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624,0</w:t>
            </w:r>
          </w:p>
        </w:tc>
        <w:tc>
          <w:tcPr>
            <w:tcW w:w="720"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pacing w:val="-5"/>
                <w:sz w:val="16"/>
                <w:szCs w:val="16"/>
              </w:rPr>
            </w:pPr>
            <w:r w:rsidRPr="00485504">
              <w:rPr>
                <w:color w:val="000000"/>
                <w:spacing w:val="-5"/>
                <w:sz w:val="16"/>
                <w:szCs w:val="16"/>
              </w:rPr>
              <w:t>100,0</w:t>
            </w:r>
          </w:p>
        </w:tc>
        <w:tc>
          <w:tcPr>
            <w:tcW w:w="99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ind w:left="-37" w:firstLine="5"/>
              <w:jc w:val="center"/>
              <w:rPr>
                <w:color w:val="000000"/>
                <w:sz w:val="16"/>
                <w:szCs w:val="16"/>
              </w:rPr>
            </w:pPr>
            <w:r w:rsidRPr="00485504">
              <w:rPr>
                <w:color w:val="000000"/>
                <w:sz w:val="16"/>
                <w:szCs w:val="16"/>
              </w:rPr>
              <w:t>70,0</w:t>
            </w:r>
          </w:p>
        </w:tc>
        <w:tc>
          <w:tcPr>
            <w:tcW w:w="567"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100,000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100,0</w:t>
            </w:r>
          </w:p>
        </w:tc>
        <w:tc>
          <w:tcPr>
            <w:tcW w:w="676" w:type="dxa"/>
            <w:tcBorders>
              <w:top w:val="single" w:sz="4" w:space="0" w:color="000000"/>
              <w:left w:val="single" w:sz="4" w:space="0" w:color="auto"/>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200,0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624,0</w:t>
            </w:r>
          </w:p>
        </w:tc>
      </w:tr>
      <w:tr w:rsidR="00D918A4" w:rsidRPr="00485504" w:rsidTr="00D918A4">
        <w:trPr>
          <w:trHeight w:hRule="exact" w:val="390"/>
        </w:trPr>
        <w:tc>
          <w:tcPr>
            <w:tcW w:w="284"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3</w:t>
            </w:r>
          </w:p>
        </w:tc>
        <w:tc>
          <w:tcPr>
            <w:tcW w:w="1276" w:type="dxa"/>
            <w:tcBorders>
              <w:top w:val="single" w:sz="4" w:space="0" w:color="000000"/>
              <w:left w:val="single" w:sz="4" w:space="0" w:color="000000"/>
              <w:bottom w:val="single" w:sz="4" w:space="0" w:color="000000"/>
            </w:tcBorders>
            <w:shd w:val="clear" w:color="auto" w:fill="FFFFFF"/>
          </w:tcPr>
          <w:p w:rsidR="00D918A4" w:rsidRPr="00485504" w:rsidRDefault="00D918A4" w:rsidP="00D75ED9">
            <w:pPr>
              <w:shd w:val="clear" w:color="auto" w:fill="FFFFFF"/>
              <w:snapToGrid w:val="0"/>
              <w:rPr>
                <w:color w:val="000000"/>
                <w:sz w:val="16"/>
                <w:szCs w:val="16"/>
              </w:rPr>
            </w:pPr>
            <w:r w:rsidRPr="00485504">
              <w:rPr>
                <w:color w:val="000000"/>
                <w:sz w:val="16"/>
                <w:szCs w:val="16"/>
              </w:rPr>
              <w:t>Водоотведение</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42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ED42C3">
            <w:pPr>
              <w:shd w:val="clear" w:color="auto" w:fill="FFFFFF"/>
              <w:snapToGrid w:val="0"/>
              <w:rPr>
                <w:color w:val="000000"/>
                <w:spacing w:val="-2"/>
                <w:sz w:val="16"/>
                <w:szCs w:val="16"/>
              </w:rPr>
            </w:pPr>
            <w:r w:rsidRPr="00485504">
              <w:rPr>
                <w:color w:val="000000"/>
                <w:spacing w:val="-2"/>
                <w:sz w:val="16"/>
                <w:szCs w:val="16"/>
              </w:rPr>
              <w:t>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0</w:t>
            </w:r>
          </w:p>
        </w:tc>
        <w:tc>
          <w:tcPr>
            <w:tcW w:w="33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0</w:t>
            </w:r>
          </w:p>
        </w:tc>
        <w:tc>
          <w:tcPr>
            <w:tcW w:w="42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0</w:t>
            </w:r>
          </w:p>
        </w:tc>
        <w:tc>
          <w:tcPr>
            <w:tcW w:w="4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0</w:t>
            </w:r>
          </w:p>
        </w:tc>
        <w:tc>
          <w:tcPr>
            <w:tcW w:w="489"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0</w:t>
            </w:r>
          </w:p>
        </w:tc>
        <w:tc>
          <w:tcPr>
            <w:tcW w:w="1035" w:type="dxa"/>
            <w:tcBorders>
              <w:top w:val="single" w:sz="4" w:space="0" w:color="000000"/>
              <w:left w:val="single" w:sz="4" w:space="0" w:color="auto"/>
              <w:bottom w:val="single" w:sz="4" w:space="0" w:color="000000"/>
            </w:tcBorders>
            <w:shd w:val="clear" w:color="auto" w:fill="FFFFFF"/>
            <w:vAlign w:val="center"/>
          </w:tcPr>
          <w:p w:rsidR="00D918A4" w:rsidRPr="00485504" w:rsidRDefault="004F5DD1" w:rsidP="00ED42C3">
            <w:pPr>
              <w:shd w:val="clear" w:color="auto" w:fill="FFFFFF"/>
              <w:snapToGrid w:val="0"/>
              <w:rPr>
                <w:color w:val="000000"/>
                <w:spacing w:val="-2"/>
                <w:sz w:val="16"/>
                <w:szCs w:val="16"/>
              </w:rPr>
            </w:pPr>
            <w:r>
              <w:rPr>
                <w:color w:val="000000"/>
                <w:spacing w:val="-2"/>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ind w:left="-26"/>
              <w:jc w:val="center"/>
              <w:rPr>
                <w:color w:val="000000"/>
                <w:spacing w:val="-5"/>
                <w:sz w:val="16"/>
                <w:szCs w:val="16"/>
              </w:rPr>
            </w:pPr>
            <w:r w:rsidRPr="00485504">
              <w:rPr>
                <w:color w:val="000000"/>
                <w:spacing w:val="-5"/>
                <w:sz w:val="16"/>
                <w:szCs w:val="16"/>
              </w:rPr>
              <w:t>0</w:t>
            </w:r>
          </w:p>
        </w:tc>
        <w:tc>
          <w:tcPr>
            <w:tcW w:w="995"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567" w:type="dxa"/>
            <w:tcBorders>
              <w:top w:val="single" w:sz="4" w:space="0" w:color="000000"/>
              <w:left w:val="single" w:sz="4" w:space="0" w:color="000000"/>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676" w:type="dxa"/>
            <w:tcBorders>
              <w:top w:val="single" w:sz="4" w:space="0" w:color="000000"/>
              <w:left w:val="single" w:sz="4" w:space="0" w:color="auto"/>
              <w:bottom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18A4" w:rsidRPr="00485504" w:rsidRDefault="00D918A4" w:rsidP="00D75ED9">
            <w:pPr>
              <w:shd w:val="clear" w:color="auto" w:fill="FFFFFF"/>
              <w:snapToGrid w:val="0"/>
              <w:jc w:val="center"/>
              <w:rPr>
                <w:color w:val="000000"/>
                <w:sz w:val="16"/>
                <w:szCs w:val="16"/>
              </w:rPr>
            </w:pPr>
            <w:r w:rsidRPr="00485504">
              <w:rPr>
                <w:color w:val="000000"/>
                <w:sz w:val="16"/>
                <w:szCs w:val="16"/>
              </w:rPr>
              <w:t>0</w:t>
            </w:r>
          </w:p>
        </w:tc>
      </w:tr>
    </w:tbl>
    <w:p w:rsidR="00D75ED9" w:rsidRPr="00485504" w:rsidRDefault="00D75ED9" w:rsidP="00D75ED9">
      <w:pPr>
        <w:shd w:val="clear" w:color="auto" w:fill="FFFFFF"/>
        <w:ind w:right="-52" w:firstLine="540"/>
        <w:jc w:val="both"/>
        <w:rPr>
          <w:b/>
          <w:i/>
          <w:color w:val="0000FF"/>
          <w:sz w:val="16"/>
          <w:szCs w:val="16"/>
        </w:rPr>
      </w:pPr>
    </w:p>
    <w:p w:rsidR="00D75ED9" w:rsidRPr="00485504" w:rsidRDefault="00D75ED9" w:rsidP="00D75ED9">
      <w:pPr>
        <w:shd w:val="clear" w:color="auto" w:fill="FFFFFF"/>
        <w:ind w:right="-52" w:firstLine="709"/>
        <w:jc w:val="both"/>
        <w:rPr>
          <w:sz w:val="16"/>
          <w:szCs w:val="16"/>
        </w:rPr>
      </w:pPr>
      <w:r w:rsidRPr="00485504">
        <w:rPr>
          <w:sz w:val="16"/>
          <w:szCs w:val="16"/>
        </w:rPr>
        <w:t xml:space="preserve">В результате анализа </w:t>
      </w:r>
      <w:r w:rsidRPr="00485504">
        <w:rPr>
          <w:bCs/>
          <w:sz w:val="16"/>
          <w:szCs w:val="16"/>
        </w:rPr>
        <w:t>состояния коммунального комплекса Катарминского сельского поселения</w:t>
      </w:r>
      <w:r w:rsidRPr="00485504">
        <w:rPr>
          <w:sz w:val="16"/>
          <w:szCs w:val="16"/>
        </w:rPr>
        <w:t xml:space="preserve"> показано, что экономика поселения является малопривлекательной для частных инвестиций</w:t>
      </w:r>
      <w:r w:rsidRPr="00485504">
        <w:rPr>
          <w:spacing w:val="-1"/>
          <w:sz w:val="16"/>
          <w:szCs w:val="16"/>
        </w:rPr>
        <w:t>.</w:t>
      </w:r>
      <w:r w:rsidRPr="00485504">
        <w:rPr>
          <w:sz w:val="16"/>
          <w:szCs w:val="16"/>
        </w:rPr>
        <w:t xml:space="preserve"> Причинами тому служат </w:t>
      </w:r>
      <w:r w:rsidRPr="00485504">
        <w:rPr>
          <w:spacing w:val="-1"/>
          <w:sz w:val="16"/>
          <w:szCs w:val="16"/>
        </w:rPr>
        <w:t xml:space="preserve">низкий уровень доходов населения, отсутствие роста объёмов производства, относительно </w:t>
      </w:r>
      <w:r w:rsidRPr="00485504">
        <w:rPr>
          <w:sz w:val="16"/>
          <w:szCs w:val="1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коммунальной инфраструктуры поселения, осуществляют незначительные капитальные вложения в модернизацию оборудования за счёт собственных средств. Поэтому в качестве основного источника инвестиций предлагается подразумевать поступления от вышестоящих бюджетов.</w:t>
      </w:r>
    </w:p>
    <w:p w:rsidR="00D75ED9" w:rsidRPr="00485504" w:rsidRDefault="00D75ED9" w:rsidP="00D75ED9">
      <w:pPr>
        <w:shd w:val="clear" w:color="auto" w:fill="FFFFFF"/>
        <w:ind w:right="-52" w:firstLine="708"/>
        <w:jc w:val="both"/>
        <w:rPr>
          <w:sz w:val="16"/>
          <w:szCs w:val="16"/>
        </w:rPr>
      </w:pPr>
      <w:r w:rsidRPr="00485504">
        <w:rPr>
          <w:spacing w:val="-1"/>
          <w:sz w:val="16"/>
          <w:szCs w:val="16"/>
        </w:rPr>
        <w:t>Оценочное распределение денежных средств на реализацию ПКР (в ценах 2016 го</w:t>
      </w:r>
      <w:r w:rsidRPr="00485504">
        <w:rPr>
          <w:spacing w:val="-1"/>
          <w:sz w:val="16"/>
          <w:szCs w:val="16"/>
        </w:rPr>
        <w:softHyphen/>
      </w:r>
      <w:r w:rsidRPr="00485504">
        <w:rPr>
          <w:sz w:val="16"/>
          <w:szCs w:val="16"/>
        </w:rPr>
        <w:t>да) приведено в таб.</w:t>
      </w:r>
    </w:p>
    <w:p w:rsidR="00D75ED9" w:rsidRPr="00485504" w:rsidRDefault="00D75ED9" w:rsidP="00D75ED9">
      <w:pPr>
        <w:shd w:val="clear" w:color="auto" w:fill="FFFFFF"/>
        <w:ind w:firstLine="708"/>
        <w:jc w:val="both"/>
        <w:rPr>
          <w:b/>
          <w:color w:val="000000"/>
          <w:spacing w:val="-1"/>
          <w:sz w:val="16"/>
          <w:szCs w:val="16"/>
        </w:rPr>
      </w:pPr>
    </w:p>
    <w:p w:rsidR="00D75ED9" w:rsidRPr="00485504" w:rsidRDefault="00D75ED9" w:rsidP="00D75ED9">
      <w:pPr>
        <w:shd w:val="clear" w:color="auto" w:fill="FFFFFF"/>
        <w:jc w:val="both"/>
        <w:rPr>
          <w:b/>
          <w:color w:val="000000"/>
          <w:spacing w:val="-1"/>
          <w:sz w:val="16"/>
          <w:szCs w:val="16"/>
        </w:rPr>
      </w:pPr>
    </w:p>
    <w:p w:rsidR="00D75ED9" w:rsidRPr="00485504" w:rsidRDefault="00D75ED9" w:rsidP="00D75ED9">
      <w:pPr>
        <w:shd w:val="clear" w:color="auto" w:fill="FFFFFF"/>
        <w:ind w:firstLine="708"/>
        <w:jc w:val="both"/>
        <w:rPr>
          <w:color w:val="000000"/>
          <w:spacing w:val="-1"/>
          <w:sz w:val="16"/>
          <w:szCs w:val="16"/>
        </w:rPr>
      </w:pPr>
      <w:r w:rsidRPr="00485504">
        <w:rPr>
          <w:color w:val="000000"/>
          <w:spacing w:val="-1"/>
          <w:sz w:val="16"/>
          <w:szCs w:val="16"/>
        </w:rPr>
        <w:t>Таблица 19. Источники привлечения денежных средств на реализацию ПКР Катарминского сельского поселения, тыс. руб.</w:t>
      </w:r>
    </w:p>
    <w:p w:rsidR="00D75ED9" w:rsidRPr="00485504" w:rsidRDefault="00D75ED9" w:rsidP="00D75ED9">
      <w:pPr>
        <w:shd w:val="clear" w:color="auto" w:fill="FFFFFF"/>
        <w:ind w:firstLine="708"/>
        <w:jc w:val="both"/>
        <w:rPr>
          <w:color w:val="000000"/>
          <w:spacing w:val="-1"/>
          <w:sz w:val="16"/>
          <w:szCs w:val="16"/>
        </w:rPr>
      </w:pPr>
    </w:p>
    <w:tbl>
      <w:tblPr>
        <w:tblW w:w="10263" w:type="dxa"/>
        <w:tblInd w:w="40" w:type="dxa"/>
        <w:tblLayout w:type="fixed"/>
        <w:tblCellMar>
          <w:left w:w="40" w:type="dxa"/>
          <w:right w:w="40" w:type="dxa"/>
        </w:tblCellMar>
        <w:tblLook w:val="0000" w:firstRow="0" w:lastRow="0" w:firstColumn="0" w:lastColumn="0" w:noHBand="0" w:noVBand="0"/>
      </w:tblPr>
      <w:tblGrid>
        <w:gridCol w:w="426"/>
        <w:gridCol w:w="1134"/>
        <w:gridCol w:w="850"/>
        <w:gridCol w:w="720"/>
        <w:gridCol w:w="585"/>
        <w:gridCol w:w="510"/>
        <w:gridCol w:w="585"/>
        <w:gridCol w:w="770"/>
        <w:gridCol w:w="1980"/>
        <w:gridCol w:w="1260"/>
        <w:gridCol w:w="1443"/>
      </w:tblGrid>
      <w:tr w:rsidR="004F5DD1" w:rsidRPr="00485504" w:rsidTr="004F5DD1">
        <w:trPr>
          <w:trHeight w:hRule="exact" w:val="1835"/>
        </w:trPr>
        <w:tc>
          <w:tcPr>
            <w:tcW w:w="426"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ind w:left="58"/>
              <w:jc w:val="center"/>
              <w:rPr>
                <w:rFonts w:eastAsia="Arial"/>
                <w:b/>
                <w:sz w:val="16"/>
                <w:szCs w:val="16"/>
              </w:rPr>
            </w:pPr>
            <w:r w:rsidRPr="00485504">
              <w:rPr>
                <w:rFonts w:eastAsia="Arial"/>
                <w:b/>
                <w:sz w:val="16"/>
                <w:szCs w:val="16"/>
              </w:rPr>
              <w:t>№</w:t>
            </w:r>
          </w:p>
        </w:tc>
        <w:tc>
          <w:tcPr>
            <w:tcW w:w="1134"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ind w:left="149"/>
              <w:jc w:val="center"/>
              <w:rPr>
                <w:b/>
                <w:spacing w:val="-3"/>
                <w:sz w:val="16"/>
                <w:szCs w:val="16"/>
              </w:rPr>
            </w:pPr>
            <w:r w:rsidRPr="00485504">
              <w:rPr>
                <w:b/>
                <w:spacing w:val="-3"/>
                <w:sz w:val="16"/>
                <w:szCs w:val="16"/>
              </w:rPr>
              <w:t>Наименование</w:t>
            </w:r>
          </w:p>
        </w:tc>
        <w:tc>
          <w:tcPr>
            <w:tcW w:w="850"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spacing w:line="274" w:lineRule="exact"/>
              <w:ind w:left="86" w:right="86" w:firstLine="72"/>
              <w:jc w:val="center"/>
              <w:rPr>
                <w:b/>
                <w:sz w:val="16"/>
                <w:szCs w:val="16"/>
              </w:rPr>
            </w:pPr>
            <w:r w:rsidRPr="00485504">
              <w:rPr>
                <w:b/>
                <w:spacing w:val="-2"/>
                <w:sz w:val="16"/>
                <w:szCs w:val="16"/>
              </w:rPr>
              <w:t>Бюджеты всех уров</w:t>
            </w:r>
            <w:r w:rsidRPr="00485504">
              <w:rPr>
                <w:b/>
                <w:spacing w:val="-2"/>
                <w:sz w:val="16"/>
                <w:szCs w:val="16"/>
              </w:rPr>
              <w:softHyphen/>
            </w:r>
            <w:r w:rsidRPr="00485504">
              <w:rPr>
                <w:b/>
                <w:spacing w:val="-4"/>
                <w:sz w:val="16"/>
                <w:szCs w:val="16"/>
              </w:rPr>
              <w:t>ней и част</w:t>
            </w:r>
            <w:r w:rsidRPr="00485504">
              <w:rPr>
                <w:b/>
                <w:spacing w:val="-4"/>
                <w:sz w:val="16"/>
                <w:szCs w:val="16"/>
              </w:rPr>
              <w:softHyphen/>
            </w:r>
            <w:r w:rsidRPr="00485504">
              <w:rPr>
                <w:b/>
                <w:spacing w:val="-2"/>
                <w:sz w:val="16"/>
                <w:szCs w:val="16"/>
              </w:rPr>
              <w:t>ные инве</w:t>
            </w:r>
            <w:r w:rsidRPr="00485504">
              <w:rPr>
                <w:b/>
                <w:spacing w:val="-2"/>
                <w:sz w:val="16"/>
                <w:szCs w:val="16"/>
              </w:rPr>
              <w:softHyphen/>
            </w:r>
            <w:r w:rsidRPr="00485504">
              <w:rPr>
                <w:b/>
                <w:sz w:val="16"/>
                <w:szCs w:val="16"/>
              </w:rPr>
              <w:t>сторы</w:t>
            </w:r>
          </w:p>
        </w:tc>
        <w:tc>
          <w:tcPr>
            <w:tcW w:w="72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5DD1" w:rsidRPr="00485504" w:rsidRDefault="004F5DD1" w:rsidP="00D75ED9">
            <w:pPr>
              <w:shd w:val="clear" w:color="auto" w:fill="FFFFFF"/>
              <w:snapToGrid w:val="0"/>
              <w:spacing w:line="278" w:lineRule="exact"/>
              <w:ind w:left="38" w:right="53"/>
              <w:jc w:val="center"/>
              <w:rPr>
                <w:b/>
                <w:sz w:val="16"/>
                <w:szCs w:val="16"/>
              </w:rPr>
            </w:pPr>
            <w:r w:rsidRPr="00485504">
              <w:rPr>
                <w:b/>
                <w:spacing w:val="-1"/>
                <w:sz w:val="16"/>
                <w:szCs w:val="16"/>
              </w:rPr>
              <w:t xml:space="preserve">В т.ч.  федеральный </w:t>
            </w:r>
            <w:r w:rsidRPr="00485504">
              <w:rPr>
                <w:b/>
                <w:sz w:val="16"/>
                <w:szCs w:val="16"/>
              </w:rPr>
              <w:t xml:space="preserve">бюджет </w:t>
            </w:r>
          </w:p>
        </w:tc>
        <w:tc>
          <w:tcPr>
            <w:tcW w:w="585" w:type="dxa"/>
            <w:tcBorders>
              <w:top w:val="single" w:sz="4" w:space="0" w:color="000000"/>
              <w:left w:val="single" w:sz="4" w:space="0" w:color="auto"/>
              <w:bottom w:val="single" w:sz="4" w:space="0" w:color="000000"/>
            </w:tcBorders>
            <w:shd w:val="clear" w:color="auto" w:fill="FFFFFF"/>
            <w:vAlign w:val="center"/>
          </w:tcPr>
          <w:p w:rsidR="004F5DD1" w:rsidRPr="00485504" w:rsidRDefault="004F5DD1" w:rsidP="00D75ED9">
            <w:pPr>
              <w:shd w:val="clear" w:color="auto" w:fill="FFFFFF"/>
              <w:snapToGrid w:val="0"/>
              <w:spacing w:line="278" w:lineRule="exact"/>
              <w:ind w:left="38" w:right="53"/>
              <w:jc w:val="center"/>
              <w:rPr>
                <w:b/>
                <w:sz w:val="16"/>
                <w:szCs w:val="16"/>
              </w:rPr>
            </w:pPr>
            <w:r>
              <w:rPr>
                <w:b/>
                <w:sz w:val="16"/>
                <w:szCs w:val="16"/>
              </w:rPr>
              <w:t>В т.ч. бюджет областной</w:t>
            </w:r>
          </w:p>
        </w:tc>
        <w:tc>
          <w:tcPr>
            <w:tcW w:w="510" w:type="dxa"/>
            <w:tcBorders>
              <w:top w:val="single" w:sz="4" w:space="0" w:color="000000"/>
              <w:left w:val="single" w:sz="4" w:space="0" w:color="auto"/>
              <w:bottom w:val="single" w:sz="4" w:space="0" w:color="000000"/>
            </w:tcBorders>
            <w:shd w:val="clear" w:color="auto" w:fill="FFFFFF"/>
            <w:vAlign w:val="center"/>
          </w:tcPr>
          <w:p w:rsidR="004F5DD1" w:rsidRPr="00485504" w:rsidRDefault="004F5DD1" w:rsidP="00D75ED9">
            <w:pPr>
              <w:shd w:val="clear" w:color="auto" w:fill="FFFFFF"/>
              <w:snapToGrid w:val="0"/>
              <w:spacing w:line="278" w:lineRule="exact"/>
              <w:ind w:left="38" w:right="53"/>
              <w:jc w:val="center"/>
              <w:rPr>
                <w:b/>
                <w:sz w:val="16"/>
                <w:szCs w:val="16"/>
              </w:rPr>
            </w:pPr>
            <w:r>
              <w:rPr>
                <w:b/>
                <w:sz w:val="16"/>
                <w:szCs w:val="16"/>
              </w:rPr>
              <w:t>В т.ч. бюджет Катарминскогомин</w:t>
            </w:r>
          </w:p>
        </w:tc>
        <w:tc>
          <w:tcPr>
            <w:tcW w:w="585" w:type="dxa"/>
            <w:tcBorders>
              <w:top w:val="single" w:sz="4" w:space="0" w:color="000000"/>
              <w:left w:val="single" w:sz="4" w:space="0" w:color="auto"/>
              <w:bottom w:val="single" w:sz="4" w:space="0" w:color="000000"/>
            </w:tcBorders>
            <w:shd w:val="clear" w:color="auto" w:fill="FFFFFF"/>
            <w:vAlign w:val="center"/>
          </w:tcPr>
          <w:p w:rsidR="004F5DD1" w:rsidRPr="00485504" w:rsidRDefault="004F5DD1" w:rsidP="004F5DD1">
            <w:pPr>
              <w:shd w:val="clear" w:color="auto" w:fill="FFFFFF"/>
              <w:snapToGrid w:val="0"/>
              <w:spacing w:line="278" w:lineRule="exact"/>
              <w:ind w:left="38" w:right="53"/>
              <w:jc w:val="center"/>
              <w:rPr>
                <w:b/>
                <w:sz w:val="16"/>
                <w:szCs w:val="16"/>
              </w:rPr>
            </w:pPr>
            <w:r w:rsidRPr="004F5DD1">
              <w:rPr>
                <w:sz w:val="16"/>
                <w:szCs w:val="16"/>
              </w:rPr>
              <w:t>В т.ч. внебюджетные источ</w:t>
            </w:r>
            <w:r>
              <w:rPr>
                <w:b/>
                <w:sz w:val="16"/>
                <w:szCs w:val="16"/>
              </w:rPr>
              <w:t>н</w:t>
            </w:r>
          </w:p>
        </w:tc>
        <w:tc>
          <w:tcPr>
            <w:tcW w:w="770" w:type="dxa"/>
            <w:tcBorders>
              <w:top w:val="single" w:sz="4" w:space="0" w:color="000000"/>
              <w:left w:val="single" w:sz="4" w:space="0" w:color="auto"/>
              <w:bottom w:val="single" w:sz="4" w:space="0" w:color="000000"/>
            </w:tcBorders>
            <w:shd w:val="clear" w:color="auto" w:fill="FFFFFF"/>
            <w:vAlign w:val="center"/>
          </w:tcPr>
          <w:p w:rsidR="004F5DD1" w:rsidRPr="00485504" w:rsidRDefault="004F5DD1" w:rsidP="00D75ED9">
            <w:pPr>
              <w:shd w:val="clear" w:color="auto" w:fill="FFFFFF"/>
              <w:snapToGrid w:val="0"/>
              <w:spacing w:line="278" w:lineRule="exact"/>
              <w:ind w:left="38" w:right="53"/>
              <w:jc w:val="center"/>
              <w:rPr>
                <w:b/>
                <w:sz w:val="16"/>
                <w:szCs w:val="16"/>
              </w:rPr>
            </w:pPr>
          </w:p>
        </w:tc>
        <w:tc>
          <w:tcPr>
            <w:tcW w:w="1980"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spacing w:line="274" w:lineRule="exact"/>
              <w:ind w:left="110" w:right="120"/>
              <w:jc w:val="center"/>
              <w:rPr>
                <w:b/>
                <w:sz w:val="16"/>
                <w:szCs w:val="16"/>
              </w:rPr>
            </w:pPr>
            <w:r w:rsidRPr="00485504">
              <w:rPr>
                <w:b/>
                <w:spacing w:val="-3"/>
                <w:sz w:val="16"/>
                <w:szCs w:val="16"/>
              </w:rPr>
              <w:t xml:space="preserve">В т.ч. </w:t>
            </w:r>
            <w:r w:rsidRPr="00485504">
              <w:rPr>
                <w:b/>
                <w:sz w:val="16"/>
                <w:szCs w:val="16"/>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spacing w:line="274" w:lineRule="exact"/>
              <w:jc w:val="center"/>
              <w:rPr>
                <w:b/>
                <w:sz w:val="16"/>
                <w:szCs w:val="16"/>
              </w:rPr>
            </w:pPr>
            <w:r w:rsidRPr="00485504">
              <w:rPr>
                <w:b/>
                <w:sz w:val="16"/>
                <w:szCs w:val="16"/>
              </w:rPr>
              <w:t>В т.ч.</w:t>
            </w:r>
          </w:p>
          <w:p w:rsidR="004F5DD1" w:rsidRPr="00485504" w:rsidRDefault="004F5DD1" w:rsidP="00D75ED9">
            <w:pPr>
              <w:shd w:val="clear" w:color="auto" w:fill="FFFFFF"/>
              <w:spacing w:line="274" w:lineRule="exact"/>
              <w:jc w:val="center"/>
              <w:rPr>
                <w:b/>
                <w:spacing w:val="-1"/>
                <w:sz w:val="16"/>
                <w:szCs w:val="16"/>
              </w:rPr>
            </w:pPr>
            <w:r w:rsidRPr="00485504">
              <w:rPr>
                <w:b/>
                <w:spacing w:val="-1"/>
                <w:sz w:val="16"/>
                <w:szCs w:val="16"/>
              </w:rPr>
              <w:t>бюджет</w:t>
            </w:r>
          </w:p>
          <w:p w:rsidR="004F5DD1" w:rsidRPr="00485504" w:rsidRDefault="004F5DD1" w:rsidP="00D75ED9">
            <w:pPr>
              <w:shd w:val="clear" w:color="auto" w:fill="FFFFFF"/>
              <w:spacing w:line="274" w:lineRule="exact"/>
              <w:jc w:val="center"/>
              <w:rPr>
                <w:b/>
                <w:spacing w:val="-2"/>
                <w:sz w:val="16"/>
                <w:szCs w:val="16"/>
              </w:rPr>
            </w:pPr>
            <w:r w:rsidRPr="00485504">
              <w:rPr>
                <w:b/>
                <w:spacing w:val="-2"/>
                <w:sz w:val="16"/>
                <w:szCs w:val="16"/>
              </w:rPr>
              <w:t>Катарминского сельского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5DD1" w:rsidRPr="00485504" w:rsidRDefault="004F5DD1" w:rsidP="00D75ED9">
            <w:pPr>
              <w:shd w:val="clear" w:color="auto" w:fill="FFFFFF"/>
              <w:snapToGrid w:val="0"/>
              <w:spacing w:line="278" w:lineRule="exact"/>
              <w:ind w:left="86" w:right="115"/>
              <w:jc w:val="center"/>
              <w:rPr>
                <w:b/>
                <w:spacing w:val="-1"/>
                <w:sz w:val="16"/>
                <w:szCs w:val="16"/>
              </w:rPr>
            </w:pPr>
            <w:r w:rsidRPr="00485504">
              <w:rPr>
                <w:b/>
                <w:spacing w:val="-1"/>
                <w:sz w:val="16"/>
                <w:szCs w:val="16"/>
              </w:rPr>
              <w:t>В т.ч. вне</w:t>
            </w:r>
            <w:r w:rsidRPr="00485504">
              <w:rPr>
                <w:b/>
                <w:spacing w:val="-3"/>
                <w:sz w:val="16"/>
                <w:szCs w:val="16"/>
              </w:rPr>
              <w:t xml:space="preserve">бюджетные </w:t>
            </w:r>
            <w:r w:rsidRPr="00485504">
              <w:rPr>
                <w:b/>
                <w:spacing w:val="-1"/>
                <w:sz w:val="16"/>
                <w:szCs w:val="16"/>
              </w:rPr>
              <w:t>источники</w:t>
            </w:r>
          </w:p>
        </w:tc>
      </w:tr>
      <w:tr w:rsidR="004F5DD1" w:rsidRPr="00485504" w:rsidTr="004F5DD1">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ind w:left="14"/>
              <w:jc w:val="center"/>
              <w:rPr>
                <w:sz w:val="16"/>
                <w:szCs w:val="16"/>
              </w:rPr>
            </w:pPr>
            <w:r w:rsidRPr="00485504">
              <w:rPr>
                <w:sz w:val="16"/>
                <w:szCs w:val="16"/>
              </w:rPr>
              <w:t>1</w:t>
            </w:r>
          </w:p>
        </w:tc>
        <w:tc>
          <w:tcPr>
            <w:tcW w:w="1134"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rPr>
                <w:spacing w:val="-3"/>
                <w:sz w:val="16"/>
                <w:szCs w:val="16"/>
              </w:rPr>
            </w:pPr>
            <w:r w:rsidRPr="00485504">
              <w:rPr>
                <w:spacing w:val="-3"/>
                <w:sz w:val="16"/>
                <w:szCs w:val="16"/>
              </w:rPr>
              <w:t>Водоснабжение</w:t>
            </w:r>
          </w:p>
        </w:tc>
        <w:tc>
          <w:tcPr>
            <w:tcW w:w="85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ind w:left="-56"/>
              <w:jc w:val="center"/>
              <w:rPr>
                <w:sz w:val="16"/>
                <w:szCs w:val="16"/>
              </w:rPr>
            </w:pPr>
            <w:r w:rsidRPr="00485504">
              <w:rPr>
                <w:color w:val="000000"/>
                <w:sz w:val="16"/>
                <w:szCs w:val="16"/>
              </w:rPr>
              <w:t>624,0</w:t>
            </w:r>
          </w:p>
        </w:tc>
        <w:tc>
          <w:tcPr>
            <w:tcW w:w="720" w:type="dxa"/>
            <w:tcBorders>
              <w:top w:val="single" w:sz="4" w:space="0" w:color="000000"/>
              <w:left w:val="single" w:sz="4" w:space="0" w:color="000000"/>
              <w:bottom w:val="single" w:sz="4" w:space="0" w:color="000000"/>
              <w:right w:val="single" w:sz="4" w:space="0" w:color="auto"/>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585"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30</w:t>
            </w:r>
            <w:r w:rsidRPr="00485504">
              <w:rPr>
                <w:sz w:val="16"/>
                <w:szCs w:val="16"/>
              </w:rPr>
              <w:t>0</w:t>
            </w:r>
            <w:r>
              <w:rPr>
                <w:sz w:val="16"/>
                <w:szCs w:val="16"/>
              </w:rPr>
              <w:t>,0</w:t>
            </w:r>
          </w:p>
        </w:tc>
        <w:tc>
          <w:tcPr>
            <w:tcW w:w="510"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324,0</w:t>
            </w:r>
          </w:p>
        </w:tc>
        <w:tc>
          <w:tcPr>
            <w:tcW w:w="585"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770"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p>
        </w:tc>
        <w:tc>
          <w:tcPr>
            <w:tcW w:w="198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300,0</w:t>
            </w:r>
          </w:p>
        </w:tc>
        <w:tc>
          <w:tcPr>
            <w:tcW w:w="126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324,0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r>
      <w:tr w:rsidR="004F5DD1" w:rsidRPr="00485504" w:rsidTr="004F5DD1">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ind w:left="14"/>
              <w:jc w:val="center"/>
              <w:rPr>
                <w:sz w:val="16"/>
                <w:szCs w:val="16"/>
              </w:rPr>
            </w:pPr>
            <w:r w:rsidRPr="00485504">
              <w:rPr>
                <w:sz w:val="16"/>
                <w:szCs w:val="16"/>
              </w:rPr>
              <w:t>2</w:t>
            </w:r>
          </w:p>
        </w:tc>
        <w:tc>
          <w:tcPr>
            <w:tcW w:w="1134"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rPr>
                <w:spacing w:val="-3"/>
                <w:sz w:val="16"/>
                <w:szCs w:val="16"/>
              </w:rPr>
            </w:pPr>
            <w:r w:rsidRPr="00485504">
              <w:rPr>
                <w:spacing w:val="-3"/>
                <w:sz w:val="16"/>
                <w:szCs w:val="16"/>
              </w:rPr>
              <w:t>Водоотведение</w:t>
            </w:r>
          </w:p>
        </w:tc>
        <w:tc>
          <w:tcPr>
            <w:tcW w:w="85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color w:val="000000"/>
                <w:sz w:val="16"/>
                <w:szCs w:val="16"/>
              </w:rPr>
              <w:t>0</w:t>
            </w:r>
          </w:p>
        </w:tc>
        <w:tc>
          <w:tcPr>
            <w:tcW w:w="720" w:type="dxa"/>
            <w:tcBorders>
              <w:top w:val="single" w:sz="4" w:space="0" w:color="000000"/>
              <w:left w:val="single" w:sz="4" w:space="0" w:color="000000"/>
              <w:bottom w:val="single" w:sz="4" w:space="0" w:color="000000"/>
              <w:right w:val="single" w:sz="4" w:space="0" w:color="auto"/>
            </w:tcBorders>
            <w:shd w:val="clear" w:color="auto" w:fill="FFFFFF"/>
          </w:tcPr>
          <w:p w:rsidR="004F5DD1" w:rsidRPr="00485504" w:rsidRDefault="004F5DD1" w:rsidP="004F5DD1">
            <w:pPr>
              <w:shd w:val="clear" w:color="auto" w:fill="FFFFFF"/>
              <w:snapToGrid w:val="0"/>
              <w:ind w:right="5"/>
              <w:rPr>
                <w:sz w:val="16"/>
                <w:szCs w:val="16"/>
              </w:rPr>
            </w:pPr>
            <w:r w:rsidRPr="00485504">
              <w:rPr>
                <w:sz w:val="16"/>
                <w:szCs w:val="16"/>
              </w:rPr>
              <w:t>0</w:t>
            </w:r>
          </w:p>
        </w:tc>
        <w:tc>
          <w:tcPr>
            <w:tcW w:w="585" w:type="dxa"/>
            <w:tcBorders>
              <w:top w:val="single" w:sz="4" w:space="0" w:color="000000"/>
              <w:left w:val="single" w:sz="4" w:space="0" w:color="000000"/>
              <w:bottom w:val="single" w:sz="4" w:space="0" w:color="000000"/>
              <w:right w:val="single" w:sz="4" w:space="0" w:color="auto"/>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510"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585"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770"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p>
        </w:tc>
        <w:tc>
          <w:tcPr>
            <w:tcW w:w="198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c>
          <w:tcPr>
            <w:tcW w:w="126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r>
      <w:tr w:rsidR="004F5DD1" w:rsidRPr="00485504" w:rsidTr="004F5DD1">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4F5DD1" w:rsidRPr="00485504" w:rsidRDefault="004F5DD1" w:rsidP="00D75ED9">
            <w:pPr>
              <w:shd w:val="clear" w:color="auto" w:fill="FFFFFF"/>
              <w:snapToGrid w:val="0"/>
              <w:ind w:left="14"/>
              <w:jc w:val="center"/>
              <w:rPr>
                <w:sz w:val="16"/>
                <w:szCs w:val="16"/>
              </w:rPr>
            </w:pPr>
            <w:r w:rsidRPr="00485504">
              <w:rPr>
                <w:sz w:val="16"/>
                <w:szCs w:val="16"/>
              </w:rPr>
              <w:t>3</w:t>
            </w:r>
          </w:p>
        </w:tc>
        <w:tc>
          <w:tcPr>
            <w:tcW w:w="1134"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rPr>
                <w:spacing w:val="-3"/>
                <w:sz w:val="16"/>
                <w:szCs w:val="16"/>
              </w:rPr>
            </w:pPr>
            <w:r w:rsidRPr="00485504">
              <w:rPr>
                <w:spacing w:val="-3"/>
                <w:sz w:val="16"/>
                <w:szCs w:val="16"/>
              </w:rPr>
              <w:t>Теплоснабжение</w:t>
            </w:r>
          </w:p>
        </w:tc>
        <w:tc>
          <w:tcPr>
            <w:tcW w:w="85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ind w:left="-56"/>
              <w:jc w:val="center"/>
              <w:rPr>
                <w:sz w:val="16"/>
                <w:szCs w:val="16"/>
              </w:rPr>
            </w:pPr>
            <w:r w:rsidRPr="00485504">
              <w:rPr>
                <w:color w:val="000000"/>
                <w:sz w:val="16"/>
                <w:szCs w:val="16"/>
              </w:rPr>
              <w:t>0</w:t>
            </w:r>
          </w:p>
        </w:tc>
        <w:tc>
          <w:tcPr>
            <w:tcW w:w="720" w:type="dxa"/>
            <w:tcBorders>
              <w:top w:val="single" w:sz="4" w:space="0" w:color="000000"/>
              <w:left w:val="single" w:sz="4" w:space="0" w:color="000000"/>
              <w:bottom w:val="single" w:sz="4" w:space="0" w:color="000000"/>
              <w:right w:val="single" w:sz="4" w:space="0" w:color="auto"/>
            </w:tcBorders>
            <w:shd w:val="clear" w:color="auto" w:fill="FFFFFF"/>
          </w:tcPr>
          <w:p w:rsidR="004F5DD1" w:rsidRPr="00485504" w:rsidRDefault="004F5DD1" w:rsidP="004F5DD1">
            <w:pPr>
              <w:shd w:val="clear" w:color="auto" w:fill="FFFFFF"/>
              <w:snapToGrid w:val="0"/>
              <w:ind w:right="5"/>
              <w:rPr>
                <w:sz w:val="16"/>
                <w:szCs w:val="16"/>
              </w:rPr>
            </w:pPr>
            <w:r w:rsidRPr="00485504">
              <w:rPr>
                <w:sz w:val="16"/>
                <w:szCs w:val="16"/>
              </w:rPr>
              <w:t>0</w:t>
            </w:r>
          </w:p>
        </w:tc>
        <w:tc>
          <w:tcPr>
            <w:tcW w:w="585" w:type="dxa"/>
            <w:tcBorders>
              <w:top w:val="single" w:sz="4" w:space="0" w:color="000000"/>
              <w:left w:val="single" w:sz="4" w:space="0" w:color="000000"/>
              <w:bottom w:val="single" w:sz="4" w:space="0" w:color="000000"/>
              <w:right w:val="single" w:sz="4" w:space="0" w:color="auto"/>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510"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585"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r>
              <w:rPr>
                <w:sz w:val="16"/>
                <w:szCs w:val="16"/>
              </w:rPr>
              <w:t>0</w:t>
            </w:r>
          </w:p>
        </w:tc>
        <w:tc>
          <w:tcPr>
            <w:tcW w:w="770" w:type="dxa"/>
            <w:tcBorders>
              <w:top w:val="single" w:sz="4" w:space="0" w:color="000000"/>
              <w:left w:val="single" w:sz="4" w:space="0" w:color="auto"/>
              <w:bottom w:val="single" w:sz="4" w:space="0" w:color="000000"/>
            </w:tcBorders>
            <w:shd w:val="clear" w:color="auto" w:fill="FFFFFF"/>
          </w:tcPr>
          <w:p w:rsidR="004F5DD1" w:rsidRPr="00485504" w:rsidRDefault="004F5DD1" w:rsidP="004F5DD1">
            <w:pPr>
              <w:shd w:val="clear" w:color="auto" w:fill="FFFFFF"/>
              <w:snapToGrid w:val="0"/>
              <w:ind w:right="5"/>
              <w:rPr>
                <w:sz w:val="16"/>
                <w:szCs w:val="16"/>
              </w:rPr>
            </w:pPr>
          </w:p>
        </w:tc>
        <w:tc>
          <w:tcPr>
            <w:tcW w:w="198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c>
          <w:tcPr>
            <w:tcW w:w="1260" w:type="dxa"/>
            <w:tcBorders>
              <w:top w:val="single" w:sz="4" w:space="0" w:color="000000"/>
              <w:left w:val="single" w:sz="4" w:space="0" w:color="000000"/>
              <w:bottom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4F5DD1" w:rsidRPr="00485504" w:rsidRDefault="004F5DD1" w:rsidP="00D75ED9">
            <w:pPr>
              <w:shd w:val="clear" w:color="auto" w:fill="FFFFFF"/>
              <w:snapToGrid w:val="0"/>
              <w:jc w:val="center"/>
              <w:rPr>
                <w:sz w:val="16"/>
                <w:szCs w:val="16"/>
              </w:rPr>
            </w:pPr>
            <w:r w:rsidRPr="00485504">
              <w:rPr>
                <w:sz w:val="16"/>
                <w:szCs w:val="16"/>
              </w:rPr>
              <w:t>0</w:t>
            </w:r>
          </w:p>
        </w:tc>
      </w:tr>
    </w:tbl>
    <w:p w:rsidR="00D75ED9" w:rsidRPr="00485504" w:rsidRDefault="00D75ED9" w:rsidP="00D75ED9">
      <w:pPr>
        <w:shd w:val="clear" w:color="auto" w:fill="FFFFFF"/>
        <w:ind w:right="-52"/>
        <w:jc w:val="both"/>
        <w:rPr>
          <w:color w:val="0000FF"/>
          <w:sz w:val="16"/>
          <w:szCs w:val="16"/>
        </w:rPr>
      </w:pPr>
    </w:p>
    <w:p w:rsidR="00D75ED9" w:rsidRPr="00485504" w:rsidRDefault="00D75ED9" w:rsidP="00D75ED9">
      <w:pPr>
        <w:shd w:val="clear" w:color="auto" w:fill="FFFFFF"/>
        <w:ind w:right="-52" w:firstLine="708"/>
        <w:jc w:val="both"/>
        <w:rPr>
          <w:sz w:val="16"/>
          <w:szCs w:val="16"/>
        </w:rPr>
      </w:pPr>
      <w:r w:rsidRPr="00485504">
        <w:rPr>
          <w:sz w:val="16"/>
          <w:szCs w:val="16"/>
        </w:rPr>
        <w:t xml:space="preserve"> Под внебюджетными источниками понимаются средства пред</w:t>
      </w:r>
      <w:r w:rsidRPr="00485504">
        <w:rPr>
          <w:sz w:val="16"/>
          <w:szCs w:val="16"/>
        </w:rPr>
        <w:softHyphen/>
        <w:t>приятий, внешних инвесторов и потребителей. Более конкретно распределение источни</w:t>
      </w:r>
      <w:r w:rsidRPr="00485504">
        <w:rPr>
          <w:sz w:val="16"/>
          <w:szCs w:val="16"/>
        </w:rPr>
        <w:softHyphen/>
        <w:t>ков финансирования определяется при разработке инвестиционных проектов.</w:t>
      </w:r>
    </w:p>
    <w:p w:rsidR="00D75ED9" w:rsidRPr="00485504" w:rsidRDefault="00D75ED9" w:rsidP="00D75ED9">
      <w:pPr>
        <w:shd w:val="clear" w:color="auto" w:fill="FFFFFF"/>
        <w:spacing w:line="274" w:lineRule="exact"/>
        <w:ind w:left="67" w:right="130" w:firstLine="768"/>
        <w:jc w:val="both"/>
        <w:rPr>
          <w:sz w:val="16"/>
          <w:szCs w:val="16"/>
        </w:rPr>
      </w:pPr>
      <w:r w:rsidRPr="00485504">
        <w:rPr>
          <w:spacing w:val="-1"/>
          <w:sz w:val="16"/>
          <w:szCs w:val="16"/>
        </w:rPr>
        <w:t>Перспективы сельского поселения до 2032 года связаны с расширением производ</w:t>
      </w:r>
      <w:r w:rsidRPr="00485504">
        <w:rPr>
          <w:spacing w:val="-1"/>
          <w:sz w:val="16"/>
          <w:szCs w:val="16"/>
        </w:rPr>
        <w:softHyphen/>
        <w:t>ства в сельском хозяйстве, растениеводстве, животноводстве, личных подсобных хозяйст</w:t>
      </w:r>
      <w:r w:rsidRPr="00485504">
        <w:rPr>
          <w:spacing w:val="-1"/>
          <w:sz w:val="16"/>
          <w:szCs w:val="16"/>
        </w:rPr>
        <w:softHyphen/>
      </w:r>
      <w:r w:rsidRPr="00485504">
        <w:rPr>
          <w:sz w:val="16"/>
          <w:szCs w:val="16"/>
        </w:rPr>
        <w:t>вах. На территории поселения не имеется местных топливных ресурсов, за исключением дров.</w:t>
      </w:r>
    </w:p>
    <w:p w:rsidR="00D75ED9" w:rsidRPr="00485504" w:rsidRDefault="00D75ED9" w:rsidP="00D75ED9">
      <w:pPr>
        <w:shd w:val="clear" w:color="auto" w:fill="FFFFFF"/>
        <w:spacing w:line="274" w:lineRule="exact"/>
        <w:ind w:left="72" w:right="130" w:firstLine="706"/>
        <w:jc w:val="both"/>
        <w:rPr>
          <w:spacing w:val="-1"/>
          <w:sz w:val="16"/>
          <w:szCs w:val="16"/>
        </w:rPr>
      </w:pPr>
      <w:r w:rsidRPr="00485504">
        <w:rPr>
          <w:sz w:val="16"/>
          <w:szCs w:val="16"/>
        </w:rPr>
        <w:t>Рассматривая интегральные показатели текущего уровня социально-</w:t>
      </w:r>
      <w:r w:rsidRPr="00485504">
        <w:rPr>
          <w:spacing w:val="-1"/>
          <w:sz w:val="16"/>
          <w:szCs w:val="16"/>
        </w:rPr>
        <w:t>экономического развития Катарминского сельского поселения, отмечается следующее:</w:t>
      </w:r>
    </w:p>
    <w:p w:rsidR="00D75ED9" w:rsidRPr="00485504" w:rsidRDefault="00D75ED9" w:rsidP="004F5DD1">
      <w:pPr>
        <w:widowControl w:val="0"/>
        <w:numPr>
          <w:ilvl w:val="0"/>
          <w:numId w:val="2"/>
        </w:numPr>
        <w:shd w:val="clear" w:color="auto" w:fill="FFFFFF"/>
        <w:tabs>
          <w:tab w:val="left" w:pos="917"/>
        </w:tabs>
        <w:suppressAutoHyphens/>
        <w:autoSpaceDE w:val="0"/>
        <w:spacing w:line="274" w:lineRule="exact"/>
        <w:ind w:left="782"/>
        <w:rPr>
          <w:sz w:val="16"/>
          <w:szCs w:val="16"/>
        </w:rPr>
      </w:pPr>
      <w:r w:rsidRPr="00485504">
        <w:rPr>
          <w:sz w:val="16"/>
          <w:szCs w:val="16"/>
        </w:rPr>
        <w:t>бюджетная обеспеченность низкая.</w:t>
      </w:r>
    </w:p>
    <w:p w:rsidR="00D75ED9" w:rsidRPr="00485504" w:rsidRDefault="00D75ED9" w:rsidP="004F5DD1">
      <w:pPr>
        <w:widowControl w:val="0"/>
        <w:numPr>
          <w:ilvl w:val="0"/>
          <w:numId w:val="2"/>
        </w:numPr>
        <w:shd w:val="clear" w:color="auto" w:fill="FFFFFF"/>
        <w:tabs>
          <w:tab w:val="left" w:pos="917"/>
        </w:tabs>
        <w:suppressAutoHyphens/>
        <w:autoSpaceDE w:val="0"/>
        <w:spacing w:line="274" w:lineRule="exact"/>
        <w:ind w:left="782"/>
        <w:rPr>
          <w:sz w:val="16"/>
          <w:szCs w:val="16"/>
        </w:rPr>
      </w:pPr>
      <w:r w:rsidRPr="00485504">
        <w:rPr>
          <w:sz w:val="16"/>
          <w:szCs w:val="16"/>
        </w:rPr>
        <w:t>транспортная доступность населенных пунктов поселения низкая;</w:t>
      </w:r>
    </w:p>
    <w:p w:rsidR="00D75ED9" w:rsidRPr="00485504" w:rsidRDefault="00D75ED9" w:rsidP="004F5DD1">
      <w:pPr>
        <w:widowControl w:val="0"/>
        <w:numPr>
          <w:ilvl w:val="0"/>
          <w:numId w:val="2"/>
        </w:numPr>
        <w:shd w:val="clear" w:color="auto" w:fill="FFFFFF"/>
        <w:tabs>
          <w:tab w:val="left" w:pos="917"/>
        </w:tabs>
        <w:suppressAutoHyphens/>
        <w:autoSpaceDE w:val="0"/>
        <w:spacing w:line="274" w:lineRule="exact"/>
        <w:ind w:left="72" w:right="125" w:firstLine="710"/>
        <w:jc w:val="both"/>
        <w:rPr>
          <w:sz w:val="16"/>
          <w:szCs w:val="16"/>
        </w:rPr>
      </w:pPr>
      <w:r w:rsidRPr="00485504">
        <w:rPr>
          <w:sz w:val="16"/>
          <w:szCs w:val="16"/>
        </w:rPr>
        <w:t>наличие трудовых ресурсов позволяет обеспечить потребности населения и рас</w:t>
      </w:r>
      <w:r w:rsidRPr="00485504">
        <w:rPr>
          <w:sz w:val="16"/>
          <w:szCs w:val="16"/>
        </w:rPr>
        <w:softHyphen/>
        <w:t>ширение производства;</w:t>
      </w:r>
    </w:p>
    <w:p w:rsidR="00D75ED9" w:rsidRPr="00485504" w:rsidRDefault="00D75ED9" w:rsidP="004F5DD1">
      <w:pPr>
        <w:widowControl w:val="0"/>
        <w:numPr>
          <w:ilvl w:val="0"/>
          <w:numId w:val="2"/>
        </w:numPr>
        <w:shd w:val="clear" w:color="auto" w:fill="FFFFFF"/>
        <w:tabs>
          <w:tab w:val="left" w:pos="917"/>
        </w:tabs>
        <w:suppressAutoHyphens/>
        <w:autoSpaceDE w:val="0"/>
        <w:spacing w:line="274" w:lineRule="exact"/>
        <w:ind w:left="72" w:right="125" w:firstLine="710"/>
        <w:jc w:val="both"/>
        <w:rPr>
          <w:sz w:val="16"/>
          <w:szCs w:val="16"/>
        </w:rPr>
      </w:pPr>
      <w:r w:rsidRPr="00485504">
        <w:rPr>
          <w:sz w:val="16"/>
          <w:szCs w:val="16"/>
        </w:rPr>
        <w:t>состояние жилищного фонда - в большей части приемлемое с достаточно высо</w:t>
      </w:r>
      <w:r w:rsidRPr="00485504">
        <w:rPr>
          <w:sz w:val="16"/>
          <w:szCs w:val="16"/>
        </w:rPr>
        <w:softHyphen/>
        <w:t>кой долей ветхого жилья;</w:t>
      </w:r>
    </w:p>
    <w:p w:rsidR="00D75ED9" w:rsidRPr="00485504" w:rsidRDefault="00D75ED9" w:rsidP="004F5DD1">
      <w:pPr>
        <w:widowControl w:val="0"/>
        <w:numPr>
          <w:ilvl w:val="0"/>
          <w:numId w:val="2"/>
        </w:numPr>
        <w:shd w:val="clear" w:color="auto" w:fill="FFFFFF"/>
        <w:tabs>
          <w:tab w:val="left" w:pos="917"/>
        </w:tabs>
        <w:suppressAutoHyphens/>
        <w:autoSpaceDE w:val="0"/>
        <w:spacing w:line="274" w:lineRule="exact"/>
        <w:ind w:left="782"/>
        <w:rPr>
          <w:spacing w:val="-1"/>
          <w:sz w:val="16"/>
          <w:szCs w:val="16"/>
        </w:rPr>
      </w:pPr>
      <w:r w:rsidRPr="00485504">
        <w:rPr>
          <w:spacing w:val="-1"/>
          <w:sz w:val="16"/>
          <w:szCs w:val="16"/>
        </w:rPr>
        <w:t>доходы населения на уровне средних по району и наблюдается отток населения.</w:t>
      </w:r>
    </w:p>
    <w:p w:rsidR="00D75ED9" w:rsidRPr="00485504" w:rsidRDefault="00D75ED9" w:rsidP="00D75ED9">
      <w:pPr>
        <w:rPr>
          <w:sz w:val="16"/>
          <w:szCs w:val="16"/>
        </w:rPr>
        <w:sectPr w:rsidR="00D75ED9" w:rsidRPr="00485504" w:rsidSect="00D75ED9">
          <w:headerReference w:type="even" r:id="rId89"/>
          <w:headerReference w:type="default" r:id="rId90"/>
          <w:footerReference w:type="even" r:id="rId91"/>
          <w:footerReference w:type="default" r:id="rId92"/>
          <w:headerReference w:type="first" r:id="rId93"/>
          <w:footerReference w:type="first" r:id="rId94"/>
          <w:pgSz w:w="11906" w:h="16838"/>
          <w:pgMar w:top="1701" w:right="1134" w:bottom="851" w:left="1134" w:header="720" w:footer="709" w:gutter="0"/>
          <w:cols w:num="2" w:space="720"/>
          <w:docGrid w:linePitch="360"/>
        </w:sectPr>
      </w:pPr>
    </w:p>
    <w:p w:rsidR="00D75ED9" w:rsidRPr="00485504" w:rsidRDefault="00D75ED9" w:rsidP="00D75ED9">
      <w:pPr>
        <w:pStyle w:val="1f5"/>
        <w:rPr>
          <w:rFonts w:cs="Times New Roman"/>
          <w:sz w:val="16"/>
          <w:szCs w:val="16"/>
        </w:rPr>
      </w:pPr>
      <w:r w:rsidRPr="00485504">
        <w:rPr>
          <w:rFonts w:cs="Times New Roman"/>
          <w:sz w:val="16"/>
          <w:szCs w:val="16"/>
        </w:rPr>
        <w:t>9. УПРАВЛЕНИЕ ПРОГРАММОЙ.</w:t>
      </w:r>
    </w:p>
    <w:p w:rsidR="00D75ED9" w:rsidRPr="00485504" w:rsidRDefault="00D75ED9" w:rsidP="00D75ED9">
      <w:pPr>
        <w:ind w:firstLine="708"/>
        <w:jc w:val="both"/>
        <w:rPr>
          <w:sz w:val="16"/>
          <w:szCs w:val="16"/>
        </w:rPr>
      </w:pPr>
      <w:r w:rsidRPr="00485504">
        <w:rPr>
          <w:sz w:val="16"/>
          <w:szCs w:val="16"/>
        </w:rPr>
        <w:t>Администрация Катарминского МО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D75ED9" w:rsidRPr="00485504" w:rsidRDefault="00D75ED9" w:rsidP="00D75ED9">
      <w:pPr>
        <w:jc w:val="both"/>
        <w:rPr>
          <w:sz w:val="16"/>
          <w:szCs w:val="16"/>
        </w:rPr>
      </w:pPr>
      <w:r w:rsidRPr="00485504">
        <w:rPr>
          <w:sz w:val="16"/>
          <w:szCs w:val="16"/>
        </w:rPr>
        <w:t>- разработку ежегодного плана мероприятий по реализации Программы с уточнением объемов и источников финансирования мероприятий;</w:t>
      </w:r>
    </w:p>
    <w:p w:rsidR="00D75ED9" w:rsidRPr="00485504" w:rsidRDefault="00D75ED9" w:rsidP="00D75ED9">
      <w:pPr>
        <w:jc w:val="both"/>
        <w:rPr>
          <w:sz w:val="16"/>
          <w:szCs w:val="16"/>
        </w:rPr>
      </w:pPr>
      <w:r w:rsidRPr="00485504">
        <w:rPr>
          <w:sz w:val="16"/>
          <w:szCs w:val="16"/>
        </w:rPr>
        <w:t>- контроль за реализацией программных мероприятий по срокам, содержанию, финансовым затратам и ресурсам;</w:t>
      </w:r>
    </w:p>
    <w:p w:rsidR="00D75ED9" w:rsidRPr="00485504" w:rsidRDefault="00D75ED9" w:rsidP="00D75ED9">
      <w:pPr>
        <w:jc w:val="both"/>
        <w:rPr>
          <w:sz w:val="16"/>
          <w:szCs w:val="16"/>
        </w:rPr>
      </w:pPr>
      <w:r w:rsidRPr="00485504">
        <w:rPr>
          <w:sz w:val="16"/>
          <w:szCs w:val="16"/>
        </w:rPr>
        <w:t>- методическое, информационное и организационное сопровождение работы по реализации комплекса программных мероприятий.</w:t>
      </w:r>
    </w:p>
    <w:p w:rsidR="00D75ED9" w:rsidRPr="00485504" w:rsidRDefault="00D75ED9" w:rsidP="00D75ED9">
      <w:pPr>
        <w:ind w:firstLine="708"/>
        <w:jc w:val="both"/>
        <w:rPr>
          <w:sz w:val="16"/>
          <w:szCs w:val="16"/>
        </w:rPr>
      </w:pPr>
      <w:r w:rsidRPr="00485504">
        <w:rPr>
          <w:sz w:val="16"/>
          <w:szCs w:val="16"/>
        </w:rPr>
        <w:t>Программа разрабатывается сроком на 17 лет и подлежит корректировке ежегодно.</w:t>
      </w:r>
    </w:p>
    <w:p w:rsidR="00D75ED9" w:rsidRPr="00485504" w:rsidRDefault="00D75ED9" w:rsidP="00D75ED9">
      <w:pPr>
        <w:ind w:firstLine="708"/>
        <w:jc w:val="both"/>
        <w:rPr>
          <w:sz w:val="16"/>
          <w:szCs w:val="16"/>
        </w:rPr>
      </w:pPr>
      <w:r w:rsidRPr="00485504">
        <w:rPr>
          <w:sz w:val="16"/>
          <w:szCs w:val="16"/>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D75ED9" w:rsidRPr="00485504" w:rsidRDefault="00D75ED9" w:rsidP="00D75ED9">
      <w:pPr>
        <w:ind w:firstLine="708"/>
        <w:jc w:val="both"/>
        <w:rPr>
          <w:sz w:val="16"/>
          <w:szCs w:val="16"/>
        </w:rPr>
      </w:pPr>
      <w:r w:rsidRPr="00485504">
        <w:rPr>
          <w:sz w:val="16"/>
          <w:szCs w:val="16"/>
        </w:rPr>
        <w:t>Мониторинг и корректировка Программы осуществляется на основании следующих нормативных документов:</w:t>
      </w:r>
    </w:p>
    <w:p w:rsidR="00D75ED9" w:rsidRPr="00485504" w:rsidRDefault="00D75ED9" w:rsidP="00D75ED9">
      <w:pPr>
        <w:jc w:val="both"/>
        <w:rPr>
          <w:sz w:val="16"/>
          <w:szCs w:val="16"/>
        </w:rPr>
      </w:pPr>
      <w:r w:rsidRPr="00485504">
        <w:rPr>
          <w:sz w:val="16"/>
          <w:szCs w:val="16"/>
        </w:rPr>
        <w:t>- Федеральный закон от 30 декабря 2004 года № 210-ФЗ «Об основах регулирования тарифов организаций коммунального комплекса»;</w:t>
      </w:r>
    </w:p>
    <w:p w:rsidR="00D75ED9" w:rsidRPr="00485504" w:rsidRDefault="00D75ED9" w:rsidP="00D75ED9">
      <w:pPr>
        <w:jc w:val="both"/>
        <w:rPr>
          <w:sz w:val="16"/>
          <w:szCs w:val="16"/>
        </w:rPr>
      </w:pPr>
      <w:r w:rsidRPr="00485504">
        <w:rPr>
          <w:sz w:val="16"/>
          <w:szCs w:val="16"/>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D75ED9" w:rsidRPr="00485504" w:rsidRDefault="00D75ED9" w:rsidP="00D75ED9">
      <w:pPr>
        <w:jc w:val="both"/>
        <w:rPr>
          <w:sz w:val="16"/>
          <w:szCs w:val="16"/>
        </w:rPr>
      </w:pPr>
      <w:r w:rsidRPr="00485504">
        <w:rPr>
          <w:sz w:val="16"/>
          <w:szCs w:val="16"/>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D75ED9" w:rsidRPr="00485504" w:rsidRDefault="00D75ED9" w:rsidP="00D75ED9">
      <w:pPr>
        <w:jc w:val="both"/>
        <w:rPr>
          <w:sz w:val="16"/>
          <w:szCs w:val="16"/>
        </w:rPr>
      </w:pPr>
      <w:r w:rsidRPr="00485504">
        <w:rPr>
          <w:sz w:val="16"/>
          <w:szCs w:val="16"/>
        </w:rPr>
        <w:t>- Методика проведения мониторинга выполнения производственных и инвестиционных программ организаций коммунального комплекса.</w:t>
      </w:r>
    </w:p>
    <w:p w:rsidR="00D75ED9" w:rsidRPr="00485504" w:rsidRDefault="00D75ED9" w:rsidP="00D75ED9">
      <w:pPr>
        <w:ind w:firstLine="708"/>
        <w:jc w:val="both"/>
        <w:rPr>
          <w:sz w:val="16"/>
          <w:szCs w:val="16"/>
        </w:rPr>
      </w:pPr>
      <w:r w:rsidRPr="00485504">
        <w:rPr>
          <w:sz w:val="16"/>
          <w:szCs w:val="16"/>
        </w:rPr>
        <w:t>Мониторинг Программы включает следующие этапы:</w:t>
      </w:r>
    </w:p>
    <w:p w:rsidR="00D75ED9" w:rsidRPr="00485504" w:rsidRDefault="00D75ED9" w:rsidP="00D75ED9">
      <w:pPr>
        <w:ind w:firstLine="540"/>
        <w:jc w:val="both"/>
        <w:rPr>
          <w:sz w:val="16"/>
          <w:szCs w:val="16"/>
        </w:rPr>
      </w:pPr>
      <w:r w:rsidRPr="00485504">
        <w:rPr>
          <w:sz w:val="16"/>
          <w:szCs w:val="16"/>
        </w:rPr>
        <w:t>1.Периодический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D75ED9" w:rsidRPr="00485504" w:rsidRDefault="00D75ED9" w:rsidP="00D75ED9">
      <w:pPr>
        <w:ind w:firstLine="540"/>
        <w:jc w:val="both"/>
        <w:rPr>
          <w:sz w:val="16"/>
          <w:szCs w:val="16"/>
        </w:rPr>
      </w:pPr>
      <w:r w:rsidRPr="00485504">
        <w:rPr>
          <w:sz w:val="16"/>
          <w:szCs w:val="16"/>
        </w:rPr>
        <w:t>2.Вверификация данных;</w:t>
      </w:r>
    </w:p>
    <w:p w:rsidR="00D75ED9" w:rsidRPr="00485504" w:rsidRDefault="00D75ED9" w:rsidP="00D75ED9">
      <w:pPr>
        <w:ind w:firstLine="540"/>
        <w:jc w:val="both"/>
        <w:rPr>
          <w:sz w:val="16"/>
          <w:szCs w:val="16"/>
        </w:rPr>
      </w:pPr>
      <w:r w:rsidRPr="00485504">
        <w:rPr>
          <w:sz w:val="16"/>
          <w:szCs w:val="16"/>
        </w:rPr>
        <w:t>3.Анализ данных о результатах проводимых преобразований систем коммунальной инфраструктуры.</w:t>
      </w:r>
    </w:p>
    <w:p w:rsidR="00D75ED9" w:rsidRPr="00485504" w:rsidRDefault="00D75ED9" w:rsidP="00D75ED9">
      <w:pPr>
        <w:ind w:firstLine="708"/>
        <w:jc w:val="both"/>
        <w:rPr>
          <w:sz w:val="16"/>
          <w:szCs w:val="16"/>
        </w:rPr>
      </w:pPr>
      <w:r w:rsidRPr="00485504">
        <w:rPr>
          <w:sz w:val="16"/>
          <w:szCs w:val="1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D75ED9" w:rsidRPr="00485504" w:rsidRDefault="00D75ED9" w:rsidP="00D75ED9">
      <w:pPr>
        <w:ind w:firstLine="708"/>
        <w:jc w:val="both"/>
        <w:rPr>
          <w:sz w:val="16"/>
          <w:szCs w:val="16"/>
        </w:rPr>
      </w:pPr>
      <w:r w:rsidRPr="00485504">
        <w:rPr>
          <w:sz w:val="16"/>
          <w:szCs w:val="16"/>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75ED9" w:rsidRDefault="00D75ED9" w:rsidP="00D75ED9">
      <w:pPr>
        <w:shd w:val="clear" w:color="auto" w:fill="FFFFFF"/>
        <w:ind w:firstLine="701"/>
        <w:jc w:val="both"/>
        <w:rPr>
          <w:b/>
          <w:bCs/>
          <w:sz w:val="16"/>
          <w:szCs w:val="16"/>
        </w:rPr>
      </w:pPr>
    </w:p>
    <w:p w:rsidR="001C6FCD" w:rsidRDefault="001C6FCD" w:rsidP="001C6FCD">
      <w:pPr>
        <w:pStyle w:val="ConsTitle"/>
        <w:widowControl/>
        <w:ind w:right="0"/>
        <w:rPr>
          <w:rFonts w:ascii="Times New Roman" w:hAnsi="Times New Roman" w:cs="Times New Roman"/>
          <w:sz w:val="24"/>
        </w:rPr>
      </w:pPr>
    </w:p>
    <w:p w:rsidR="001C6FCD" w:rsidRPr="001C6FCD" w:rsidRDefault="001C6FCD" w:rsidP="001C6FCD">
      <w:pPr>
        <w:overflowPunct w:val="0"/>
        <w:autoSpaceDE w:val="0"/>
        <w:jc w:val="center"/>
        <w:rPr>
          <w:b/>
          <w:sz w:val="16"/>
          <w:szCs w:val="16"/>
        </w:rPr>
      </w:pPr>
      <w:r w:rsidRPr="001C6FCD">
        <w:rPr>
          <w:b/>
          <w:sz w:val="16"/>
          <w:szCs w:val="16"/>
        </w:rPr>
        <w:t>РОССИЙСКАЯ ФЕДЕРАЦИЯ</w:t>
      </w:r>
    </w:p>
    <w:p w:rsidR="001C6FCD" w:rsidRPr="001C6FCD" w:rsidRDefault="001C6FCD" w:rsidP="001C6FCD">
      <w:pPr>
        <w:overflowPunct w:val="0"/>
        <w:autoSpaceDE w:val="0"/>
        <w:jc w:val="center"/>
        <w:rPr>
          <w:b/>
          <w:sz w:val="16"/>
          <w:szCs w:val="16"/>
        </w:rPr>
      </w:pPr>
      <w:r w:rsidRPr="001C6FCD">
        <w:rPr>
          <w:b/>
          <w:sz w:val="16"/>
          <w:szCs w:val="16"/>
        </w:rPr>
        <w:t>ИРКУТСКАЯ ОБЛАСТЬ</w:t>
      </w:r>
    </w:p>
    <w:p w:rsidR="001C6FCD" w:rsidRPr="001C6FCD" w:rsidRDefault="001C6FCD" w:rsidP="001C6FCD">
      <w:pPr>
        <w:overflowPunct w:val="0"/>
        <w:autoSpaceDE w:val="0"/>
        <w:jc w:val="center"/>
        <w:rPr>
          <w:b/>
          <w:sz w:val="16"/>
          <w:szCs w:val="16"/>
        </w:rPr>
      </w:pPr>
      <w:r w:rsidRPr="001C6FCD">
        <w:rPr>
          <w:b/>
          <w:sz w:val="16"/>
          <w:szCs w:val="16"/>
        </w:rPr>
        <w:t>НИЖНЕУДИНСКИЙ РАЙОН</w:t>
      </w:r>
    </w:p>
    <w:p w:rsidR="001C6FCD" w:rsidRPr="001C6FCD" w:rsidRDefault="001C6FCD" w:rsidP="001C6FCD">
      <w:pPr>
        <w:overflowPunct w:val="0"/>
        <w:autoSpaceDE w:val="0"/>
        <w:jc w:val="center"/>
        <w:rPr>
          <w:b/>
          <w:sz w:val="16"/>
          <w:szCs w:val="16"/>
        </w:rPr>
      </w:pPr>
      <w:r w:rsidRPr="001C6FCD">
        <w:rPr>
          <w:b/>
          <w:sz w:val="16"/>
          <w:szCs w:val="16"/>
        </w:rPr>
        <w:t>Д У М А</w:t>
      </w:r>
    </w:p>
    <w:p w:rsidR="001C6FCD" w:rsidRPr="001C6FCD" w:rsidRDefault="001C6FCD" w:rsidP="001C6FCD">
      <w:pPr>
        <w:overflowPunct w:val="0"/>
        <w:autoSpaceDE w:val="0"/>
        <w:jc w:val="center"/>
        <w:rPr>
          <w:b/>
          <w:sz w:val="16"/>
          <w:szCs w:val="16"/>
        </w:rPr>
      </w:pPr>
      <w:r w:rsidRPr="001C6FCD">
        <w:rPr>
          <w:b/>
          <w:sz w:val="16"/>
          <w:szCs w:val="16"/>
        </w:rPr>
        <w:t>КАТАРМИНСКОГО МУНИЦИПАЛЬНОГО ОБРАЗОВАНИЯ</w:t>
      </w:r>
    </w:p>
    <w:p w:rsidR="001C6FCD" w:rsidRPr="001C6FCD" w:rsidRDefault="001C6FCD" w:rsidP="001C6FCD">
      <w:pPr>
        <w:overflowPunct w:val="0"/>
        <w:autoSpaceDE w:val="0"/>
        <w:jc w:val="center"/>
        <w:rPr>
          <w:b/>
          <w:sz w:val="16"/>
          <w:szCs w:val="16"/>
        </w:rPr>
      </w:pPr>
      <w:r w:rsidRPr="001C6FCD">
        <w:rPr>
          <w:b/>
          <w:sz w:val="16"/>
          <w:szCs w:val="16"/>
        </w:rPr>
        <w:t>СЕЛЬСКОГО ПОСЕЛЕНИЯ</w:t>
      </w:r>
    </w:p>
    <w:p w:rsidR="001C6FCD" w:rsidRPr="001C6FCD" w:rsidRDefault="001C6FCD" w:rsidP="001C6FCD">
      <w:pPr>
        <w:overflowPunct w:val="0"/>
        <w:autoSpaceDE w:val="0"/>
        <w:jc w:val="center"/>
        <w:rPr>
          <w:spacing w:val="180"/>
          <w:sz w:val="16"/>
          <w:szCs w:val="16"/>
        </w:rPr>
      </w:pPr>
      <w:r w:rsidRPr="001C6FCD">
        <w:rPr>
          <w:b/>
          <w:sz w:val="16"/>
          <w:szCs w:val="16"/>
        </w:rPr>
        <w:t>РЕШЕНИЕ</w:t>
      </w:r>
    </w:p>
    <w:p w:rsidR="001C6FCD" w:rsidRPr="001C6FCD" w:rsidRDefault="001C6FCD" w:rsidP="001C6FCD">
      <w:pPr>
        <w:overflowPunct w:val="0"/>
        <w:autoSpaceDE w:val="0"/>
        <w:jc w:val="center"/>
        <w:rPr>
          <w:sz w:val="16"/>
          <w:szCs w:val="16"/>
        </w:rPr>
      </w:pPr>
      <w:r>
        <w:rPr>
          <w:spacing w:val="180"/>
          <w:sz w:val="16"/>
          <w:szCs w:val="16"/>
        </w:rPr>
        <w:t>****************</w:t>
      </w:r>
    </w:p>
    <w:p w:rsidR="001C6FCD" w:rsidRPr="001C6FCD" w:rsidRDefault="001C6FCD" w:rsidP="001C6FCD">
      <w:pPr>
        <w:tabs>
          <w:tab w:val="left" w:pos="6466"/>
        </w:tabs>
        <w:spacing w:before="5"/>
        <w:rPr>
          <w:sz w:val="16"/>
          <w:szCs w:val="16"/>
        </w:rPr>
      </w:pPr>
      <w:r w:rsidRPr="001C6FCD">
        <w:rPr>
          <w:sz w:val="16"/>
          <w:szCs w:val="16"/>
        </w:rPr>
        <w:t xml:space="preserve">Катарма, ул. Катарминская, 13                                                                               </w:t>
      </w:r>
      <w:r w:rsidRPr="001C6FCD">
        <w:rPr>
          <w:b/>
          <w:sz w:val="16"/>
          <w:szCs w:val="16"/>
        </w:rPr>
        <w:t>тел.  7-40-56</w:t>
      </w:r>
    </w:p>
    <w:p w:rsidR="001C6FCD" w:rsidRPr="001C6FCD" w:rsidRDefault="001C6FCD" w:rsidP="001C6FCD">
      <w:pPr>
        <w:rPr>
          <w:b/>
          <w:sz w:val="16"/>
          <w:szCs w:val="16"/>
        </w:rPr>
      </w:pPr>
      <w:r w:rsidRPr="001C6FCD">
        <w:rPr>
          <w:sz w:val="16"/>
          <w:szCs w:val="16"/>
        </w:rPr>
        <w:t xml:space="preserve">От 30  мая  2019 г.  №  76                                  </w:t>
      </w:r>
      <w:r w:rsidRPr="001C6FCD">
        <w:rPr>
          <w:b/>
          <w:sz w:val="16"/>
          <w:szCs w:val="16"/>
        </w:rPr>
        <w:t xml:space="preserve">                                                </w:t>
      </w:r>
      <w:r w:rsidRPr="001C6FCD">
        <w:rPr>
          <w:sz w:val="16"/>
          <w:szCs w:val="16"/>
        </w:rPr>
        <w:t xml:space="preserve">                                                                                                                                   </w:t>
      </w:r>
    </w:p>
    <w:p w:rsidR="001C6FCD" w:rsidRPr="001C6FCD" w:rsidRDefault="001C6FCD" w:rsidP="001C6FCD">
      <w:pPr>
        <w:rPr>
          <w:sz w:val="16"/>
          <w:szCs w:val="16"/>
        </w:rPr>
      </w:pPr>
    </w:p>
    <w:p w:rsidR="001C6FCD" w:rsidRPr="001C6FCD" w:rsidRDefault="001C6FCD" w:rsidP="001C6FCD">
      <w:pPr>
        <w:rPr>
          <w:sz w:val="16"/>
          <w:szCs w:val="16"/>
        </w:rPr>
      </w:pPr>
      <w:r w:rsidRPr="001C6FCD">
        <w:rPr>
          <w:sz w:val="16"/>
          <w:szCs w:val="16"/>
        </w:rPr>
        <w:t>«О внесении изменений в решение</w:t>
      </w:r>
    </w:p>
    <w:p w:rsidR="001C6FCD" w:rsidRPr="001C6FCD" w:rsidRDefault="001C6FCD" w:rsidP="001C6FCD">
      <w:pPr>
        <w:rPr>
          <w:sz w:val="16"/>
          <w:szCs w:val="16"/>
        </w:rPr>
      </w:pPr>
      <w:r w:rsidRPr="001C6FCD">
        <w:rPr>
          <w:sz w:val="16"/>
          <w:szCs w:val="16"/>
        </w:rPr>
        <w:t xml:space="preserve"> Думы «О бюджете Катарминского </w:t>
      </w:r>
    </w:p>
    <w:p w:rsidR="001C6FCD" w:rsidRPr="001C6FCD" w:rsidRDefault="001C6FCD" w:rsidP="001C6FCD">
      <w:pPr>
        <w:rPr>
          <w:sz w:val="16"/>
          <w:szCs w:val="16"/>
        </w:rPr>
      </w:pPr>
      <w:r w:rsidRPr="001C6FCD">
        <w:rPr>
          <w:sz w:val="16"/>
          <w:szCs w:val="16"/>
        </w:rPr>
        <w:t xml:space="preserve">муниципального образования на 2019 год </w:t>
      </w:r>
    </w:p>
    <w:p w:rsidR="001C6FCD" w:rsidRPr="001C6FCD" w:rsidRDefault="001C6FCD" w:rsidP="001C6FCD">
      <w:pPr>
        <w:rPr>
          <w:sz w:val="16"/>
          <w:szCs w:val="16"/>
        </w:rPr>
      </w:pPr>
      <w:r w:rsidRPr="001C6FCD">
        <w:rPr>
          <w:sz w:val="16"/>
          <w:szCs w:val="16"/>
        </w:rPr>
        <w:t>и на плановый период 2020 и 2021 годов»</w:t>
      </w:r>
    </w:p>
    <w:p w:rsidR="001C6FCD" w:rsidRPr="001C6FCD" w:rsidRDefault="001C6FCD" w:rsidP="001C6FCD">
      <w:pPr>
        <w:rPr>
          <w:sz w:val="16"/>
          <w:szCs w:val="16"/>
        </w:rPr>
      </w:pPr>
    </w:p>
    <w:p w:rsidR="001C6FCD" w:rsidRPr="001C6FCD" w:rsidRDefault="001C6FCD" w:rsidP="001C6FCD">
      <w:pPr>
        <w:rPr>
          <w:sz w:val="16"/>
          <w:szCs w:val="16"/>
        </w:rPr>
      </w:pPr>
    </w:p>
    <w:p w:rsidR="001C6FCD" w:rsidRPr="001C6FCD" w:rsidRDefault="001C6FCD" w:rsidP="001C6FCD">
      <w:pPr>
        <w:jc w:val="both"/>
        <w:rPr>
          <w:sz w:val="16"/>
          <w:szCs w:val="16"/>
        </w:rPr>
      </w:pPr>
      <w:r w:rsidRPr="001C6FCD">
        <w:rPr>
          <w:sz w:val="16"/>
          <w:szCs w:val="16"/>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Катарминском муниципальном образовании, Уставом Катарминского муниципального образования, </w:t>
      </w:r>
    </w:p>
    <w:p w:rsidR="001C6FCD" w:rsidRPr="001C6FCD" w:rsidRDefault="001C6FCD" w:rsidP="001C6FCD">
      <w:pPr>
        <w:rPr>
          <w:sz w:val="16"/>
          <w:szCs w:val="16"/>
        </w:rPr>
      </w:pPr>
    </w:p>
    <w:p w:rsidR="001C6FCD" w:rsidRPr="001C6FCD" w:rsidRDefault="001C6FCD" w:rsidP="001C6FCD">
      <w:pPr>
        <w:jc w:val="center"/>
        <w:rPr>
          <w:sz w:val="16"/>
          <w:szCs w:val="16"/>
        </w:rPr>
      </w:pPr>
      <w:r w:rsidRPr="001C6FCD">
        <w:rPr>
          <w:sz w:val="16"/>
          <w:szCs w:val="16"/>
        </w:rPr>
        <w:t>Дума Катарминского муниципального образования решила:</w:t>
      </w:r>
    </w:p>
    <w:p w:rsidR="001C6FCD" w:rsidRPr="001C6FCD" w:rsidRDefault="001C6FCD" w:rsidP="001C6FCD">
      <w:pPr>
        <w:jc w:val="center"/>
        <w:rPr>
          <w:sz w:val="16"/>
          <w:szCs w:val="16"/>
        </w:rPr>
      </w:pPr>
    </w:p>
    <w:p w:rsidR="001C6FCD" w:rsidRPr="001C6FCD" w:rsidRDefault="001C6FCD" w:rsidP="001C6FCD">
      <w:pPr>
        <w:jc w:val="both"/>
        <w:rPr>
          <w:sz w:val="16"/>
          <w:szCs w:val="16"/>
        </w:rPr>
      </w:pPr>
      <w:r w:rsidRPr="001C6FCD">
        <w:rPr>
          <w:sz w:val="16"/>
          <w:szCs w:val="16"/>
        </w:rPr>
        <w:t>Статья 1</w:t>
      </w:r>
    </w:p>
    <w:p w:rsidR="001C6FCD" w:rsidRPr="001C6FCD" w:rsidRDefault="001C6FCD" w:rsidP="001C6FCD">
      <w:pPr>
        <w:jc w:val="both"/>
        <w:rPr>
          <w:sz w:val="16"/>
          <w:szCs w:val="16"/>
        </w:rPr>
      </w:pPr>
    </w:p>
    <w:p w:rsidR="001C6FCD" w:rsidRPr="001C6FCD" w:rsidRDefault="001C6FCD" w:rsidP="001C6FCD">
      <w:pPr>
        <w:tabs>
          <w:tab w:val="left" w:pos="8505"/>
          <w:tab w:val="left" w:pos="8647"/>
          <w:tab w:val="left" w:pos="8789"/>
          <w:tab w:val="left" w:pos="9355"/>
          <w:tab w:val="left" w:pos="9498"/>
        </w:tabs>
        <w:jc w:val="both"/>
        <w:rPr>
          <w:sz w:val="16"/>
          <w:szCs w:val="16"/>
        </w:rPr>
      </w:pPr>
      <w:r w:rsidRPr="001C6FCD">
        <w:rPr>
          <w:sz w:val="16"/>
          <w:szCs w:val="16"/>
        </w:rPr>
        <w:t xml:space="preserve">Внести в решение Думы от 27 декабря 2018 года № 52 «О бюджете Катарминского муниципального образования на 2019 </w:t>
      </w:r>
      <w:r w:rsidRPr="001C6FCD">
        <w:rPr>
          <w:sz w:val="16"/>
          <w:szCs w:val="16"/>
        </w:rPr>
        <w:lastRenderedPageBreak/>
        <w:t>год и на плановый период 2020 и 2021 годов» следующие изменения:</w:t>
      </w:r>
    </w:p>
    <w:p w:rsidR="001C6FCD" w:rsidRPr="001C6FCD" w:rsidRDefault="001C6FCD" w:rsidP="001C6FCD">
      <w:pPr>
        <w:numPr>
          <w:ilvl w:val="0"/>
          <w:numId w:val="8"/>
        </w:numPr>
        <w:tabs>
          <w:tab w:val="left" w:pos="540"/>
        </w:tabs>
        <w:suppressAutoHyphens/>
        <w:jc w:val="both"/>
        <w:rPr>
          <w:sz w:val="16"/>
          <w:szCs w:val="16"/>
        </w:rPr>
      </w:pPr>
      <w:r w:rsidRPr="001C6FCD">
        <w:rPr>
          <w:sz w:val="16"/>
          <w:szCs w:val="16"/>
        </w:rPr>
        <w:t xml:space="preserve">  часть 1 статьи 1  изложить в следующей редакции:</w:t>
      </w:r>
    </w:p>
    <w:p w:rsidR="001C6FCD" w:rsidRPr="001C6FCD" w:rsidRDefault="001C6FCD" w:rsidP="001C6FCD">
      <w:pPr>
        <w:tabs>
          <w:tab w:val="left" w:pos="851"/>
        </w:tabs>
        <w:jc w:val="both"/>
        <w:rPr>
          <w:sz w:val="16"/>
          <w:szCs w:val="16"/>
        </w:rPr>
      </w:pPr>
      <w:r w:rsidRPr="001C6FCD">
        <w:rPr>
          <w:sz w:val="16"/>
          <w:szCs w:val="16"/>
        </w:rPr>
        <w:t xml:space="preserve">          «1.  Утвердить основные характеристики бюджета Катарминского муниципального образования (далее – муниципальное образование) на 2019 год:</w:t>
      </w:r>
    </w:p>
    <w:p w:rsidR="001C6FCD" w:rsidRPr="001C6FCD" w:rsidRDefault="001C6FCD" w:rsidP="001C6FCD">
      <w:pPr>
        <w:pStyle w:val="ConsPlusNormal0"/>
        <w:ind w:firstLine="709"/>
        <w:jc w:val="both"/>
        <w:rPr>
          <w:rFonts w:ascii="Times New Roman" w:hAnsi="Times New Roman" w:cs="Times New Roman"/>
          <w:sz w:val="16"/>
          <w:szCs w:val="16"/>
        </w:rPr>
      </w:pPr>
      <w:r w:rsidRPr="001C6FCD">
        <w:rPr>
          <w:rFonts w:ascii="Times New Roman" w:hAnsi="Times New Roman" w:cs="Times New Roman"/>
          <w:sz w:val="16"/>
          <w:szCs w:val="16"/>
        </w:rPr>
        <w:t>прогнозируемый общий объем доходов бюджета муниципального образования в сумме 4 086 238,0 рублей, из них объем межбюджетных трансфертов, получаемых из других бюджетов бюджетной системы Российской Федерации, в сумме 3 986 958,0 рублей;</w:t>
      </w:r>
    </w:p>
    <w:p w:rsidR="001C6FCD" w:rsidRPr="001C6FCD" w:rsidRDefault="001C6FCD" w:rsidP="001C6FCD">
      <w:pPr>
        <w:pStyle w:val="ConsPlusNormal0"/>
        <w:ind w:firstLine="709"/>
        <w:jc w:val="both"/>
        <w:rPr>
          <w:rFonts w:ascii="Times New Roman" w:hAnsi="Times New Roman" w:cs="Times New Roman"/>
          <w:sz w:val="16"/>
          <w:szCs w:val="16"/>
        </w:rPr>
      </w:pPr>
      <w:r w:rsidRPr="001C6FCD">
        <w:rPr>
          <w:rFonts w:ascii="Times New Roman" w:hAnsi="Times New Roman" w:cs="Times New Roman"/>
          <w:sz w:val="16"/>
          <w:szCs w:val="16"/>
        </w:rPr>
        <w:t>общий объем расходов бюджета муниципального образования в сумме 4 097 783,53 рублей;</w:t>
      </w:r>
    </w:p>
    <w:p w:rsidR="001C6FCD" w:rsidRPr="001C6FCD" w:rsidRDefault="001C6FCD" w:rsidP="001C6FCD">
      <w:pPr>
        <w:jc w:val="both"/>
        <w:rPr>
          <w:sz w:val="16"/>
          <w:szCs w:val="16"/>
        </w:rPr>
      </w:pPr>
      <w:r w:rsidRPr="001C6FCD">
        <w:rPr>
          <w:sz w:val="16"/>
          <w:szCs w:val="16"/>
        </w:rPr>
        <w:t xml:space="preserve">            дефицит бюджета муниципального образования в сумме 11 545,53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7 822,53 рублей;</w:t>
      </w:r>
    </w:p>
    <w:p w:rsidR="001C6FCD" w:rsidRPr="001C6FCD" w:rsidRDefault="001C6FCD" w:rsidP="001C6FCD">
      <w:pPr>
        <w:pStyle w:val="ConsPlusNormal0"/>
        <w:jc w:val="both"/>
        <w:rPr>
          <w:rFonts w:ascii="Times New Roman" w:hAnsi="Times New Roman" w:cs="Times New Roman"/>
          <w:sz w:val="16"/>
          <w:szCs w:val="16"/>
        </w:rPr>
      </w:pPr>
      <w:r w:rsidRPr="001C6FCD">
        <w:rPr>
          <w:rFonts w:ascii="Times New Roman" w:hAnsi="Times New Roman" w:cs="Times New Roman"/>
          <w:sz w:val="16"/>
          <w:szCs w:val="16"/>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1C6FCD" w:rsidRPr="001C6FCD" w:rsidRDefault="001C6FCD" w:rsidP="001C6FCD">
      <w:pPr>
        <w:numPr>
          <w:ilvl w:val="0"/>
          <w:numId w:val="8"/>
        </w:numPr>
        <w:tabs>
          <w:tab w:val="left" w:pos="284"/>
          <w:tab w:val="left" w:pos="426"/>
        </w:tabs>
        <w:suppressAutoHyphens/>
        <w:jc w:val="both"/>
        <w:rPr>
          <w:sz w:val="16"/>
          <w:szCs w:val="16"/>
        </w:rPr>
      </w:pPr>
      <w:r w:rsidRPr="001C6FCD">
        <w:rPr>
          <w:sz w:val="16"/>
          <w:szCs w:val="16"/>
        </w:rPr>
        <w:t>приложения 1,5,9,11,13 изложить в новой редакции (прилагаются).</w:t>
      </w:r>
    </w:p>
    <w:p w:rsidR="001C6FCD" w:rsidRPr="001C6FCD" w:rsidRDefault="001C6FCD" w:rsidP="001C6FCD">
      <w:pPr>
        <w:tabs>
          <w:tab w:val="left" w:pos="284"/>
          <w:tab w:val="left" w:pos="426"/>
        </w:tabs>
        <w:jc w:val="both"/>
        <w:rPr>
          <w:sz w:val="16"/>
          <w:szCs w:val="16"/>
        </w:rPr>
      </w:pPr>
    </w:p>
    <w:p w:rsidR="001C6FCD" w:rsidRPr="001C6FCD" w:rsidRDefault="001C6FCD" w:rsidP="001C6FCD">
      <w:pPr>
        <w:tabs>
          <w:tab w:val="left" w:pos="426"/>
          <w:tab w:val="left" w:pos="567"/>
        </w:tabs>
        <w:jc w:val="both"/>
        <w:rPr>
          <w:sz w:val="16"/>
          <w:szCs w:val="16"/>
        </w:rPr>
      </w:pPr>
      <w:r w:rsidRPr="001C6FCD">
        <w:rPr>
          <w:sz w:val="16"/>
          <w:szCs w:val="16"/>
        </w:rPr>
        <w:t xml:space="preserve">       Статья  2</w:t>
      </w:r>
    </w:p>
    <w:p w:rsidR="001C6FCD" w:rsidRPr="001C6FCD" w:rsidRDefault="001C6FCD" w:rsidP="001C6FCD">
      <w:pPr>
        <w:jc w:val="both"/>
        <w:rPr>
          <w:sz w:val="16"/>
          <w:szCs w:val="16"/>
        </w:rPr>
      </w:pPr>
    </w:p>
    <w:p w:rsidR="001C6FCD" w:rsidRPr="001C6FCD" w:rsidRDefault="001C6FCD" w:rsidP="001C6FCD">
      <w:pPr>
        <w:tabs>
          <w:tab w:val="left" w:pos="709"/>
        </w:tabs>
        <w:jc w:val="both"/>
        <w:rPr>
          <w:sz w:val="16"/>
          <w:szCs w:val="16"/>
        </w:rPr>
      </w:pPr>
      <w:r w:rsidRPr="001C6FCD">
        <w:rPr>
          <w:sz w:val="16"/>
          <w:szCs w:val="16"/>
        </w:rPr>
        <w:t xml:space="preserve">        Настоящее решение вступает в силу после дня его официального опубликования.</w:t>
      </w:r>
    </w:p>
    <w:p w:rsidR="001C6FCD" w:rsidRPr="001C6FCD" w:rsidRDefault="001C6FCD" w:rsidP="001C6FCD">
      <w:pPr>
        <w:jc w:val="both"/>
        <w:rPr>
          <w:sz w:val="16"/>
          <w:szCs w:val="16"/>
        </w:rPr>
      </w:pPr>
    </w:p>
    <w:p w:rsidR="001C6FCD" w:rsidRPr="001C6FCD" w:rsidRDefault="001C6FCD" w:rsidP="001C6FCD">
      <w:pPr>
        <w:rPr>
          <w:sz w:val="16"/>
          <w:szCs w:val="16"/>
        </w:rPr>
      </w:pPr>
      <w:r w:rsidRPr="001C6FCD">
        <w:rPr>
          <w:sz w:val="16"/>
          <w:szCs w:val="16"/>
        </w:rPr>
        <w:t>Глава Катарминского</w:t>
      </w:r>
    </w:p>
    <w:p w:rsidR="001C6FCD" w:rsidRPr="001C6FCD" w:rsidRDefault="001C6FCD" w:rsidP="001C6FCD">
      <w:pPr>
        <w:rPr>
          <w:sz w:val="16"/>
          <w:szCs w:val="16"/>
        </w:rPr>
      </w:pPr>
      <w:r w:rsidRPr="001C6FCD">
        <w:rPr>
          <w:sz w:val="16"/>
          <w:szCs w:val="16"/>
        </w:rPr>
        <w:t xml:space="preserve">муниципального образования:                                                                           М.В. Шарикало </w:t>
      </w:r>
    </w:p>
    <w:p w:rsidR="001C6FCD" w:rsidRDefault="001C6FCD" w:rsidP="001C6FCD">
      <w:pPr>
        <w:jc w:val="both"/>
      </w:pPr>
    </w:p>
    <w:tbl>
      <w:tblPr>
        <w:tblW w:w="5388" w:type="dxa"/>
        <w:tblLayout w:type="fixed"/>
        <w:tblCellMar>
          <w:left w:w="30" w:type="dxa"/>
          <w:right w:w="30" w:type="dxa"/>
        </w:tblCellMar>
        <w:tblLook w:val="0000" w:firstRow="0" w:lastRow="0" w:firstColumn="0" w:lastColumn="0" w:noHBand="0" w:noVBand="0"/>
      </w:tblPr>
      <w:tblGrid>
        <w:gridCol w:w="2015"/>
        <w:gridCol w:w="383"/>
        <w:gridCol w:w="1035"/>
        <w:gridCol w:w="1955"/>
      </w:tblGrid>
      <w:tr w:rsidR="001C6FCD" w:rsidTr="001C6FCD">
        <w:trPr>
          <w:gridAfter w:val="1"/>
          <w:wAfter w:w="1955" w:type="dxa"/>
          <w:trHeight w:val="368"/>
        </w:trPr>
        <w:tc>
          <w:tcPr>
            <w:tcW w:w="3433" w:type="dxa"/>
            <w:gridSpan w:val="3"/>
            <w:vMerge w:val="restart"/>
            <w:tcBorders>
              <w:top w:val="nil"/>
            </w:tcBorders>
          </w:tcPr>
          <w:p w:rsidR="001C6FCD" w:rsidRDefault="001C6FCD" w:rsidP="001C6FCD">
            <w:pPr>
              <w:autoSpaceDE w:val="0"/>
              <w:autoSpaceDN w:val="0"/>
              <w:adjustRightInd w:val="0"/>
              <w:jc w:val="right"/>
              <w:rPr>
                <w:color w:val="000000"/>
                <w:sz w:val="16"/>
                <w:szCs w:val="16"/>
              </w:rPr>
            </w:pPr>
            <w:r>
              <w:rPr>
                <w:color w:val="000000"/>
                <w:sz w:val="16"/>
                <w:szCs w:val="16"/>
              </w:rPr>
              <w:t>Приложение №  1</w:t>
            </w:r>
          </w:p>
          <w:p w:rsidR="001C6FCD" w:rsidRDefault="001C6FCD" w:rsidP="001C6FCD">
            <w:pPr>
              <w:autoSpaceDE w:val="0"/>
              <w:autoSpaceDN w:val="0"/>
              <w:adjustRightInd w:val="0"/>
              <w:jc w:val="right"/>
              <w:rPr>
                <w:color w:val="000000"/>
                <w:sz w:val="16"/>
                <w:szCs w:val="16"/>
              </w:rPr>
            </w:pPr>
            <w:r>
              <w:rPr>
                <w:color w:val="000000"/>
                <w:sz w:val="16"/>
                <w:szCs w:val="16"/>
              </w:rPr>
              <w:t xml:space="preserve">к решению Думы </w:t>
            </w:r>
          </w:p>
          <w:p w:rsidR="001C6FCD" w:rsidRDefault="001C6FCD" w:rsidP="001C6FCD">
            <w:pPr>
              <w:autoSpaceDE w:val="0"/>
              <w:autoSpaceDN w:val="0"/>
              <w:adjustRightInd w:val="0"/>
              <w:jc w:val="right"/>
              <w:rPr>
                <w:color w:val="000000"/>
                <w:sz w:val="16"/>
                <w:szCs w:val="16"/>
              </w:rPr>
            </w:pPr>
            <w:r>
              <w:rPr>
                <w:color w:val="000000"/>
                <w:sz w:val="16"/>
                <w:szCs w:val="16"/>
              </w:rPr>
              <w:t>Катарминского муниципального образования</w:t>
            </w:r>
          </w:p>
        </w:tc>
      </w:tr>
      <w:tr w:rsidR="001C6FCD" w:rsidTr="001C6FCD">
        <w:trPr>
          <w:trHeight w:val="184"/>
        </w:trPr>
        <w:tc>
          <w:tcPr>
            <w:tcW w:w="3433" w:type="dxa"/>
            <w:gridSpan w:val="3"/>
            <w:vMerge/>
          </w:tcPr>
          <w:p w:rsidR="001C6FCD" w:rsidRDefault="001C6FCD" w:rsidP="001C6FCD">
            <w:pPr>
              <w:autoSpaceDE w:val="0"/>
              <w:autoSpaceDN w:val="0"/>
              <w:adjustRightInd w:val="0"/>
              <w:jc w:val="right"/>
              <w:rPr>
                <w:color w:val="000000"/>
                <w:sz w:val="16"/>
                <w:szCs w:val="16"/>
              </w:rPr>
            </w:pPr>
          </w:p>
        </w:tc>
        <w:tc>
          <w:tcPr>
            <w:tcW w:w="1955" w:type="dxa"/>
            <w:vMerge w:val="restart"/>
          </w:tcPr>
          <w:p w:rsidR="001C6FCD" w:rsidRDefault="001C6FCD" w:rsidP="001C6FCD">
            <w:pPr>
              <w:autoSpaceDE w:val="0"/>
              <w:autoSpaceDN w:val="0"/>
              <w:adjustRightInd w:val="0"/>
              <w:jc w:val="right"/>
              <w:rPr>
                <w:color w:val="000000"/>
                <w:sz w:val="16"/>
                <w:szCs w:val="16"/>
              </w:rPr>
            </w:pPr>
          </w:p>
        </w:tc>
      </w:tr>
      <w:tr w:rsidR="001C6FCD" w:rsidTr="001C6FCD">
        <w:trPr>
          <w:trHeight w:val="359"/>
        </w:trPr>
        <w:tc>
          <w:tcPr>
            <w:tcW w:w="3433" w:type="dxa"/>
            <w:gridSpan w:val="3"/>
            <w:tcBorders>
              <w:bottom w:val="single" w:sz="2" w:space="0" w:color="000000"/>
            </w:tcBorders>
          </w:tcPr>
          <w:p w:rsidR="001C6FCD" w:rsidRDefault="001C6FCD" w:rsidP="001C6FCD">
            <w:pPr>
              <w:autoSpaceDE w:val="0"/>
              <w:autoSpaceDN w:val="0"/>
              <w:adjustRightInd w:val="0"/>
              <w:jc w:val="right"/>
              <w:rPr>
                <w:color w:val="000000"/>
                <w:sz w:val="16"/>
                <w:szCs w:val="16"/>
              </w:rPr>
            </w:pPr>
            <w:r>
              <w:rPr>
                <w:color w:val="000000"/>
                <w:sz w:val="16"/>
                <w:szCs w:val="16"/>
              </w:rPr>
              <w:t>№  76       от “ 30   ”     мая                2019 г.</w:t>
            </w:r>
          </w:p>
        </w:tc>
        <w:tc>
          <w:tcPr>
            <w:tcW w:w="1955" w:type="dxa"/>
            <w:vMerge/>
            <w:tcBorders>
              <w:bottom w:val="single" w:sz="2" w:space="0" w:color="000000"/>
            </w:tcBorders>
          </w:tcPr>
          <w:p w:rsidR="001C6FCD" w:rsidRDefault="001C6FCD" w:rsidP="001C6FCD">
            <w:pPr>
              <w:autoSpaceDE w:val="0"/>
              <w:autoSpaceDN w:val="0"/>
              <w:adjustRightInd w:val="0"/>
              <w:jc w:val="right"/>
              <w:rPr>
                <w:color w:val="000000"/>
                <w:sz w:val="16"/>
                <w:szCs w:val="16"/>
              </w:rPr>
            </w:pPr>
          </w:p>
        </w:tc>
      </w:tr>
      <w:tr w:rsidR="001C6FCD" w:rsidTr="001C6FCD">
        <w:trPr>
          <w:trHeight w:val="175"/>
        </w:trPr>
        <w:tc>
          <w:tcPr>
            <w:tcW w:w="2398" w:type="dxa"/>
            <w:gridSpan w:val="2"/>
            <w:tcBorders>
              <w:top w:val="single" w:sz="2" w:space="0" w:color="000000"/>
              <w:left w:val="single" w:sz="2" w:space="0" w:color="000000"/>
              <w:bottom w:val="single" w:sz="2" w:space="0" w:color="000000"/>
              <w:right w:val="nil"/>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Прогнозируемые</w:t>
            </w:r>
          </w:p>
        </w:tc>
        <w:tc>
          <w:tcPr>
            <w:tcW w:w="1035" w:type="dxa"/>
            <w:tcBorders>
              <w:top w:val="single" w:sz="2" w:space="0" w:color="000000"/>
              <w:left w:val="nil"/>
              <w:bottom w:val="single" w:sz="2" w:space="0" w:color="000000"/>
              <w:right w:val="nil"/>
            </w:tcBorders>
          </w:tcPr>
          <w:p w:rsidR="001C6FCD" w:rsidRDefault="001C6FCD" w:rsidP="001C6FCD">
            <w:pPr>
              <w:autoSpaceDE w:val="0"/>
              <w:autoSpaceDN w:val="0"/>
              <w:adjustRightInd w:val="0"/>
              <w:jc w:val="center"/>
              <w:rPr>
                <w:b/>
                <w:bCs/>
                <w:color w:val="000000"/>
                <w:sz w:val="16"/>
                <w:szCs w:val="16"/>
              </w:rPr>
            </w:pPr>
          </w:p>
        </w:tc>
        <w:tc>
          <w:tcPr>
            <w:tcW w:w="1955" w:type="dxa"/>
            <w:tcBorders>
              <w:top w:val="single" w:sz="2" w:space="0" w:color="000000"/>
              <w:left w:val="nil"/>
              <w:bottom w:val="single" w:sz="2" w:space="0" w:color="000000"/>
              <w:right w:val="single" w:sz="2" w:space="0" w:color="000000"/>
            </w:tcBorders>
          </w:tcPr>
          <w:p w:rsidR="001C6FCD" w:rsidRDefault="001C6FCD" w:rsidP="001C6FCD">
            <w:pPr>
              <w:autoSpaceDE w:val="0"/>
              <w:autoSpaceDN w:val="0"/>
              <w:adjustRightInd w:val="0"/>
              <w:jc w:val="center"/>
              <w:rPr>
                <w:b/>
                <w:bCs/>
                <w:color w:val="000000"/>
                <w:sz w:val="16"/>
                <w:szCs w:val="16"/>
              </w:rPr>
            </w:pPr>
          </w:p>
        </w:tc>
      </w:tr>
      <w:tr w:rsidR="001C6FCD" w:rsidTr="001C6FCD">
        <w:trPr>
          <w:trHeight w:val="175"/>
        </w:trPr>
        <w:tc>
          <w:tcPr>
            <w:tcW w:w="3433" w:type="dxa"/>
            <w:gridSpan w:val="3"/>
            <w:tcBorders>
              <w:top w:val="single" w:sz="2" w:space="0" w:color="000000"/>
              <w:left w:val="single" w:sz="2" w:space="0" w:color="000000"/>
              <w:bottom w:val="single" w:sz="2" w:space="0" w:color="000000"/>
              <w:right w:val="nil"/>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доходы бюджета Катарминского муниципального образования на 2019 год</w:t>
            </w:r>
          </w:p>
        </w:tc>
        <w:tc>
          <w:tcPr>
            <w:tcW w:w="1955" w:type="dxa"/>
            <w:tcBorders>
              <w:top w:val="single" w:sz="2" w:space="0" w:color="000000"/>
              <w:left w:val="nil"/>
              <w:bottom w:val="single" w:sz="2" w:space="0" w:color="000000"/>
              <w:right w:val="single" w:sz="2" w:space="0" w:color="000000"/>
            </w:tcBorders>
          </w:tcPr>
          <w:p w:rsidR="001C6FCD" w:rsidRDefault="001C6FCD" w:rsidP="001C6FCD">
            <w:pPr>
              <w:autoSpaceDE w:val="0"/>
              <w:autoSpaceDN w:val="0"/>
              <w:adjustRightInd w:val="0"/>
              <w:jc w:val="center"/>
              <w:rPr>
                <w:b/>
                <w:bCs/>
                <w:color w:val="000000"/>
                <w:sz w:val="16"/>
                <w:szCs w:val="16"/>
              </w:rPr>
            </w:pPr>
          </w:p>
        </w:tc>
      </w:tr>
      <w:tr w:rsidR="001C6FCD" w:rsidTr="001C6FCD">
        <w:trPr>
          <w:trHeight w:val="175"/>
        </w:trPr>
        <w:tc>
          <w:tcPr>
            <w:tcW w:w="2015" w:type="dxa"/>
            <w:tcBorders>
              <w:top w:val="single" w:sz="2" w:space="0" w:color="000000"/>
              <w:left w:val="single" w:sz="2" w:space="0" w:color="000000"/>
              <w:bottom w:val="single" w:sz="6" w:space="0" w:color="auto"/>
              <w:right w:val="single" w:sz="2" w:space="0" w:color="000000"/>
            </w:tcBorders>
          </w:tcPr>
          <w:p w:rsidR="001C6FCD" w:rsidRPr="001C6FCD" w:rsidRDefault="001C6FCD" w:rsidP="001C6FCD">
            <w:pPr>
              <w:autoSpaceDE w:val="0"/>
              <w:autoSpaceDN w:val="0"/>
              <w:adjustRightInd w:val="0"/>
              <w:jc w:val="center"/>
              <w:rPr>
                <w:b/>
                <w:bCs/>
                <w:color w:val="000000"/>
                <w:sz w:val="16"/>
                <w:szCs w:val="16"/>
              </w:rPr>
            </w:pPr>
          </w:p>
        </w:tc>
        <w:tc>
          <w:tcPr>
            <w:tcW w:w="1418" w:type="dxa"/>
            <w:gridSpan w:val="2"/>
            <w:tcBorders>
              <w:top w:val="single" w:sz="2" w:space="0" w:color="000000"/>
              <w:left w:val="single" w:sz="2" w:space="0" w:color="000000"/>
              <w:bottom w:val="single" w:sz="6" w:space="0" w:color="auto"/>
              <w:right w:val="single" w:sz="2" w:space="0" w:color="000000"/>
            </w:tcBorders>
          </w:tcPr>
          <w:p w:rsidR="001C6FCD" w:rsidRPr="001C6FCD" w:rsidRDefault="001C6FCD" w:rsidP="001C6FCD">
            <w:pPr>
              <w:autoSpaceDE w:val="0"/>
              <w:autoSpaceDN w:val="0"/>
              <w:adjustRightInd w:val="0"/>
              <w:jc w:val="center"/>
              <w:rPr>
                <w:b/>
                <w:bCs/>
                <w:color w:val="000000"/>
                <w:sz w:val="16"/>
                <w:szCs w:val="16"/>
              </w:rPr>
            </w:pPr>
          </w:p>
        </w:tc>
        <w:tc>
          <w:tcPr>
            <w:tcW w:w="1955" w:type="dxa"/>
            <w:tcBorders>
              <w:top w:val="single" w:sz="2" w:space="0" w:color="000000"/>
              <w:left w:val="single" w:sz="2" w:space="0" w:color="000000"/>
              <w:bottom w:val="single" w:sz="6" w:space="0" w:color="auto"/>
              <w:right w:val="single" w:sz="2" w:space="0" w:color="000000"/>
            </w:tcBorders>
          </w:tcPr>
          <w:p w:rsidR="001C6FCD" w:rsidRDefault="001C6FCD" w:rsidP="001C6FCD">
            <w:pPr>
              <w:autoSpaceDE w:val="0"/>
              <w:autoSpaceDN w:val="0"/>
              <w:adjustRightInd w:val="0"/>
              <w:jc w:val="center"/>
              <w:rPr>
                <w:b/>
                <w:bCs/>
                <w:color w:val="000000"/>
                <w:sz w:val="16"/>
                <w:szCs w:val="16"/>
              </w:rPr>
            </w:pP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наименование</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КБК</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jc w:val="center"/>
              <w:rPr>
                <w:b/>
                <w:bCs/>
                <w:color w:val="000000"/>
                <w:sz w:val="16"/>
                <w:szCs w:val="16"/>
              </w:rPr>
            </w:pPr>
            <w:r>
              <w:rPr>
                <w:b/>
                <w:bCs/>
                <w:color w:val="000000"/>
                <w:sz w:val="16"/>
                <w:szCs w:val="16"/>
              </w:rPr>
              <w:t>сумма,руб</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НАЛОГОВЫЕ И НЕНАЛОГОВЫЕ ДОХОДЫ</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1  00  00000  00  0000  000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99 280,00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НАЛОГИ НА ПРИБЫЛЬ, ДОХОДЫ</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1  01  00000  00  0000  000</w:t>
            </w:r>
          </w:p>
        </w:tc>
        <w:tc>
          <w:tcPr>
            <w:tcW w:w="1955" w:type="dxa"/>
            <w:tcBorders>
              <w:top w:val="single" w:sz="6" w:space="0" w:color="auto"/>
              <w:left w:val="single" w:sz="6" w:space="0" w:color="auto"/>
              <w:bottom w:val="single" w:sz="6" w:space="0" w:color="auto"/>
              <w:right w:val="single" w:sz="6" w:space="0" w:color="auto"/>
            </w:tcBorders>
            <w:shd w:val="solid" w:color="FFFFFF" w:fill="auto"/>
          </w:tcPr>
          <w:p w:rsidR="001C6FCD" w:rsidRDefault="001C6FCD" w:rsidP="001C6FCD">
            <w:pPr>
              <w:autoSpaceDE w:val="0"/>
              <w:autoSpaceDN w:val="0"/>
              <w:adjustRightInd w:val="0"/>
              <w:rPr>
                <w:b/>
                <w:bCs/>
                <w:color w:val="000000"/>
                <w:sz w:val="16"/>
                <w:szCs w:val="16"/>
              </w:rPr>
            </w:pPr>
            <w:r>
              <w:rPr>
                <w:b/>
                <w:bCs/>
                <w:color w:val="000000"/>
                <w:sz w:val="16"/>
                <w:szCs w:val="16"/>
              </w:rPr>
              <w:t>29 400,00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Налог на доходы физических лиц</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1  01  02000  01  0000  110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29 400,00</w:t>
            </w:r>
          </w:p>
        </w:tc>
      </w:tr>
      <w:tr w:rsidR="001C6FCD" w:rsidTr="001C6FCD">
        <w:trPr>
          <w:trHeight w:val="902"/>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 xml:space="preserve">  1  01  02010  01  0000  110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i/>
                <w:iCs/>
                <w:color w:val="000000"/>
                <w:sz w:val="16"/>
                <w:szCs w:val="16"/>
              </w:rPr>
            </w:pPr>
            <w:r>
              <w:rPr>
                <w:i/>
                <w:iCs/>
                <w:color w:val="000000"/>
                <w:sz w:val="16"/>
                <w:szCs w:val="16"/>
              </w:rPr>
              <w:t>29 400,00</w:t>
            </w:r>
          </w:p>
        </w:tc>
      </w:tr>
      <w:tr w:rsidR="001C6FCD" w:rsidTr="001C6FCD">
        <w:trPr>
          <w:trHeight w:val="341"/>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НАЛОГИ НА ТОВАРЫ (РАБОТЫ, УСЛУГИ), РЕАЛИЗУЕМЫЕ НА ТЕРРИТОРИИ РОССИЙСКОЙ ФЕДЕРАЦИИ</w:t>
            </w:r>
          </w:p>
          <w:p w:rsidR="001C6FCD" w:rsidRPr="001C6FCD" w:rsidRDefault="001C6FCD" w:rsidP="001C6FCD">
            <w:pPr>
              <w:autoSpaceDE w:val="0"/>
              <w:autoSpaceDN w:val="0"/>
              <w:adjustRightInd w:val="0"/>
              <w:rPr>
                <w:b/>
                <w:bCs/>
                <w:color w:val="000000"/>
                <w:sz w:val="16"/>
                <w:szCs w:val="16"/>
              </w:rPr>
            </w:pP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1  03  00000  00  0000  110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65 480,00</w:t>
            </w:r>
          </w:p>
        </w:tc>
      </w:tr>
      <w:tr w:rsidR="001C6FCD" w:rsidTr="001C6FCD">
        <w:trPr>
          <w:trHeight w:val="204"/>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Акцизы по подакцизным товарам (продукции), производимым на территории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1  03  02000  01  0000  110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65 480,00</w:t>
            </w:r>
          </w:p>
        </w:tc>
      </w:tr>
      <w:tr w:rsidR="001C6FCD" w:rsidTr="001C6FCD">
        <w:trPr>
          <w:trHeight w:val="727"/>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1  03  02231  01  0000  110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23 740,00</w:t>
            </w:r>
          </w:p>
        </w:tc>
      </w:tr>
      <w:tr w:rsidR="001C6FCD" w:rsidTr="001C6FCD">
        <w:trPr>
          <w:trHeight w:val="727"/>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1  03  02241  01  0000  110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170,00</w:t>
            </w:r>
          </w:p>
        </w:tc>
      </w:tr>
      <w:tr w:rsidR="001C6FCD" w:rsidTr="001C6FCD">
        <w:trPr>
          <w:trHeight w:val="727"/>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1  03  02251  01  0000  110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45 980,00</w:t>
            </w:r>
          </w:p>
        </w:tc>
      </w:tr>
      <w:tr w:rsidR="001C6FCD" w:rsidTr="001C6FCD">
        <w:trPr>
          <w:trHeight w:val="727"/>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1  03  02261  01  0000  110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-4 410,00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НАЛОГИ НА ИМУЩЕСТВО</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1  06  00000  00  0000  000</w:t>
            </w:r>
          </w:p>
        </w:tc>
        <w:tc>
          <w:tcPr>
            <w:tcW w:w="1955" w:type="dxa"/>
            <w:tcBorders>
              <w:top w:val="single" w:sz="6" w:space="0" w:color="auto"/>
              <w:left w:val="single" w:sz="6" w:space="0" w:color="auto"/>
              <w:bottom w:val="single" w:sz="6" w:space="0" w:color="auto"/>
              <w:right w:val="single" w:sz="6" w:space="0" w:color="auto"/>
            </w:tcBorders>
            <w:shd w:val="solid" w:color="FFFFFF" w:fill="auto"/>
          </w:tcPr>
          <w:p w:rsidR="001C6FCD" w:rsidRDefault="001C6FCD" w:rsidP="001C6FCD">
            <w:pPr>
              <w:autoSpaceDE w:val="0"/>
              <w:autoSpaceDN w:val="0"/>
              <w:adjustRightInd w:val="0"/>
              <w:rPr>
                <w:b/>
                <w:bCs/>
                <w:color w:val="000000"/>
                <w:sz w:val="16"/>
                <w:szCs w:val="16"/>
              </w:rPr>
            </w:pPr>
            <w:r>
              <w:rPr>
                <w:b/>
                <w:bCs/>
                <w:color w:val="000000"/>
                <w:sz w:val="16"/>
                <w:szCs w:val="16"/>
              </w:rPr>
              <w:t>3 400,00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Налог на имущество физических лиц</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1  06  01000  00  0000  110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b/>
                <w:bCs/>
                <w:color w:val="000000"/>
                <w:sz w:val="16"/>
                <w:szCs w:val="16"/>
              </w:rPr>
            </w:pPr>
            <w:r>
              <w:rPr>
                <w:b/>
                <w:bCs/>
                <w:color w:val="000000"/>
                <w:sz w:val="16"/>
                <w:szCs w:val="16"/>
              </w:rPr>
              <w:t>1 300,00</w:t>
            </w:r>
          </w:p>
        </w:tc>
      </w:tr>
      <w:tr w:rsidR="001C6FCD" w:rsidTr="001C6FCD">
        <w:trPr>
          <w:trHeight w:val="552"/>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сельских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1  06  01030  10  0000  110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color w:val="000000"/>
                <w:sz w:val="16"/>
                <w:szCs w:val="16"/>
              </w:rPr>
            </w:pPr>
            <w:r>
              <w:rPr>
                <w:color w:val="000000"/>
                <w:sz w:val="16"/>
                <w:szCs w:val="16"/>
              </w:rPr>
              <w:t>1 300,00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lastRenderedPageBreak/>
              <w:t>Земельный налог</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1  06  06000  00  0000  110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2 100,00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Земельный налог с физических лиц</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1  06  06040  00  0000  110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jc w:val="center"/>
              <w:rPr>
                <w:color w:val="000000"/>
                <w:sz w:val="16"/>
                <w:szCs w:val="16"/>
              </w:rPr>
            </w:pPr>
            <w:r>
              <w:rPr>
                <w:color w:val="000000"/>
                <w:sz w:val="16"/>
                <w:szCs w:val="16"/>
              </w:rPr>
              <w:t>2 100,00</w:t>
            </w:r>
          </w:p>
        </w:tc>
      </w:tr>
      <w:tr w:rsidR="001C6FCD" w:rsidTr="001C6FCD">
        <w:trPr>
          <w:trHeight w:val="444"/>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1  06  06043  10  0000  110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2 100,00</w:t>
            </w:r>
          </w:p>
        </w:tc>
      </w:tr>
      <w:tr w:rsidR="001C6FCD" w:rsidTr="001C6FCD">
        <w:trPr>
          <w:trHeight w:val="182"/>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ГОСУДАРСТВЕННАЯ ПОШЛИНА</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1  08  00000  00  0000 000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1 000,00</w:t>
            </w:r>
          </w:p>
        </w:tc>
      </w:tr>
      <w:tr w:rsidR="001C6FCD" w:rsidTr="001C6FCD">
        <w:trPr>
          <w:trHeight w:val="59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1  08  04000  01  0000 110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1 000,00</w:t>
            </w:r>
          </w:p>
        </w:tc>
      </w:tr>
      <w:tr w:rsidR="001C6FCD" w:rsidTr="001C6FCD">
        <w:trPr>
          <w:trHeight w:val="727"/>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1  08  04020  01  0000 110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1 000,00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БЕЗВОЗМЕЗДНЫЕ ПОСТУПЛЕНИЯ</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2  00  00000  00  0000  000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3 986 958,00</w:t>
            </w:r>
          </w:p>
        </w:tc>
      </w:tr>
      <w:tr w:rsidR="001C6FCD" w:rsidTr="001C6FCD">
        <w:trPr>
          <w:trHeight w:val="204"/>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Безвозмездные поступления от других бюджетов бюджетной системы РФ</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2  02  00000 00  0000  000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3 986 958,00</w:t>
            </w:r>
          </w:p>
        </w:tc>
      </w:tr>
      <w:tr w:rsidR="001C6FCD" w:rsidTr="001C6FCD">
        <w:trPr>
          <w:trHeight w:val="204"/>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Дотации бюджетам субъектов РФ и муниципальных образований</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2  02  10000  00  0000  150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3 771 158,00</w:t>
            </w:r>
          </w:p>
        </w:tc>
      </w:tr>
      <w:tr w:rsidR="001C6FCD" w:rsidTr="001C6FCD">
        <w:trPr>
          <w:trHeight w:val="182"/>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Дотации на выравнивание  бюджетной обеспеченности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 xml:space="preserve">  2  02  15001  00  0000  150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i/>
                <w:iCs/>
                <w:color w:val="000000"/>
                <w:sz w:val="16"/>
                <w:szCs w:val="16"/>
              </w:rPr>
            </w:pPr>
            <w:r>
              <w:rPr>
                <w:i/>
                <w:iCs/>
                <w:color w:val="000000"/>
                <w:sz w:val="16"/>
                <w:szCs w:val="16"/>
              </w:rPr>
              <w:t>2 386 934,00</w:t>
            </w:r>
          </w:p>
        </w:tc>
      </w:tr>
      <w:tr w:rsidR="001C6FCD" w:rsidTr="001C6FCD">
        <w:trPr>
          <w:trHeight w:val="218"/>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Дотации бюджетам сельских поселений на выравнивание  бюджетной обеспеченности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2  02  15001  10  0000  150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2 386 934,00</w:t>
            </w:r>
          </w:p>
        </w:tc>
      </w:tr>
      <w:tr w:rsidR="001C6FCD" w:rsidTr="001C6FCD">
        <w:trPr>
          <w:trHeight w:val="218"/>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Дотации бюджетам  на поддержку мер по обеспечению сбалансированности бюджетов</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 xml:space="preserve">  2  02  15002  00  0000  150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i/>
                <w:iCs/>
                <w:color w:val="000000"/>
                <w:sz w:val="16"/>
                <w:szCs w:val="16"/>
              </w:rPr>
            </w:pPr>
            <w:r>
              <w:rPr>
                <w:i/>
                <w:iCs/>
                <w:color w:val="000000"/>
                <w:sz w:val="16"/>
                <w:szCs w:val="16"/>
              </w:rPr>
              <w:t>1 384 224,00</w:t>
            </w:r>
          </w:p>
        </w:tc>
      </w:tr>
      <w:tr w:rsidR="001C6FCD" w:rsidTr="001C6FCD">
        <w:trPr>
          <w:trHeight w:val="218"/>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Дотации бюджетам сельских поселений на поддержку мер по обеспечению сбалансированности бюджетов</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2  02  15002  10  0000  150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1 384 224,00</w:t>
            </w:r>
          </w:p>
        </w:tc>
      </w:tr>
      <w:tr w:rsidR="001C6FCD" w:rsidTr="001C6FCD">
        <w:trPr>
          <w:trHeight w:val="204"/>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Субсидии бюджетам субъектов РФ и муниципальных образований (межбюджетные субсидии)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2  02  20000  00  0000  150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100 000,00</w:t>
            </w:r>
          </w:p>
        </w:tc>
      </w:tr>
      <w:tr w:rsidR="001C6FCD" w:rsidTr="001C6FCD">
        <w:trPr>
          <w:trHeight w:val="182"/>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Прочие субсидии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 xml:space="preserve">  2  02  29999  00  0000 150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i/>
                <w:iCs/>
                <w:color w:val="000000"/>
                <w:sz w:val="16"/>
                <w:szCs w:val="16"/>
              </w:rPr>
            </w:pPr>
            <w:r>
              <w:rPr>
                <w:i/>
                <w:iCs/>
                <w:color w:val="000000"/>
                <w:sz w:val="16"/>
                <w:szCs w:val="16"/>
              </w:rPr>
              <w:t>100 000,00</w:t>
            </w:r>
          </w:p>
        </w:tc>
      </w:tr>
      <w:tr w:rsidR="001C6FCD" w:rsidTr="001C6FCD">
        <w:trPr>
          <w:trHeight w:val="17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Прочие субсидии бюджетам сельских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2  02  29999  10  0000  150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color w:val="000000"/>
                <w:sz w:val="16"/>
                <w:szCs w:val="16"/>
              </w:rPr>
            </w:pPr>
            <w:r>
              <w:rPr>
                <w:color w:val="000000"/>
                <w:sz w:val="16"/>
                <w:szCs w:val="16"/>
              </w:rPr>
              <w:t>100 000,00</w:t>
            </w:r>
          </w:p>
        </w:tc>
      </w:tr>
      <w:tr w:rsidR="001C6FCD" w:rsidTr="001C6FCD">
        <w:trPr>
          <w:trHeight w:val="204"/>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Субвенции бюджетам субъектов РФ и муниципальных образований</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b/>
                <w:bCs/>
                <w:color w:val="000000"/>
                <w:sz w:val="16"/>
                <w:szCs w:val="16"/>
              </w:rPr>
            </w:pPr>
            <w:r w:rsidRPr="001C6FCD">
              <w:rPr>
                <w:b/>
                <w:bCs/>
                <w:color w:val="000000"/>
                <w:sz w:val="16"/>
                <w:szCs w:val="16"/>
              </w:rPr>
              <w:t xml:space="preserve">  2  02  30000  00  0000  150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1C6FCD">
            <w:pPr>
              <w:autoSpaceDE w:val="0"/>
              <w:autoSpaceDN w:val="0"/>
              <w:adjustRightInd w:val="0"/>
              <w:rPr>
                <w:b/>
                <w:bCs/>
                <w:color w:val="000000"/>
                <w:sz w:val="16"/>
                <w:szCs w:val="16"/>
              </w:rPr>
            </w:pPr>
            <w:r>
              <w:rPr>
                <w:b/>
                <w:bCs/>
                <w:color w:val="000000"/>
                <w:sz w:val="16"/>
                <w:szCs w:val="16"/>
              </w:rPr>
              <w:t>115 800,00</w:t>
            </w:r>
          </w:p>
        </w:tc>
      </w:tr>
      <w:tr w:rsidR="001C6FCD" w:rsidTr="001C6FCD">
        <w:trPr>
          <w:trHeight w:val="326"/>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Субвенции местным бюджетам на выполнение передаваемых полномочий субъектов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 xml:space="preserve">  2  02  30024  00  0000  150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i/>
                <w:iCs/>
                <w:color w:val="000000"/>
                <w:sz w:val="16"/>
                <w:szCs w:val="16"/>
              </w:rPr>
            </w:pPr>
            <w:r>
              <w:rPr>
                <w:i/>
                <w:iCs/>
                <w:color w:val="000000"/>
                <w:sz w:val="16"/>
                <w:szCs w:val="16"/>
              </w:rPr>
              <w:t>700,00</w:t>
            </w:r>
          </w:p>
        </w:tc>
      </w:tr>
      <w:tr w:rsidR="001C6FCD" w:rsidTr="001C6FCD">
        <w:trPr>
          <w:trHeight w:val="326"/>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2  02  30024  10  0000  150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color w:val="000000"/>
                <w:sz w:val="16"/>
                <w:szCs w:val="16"/>
              </w:rPr>
            </w:pPr>
            <w:r>
              <w:rPr>
                <w:color w:val="000000"/>
                <w:sz w:val="16"/>
                <w:szCs w:val="16"/>
              </w:rPr>
              <w:t>700,00</w:t>
            </w:r>
          </w:p>
        </w:tc>
      </w:tr>
      <w:tr w:rsidR="001C6FCD" w:rsidTr="001C6FCD">
        <w:trPr>
          <w:trHeight w:val="415"/>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i/>
                <w:iCs/>
                <w:color w:val="000000"/>
                <w:sz w:val="16"/>
                <w:szCs w:val="16"/>
              </w:rPr>
            </w:pPr>
            <w:r w:rsidRPr="001C6FCD">
              <w:rPr>
                <w:i/>
                <w:iCs/>
                <w:color w:val="000000"/>
                <w:sz w:val="16"/>
                <w:szCs w:val="16"/>
              </w:rPr>
              <w:t xml:space="preserve">Субвенции бюджетам на осуществление первичного воинского учета на территориях, где отсутствуют </w:t>
            </w:r>
            <w:r w:rsidRPr="001C6FCD">
              <w:rPr>
                <w:i/>
                <w:iCs/>
                <w:color w:val="000000"/>
                <w:sz w:val="16"/>
                <w:szCs w:val="16"/>
              </w:rPr>
              <w:t>военные комиссариаты</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i/>
                <w:iCs/>
                <w:color w:val="000000"/>
                <w:sz w:val="16"/>
                <w:szCs w:val="16"/>
              </w:rPr>
            </w:pPr>
            <w:r w:rsidRPr="001C6FCD">
              <w:rPr>
                <w:i/>
                <w:iCs/>
                <w:color w:val="000000"/>
                <w:sz w:val="16"/>
                <w:szCs w:val="16"/>
              </w:rPr>
              <w:t xml:space="preserve">  2  02  35118 00  0000  150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i/>
                <w:iCs/>
                <w:color w:val="000000"/>
                <w:sz w:val="16"/>
                <w:szCs w:val="16"/>
              </w:rPr>
            </w:pPr>
            <w:r>
              <w:rPr>
                <w:i/>
                <w:iCs/>
                <w:color w:val="000000"/>
                <w:sz w:val="16"/>
                <w:szCs w:val="16"/>
              </w:rPr>
              <w:t>115 100,00</w:t>
            </w:r>
          </w:p>
        </w:tc>
      </w:tr>
      <w:tr w:rsidR="001C6FCD" w:rsidTr="001C6FCD">
        <w:trPr>
          <w:trHeight w:val="326"/>
        </w:trPr>
        <w:tc>
          <w:tcPr>
            <w:tcW w:w="2015" w:type="dxa"/>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gridSpan w:val="2"/>
            <w:tcBorders>
              <w:top w:val="single" w:sz="6" w:space="0" w:color="auto"/>
              <w:left w:val="single" w:sz="6" w:space="0" w:color="auto"/>
              <w:bottom w:val="single" w:sz="6" w:space="0" w:color="auto"/>
              <w:right w:val="single" w:sz="6" w:space="0" w:color="auto"/>
            </w:tcBorders>
          </w:tcPr>
          <w:p w:rsidR="001C6FCD" w:rsidRPr="001C6FCD" w:rsidRDefault="001C6FCD" w:rsidP="001C6FCD">
            <w:pPr>
              <w:autoSpaceDE w:val="0"/>
              <w:autoSpaceDN w:val="0"/>
              <w:adjustRightInd w:val="0"/>
              <w:jc w:val="center"/>
              <w:rPr>
                <w:color w:val="000000"/>
                <w:sz w:val="16"/>
                <w:szCs w:val="16"/>
              </w:rPr>
            </w:pPr>
            <w:r w:rsidRPr="001C6FCD">
              <w:rPr>
                <w:color w:val="000000"/>
                <w:sz w:val="16"/>
                <w:szCs w:val="16"/>
              </w:rPr>
              <w:t xml:space="preserve">  2  02  35118 10  0000  150</w:t>
            </w: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color w:val="000000"/>
                <w:sz w:val="16"/>
                <w:szCs w:val="16"/>
              </w:rPr>
            </w:pPr>
            <w:r>
              <w:rPr>
                <w:color w:val="000000"/>
                <w:sz w:val="16"/>
                <w:szCs w:val="16"/>
              </w:rPr>
              <w:t>115 100,00</w:t>
            </w:r>
          </w:p>
        </w:tc>
      </w:tr>
      <w:tr w:rsidR="001C6FCD" w:rsidTr="001C6FCD">
        <w:trPr>
          <w:trHeight w:val="175"/>
        </w:trPr>
        <w:tc>
          <w:tcPr>
            <w:tcW w:w="2015" w:type="dxa"/>
            <w:tcBorders>
              <w:top w:val="single" w:sz="6" w:space="0" w:color="auto"/>
              <w:left w:val="single" w:sz="6" w:space="0" w:color="auto"/>
              <w:bottom w:val="single" w:sz="6" w:space="0" w:color="auto"/>
              <w:right w:val="nil"/>
            </w:tcBorders>
            <w:shd w:val="solid" w:color="FFFFFF" w:fill="auto"/>
          </w:tcPr>
          <w:p w:rsidR="001C6FCD" w:rsidRPr="001C6FCD" w:rsidRDefault="001C6FCD" w:rsidP="001C6FCD">
            <w:pPr>
              <w:autoSpaceDE w:val="0"/>
              <w:autoSpaceDN w:val="0"/>
              <w:adjustRightInd w:val="0"/>
              <w:rPr>
                <w:b/>
                <w:bCs/>
                <w:color w:val="000000"/>
                <w:sz w:val="16"/>
                <w:szCs w:val="16"/>
              </w:rPr>
            </w:pPr>
            <w:r w:rsidRPr="001C6FCD">
              <w:rPr>
                <w:b/>
                <w:bCs/>
                <w:color w:val="000000"/>
                <w:sz w:val="16"/>
                <w:szCs w:val="16"/>
              </w:rPr>
              <w:t xml:space="preserve">Итого доходов </w:t>
            </w:r>
          </w:p>
        </w:tc>
        <w:tc>
          <w:tcPr>
            <w:tcW w:w="1418" w:type="dxa"/>
            <w:gridSpan w:val="2"/>
            <w:tcBorders>
              <w:top w:val="single" w:sz="6" w:space="0" w:color="auto"/>
              <w:left w:val="nil"/>
              <w:bottom w:val="single" w:sz="6" w:space="0" w:color="auto"/>
              <w:right w:val="single" w:sz="6" w:space="0" w:color="auto"/>
            </w:tcBorders>
            <w:shd w:val="solid" w:color="FFFFFF" w:fill="auto"/>
          </w:tcPr>
          <w:p w:rsidR="001C6FCD" w:rsidRPr="001C6FCD" w:rsidRDefault="001C6FCD" w:rsidP="001C6FCD">
            <w:pPr>
              <w:autoSpaceDE w:val="0"/>
              <w:autoSpaceDN w:val="0"/>
              <w:adjustRightInd w:val="0"/>
              <w:rPr>
                <w:b/>
                <w:bCs/>
                <w:color w:val="000000"/>
                <w:sz w:val="16"/>
                <w:szCs w:val="16"/>
              </w:rPr>
            </w:pPr>
          </w:p>
        </w:tc>
        <w:tc>
          <w:tcPr>
            <w:tcW w:w="1955" w:type="dxa"/>
            <w:tcBorders>
              <w:top w:val="single" w:sz="6" w:space="0" w:color="auto"/>
              <w:left w:val="single" w:sz="6" w:space="0" w:color="auto"/>
              <w:bottom w:val="single" w:sz="6" w:space="0" w:color="auto"/>
              <w:right w:val="single" w:sz="6" w:space="0" w:color="auto"/>
            </w:tcBorders>
          </w:tcPr>
          <w:p w:rsidR="001C6FCD" w:rsidRDefault="001C6FCD" w:rsidP="00E42A05">
            <w:pPr>
              <w:autoSpaceDE w:val="0"/>
              <w:autoSpaceDN w:val="0"/>
              <w:adjustRightInd w:val="0"/>
              <w:rPr>
                <w:b/>
                <w:bCs/>
                <w:color w:val="000000"/>
                <w:sz w:val="16"/>
                <w:szCs w:val="16"/>
              </w:rPr>
            </w:pPr>
            <w:r>
              <w:rPr>
                <w:b/>
                <w:bCs/>
                <w:color w:val="000000"/>
                <w:sz w:val="16"/>
                <w:szCs w:val="16"/>
              </w:rPr>
              <w:t>4 086 238,00</w:t>
            </w:r>
          </w:p>
        </w:tc>
      </w:tr>
      <w:tr w:rsidR="001C6FCD" w:rsidTr="001C6FCD">
        <w:trPr>
          <w:trHeight w:val="175"/>
        </w:trPr>
        <w:tc>
          <w:tcPr>
            <w:tcW w:w="2015" w:type="dxa"/>
            <w:tcBorders>
              <w:top w:val="single" w:sz="6" w:space="0" w:color="auto"/>
              <w:left w:val="single" w:sz="2" w:space="0" w:color="000000"/>
              <w:bottom w:val="single" w:sz="2" w:space="0" w:color="000000"/>
              <w:right w:val="single" w:sz="2" w:space="0" w:color="000000"/>
            </w:tcBorders>
          </w:tcPr>
          <w:p w:rsidR="001C6FCD" w:rsidRPr="001C6FCD" w:rsidRDefault="001C6FCD" w:rsidP="001C6FCD">
            <w:pPr>
              <w:autoSpaceDE w:val="0"/>
              <w:autoSpaceDN w:val="0"/>
              <w:adjustRightInd w:val="0"/>
              <w:jc w:val="right"/>
              <w:rPr>
                <w:color w:val="000000"/>
                <w:sz w:val="16"/>
                <w:szCs w:val="16"/>
              </w:rPr>
            </w:pPr>
          </w:p>
        </w:tc>
        <w:tc>
          <w:tcPr>
            <w:tcW w:w="1418" w:type="dxa"/>
            <w:gridSpan w:val="2"/>
            <w:tcBorders>
              <w:top w:val="single" w:sz="6" w:space="0" w:color="auto"/>
              <w:left w:val="single" w:sz="2" w:space="0" w:color="000000"/>
              <w:bottom w:val="single" w:sz="2" w:space="0" w:color="000000"/>
              <w:right w:val="single" w:sz="2" w:space="0" w:color="000000"/>
            </w:tcBorders>
          </w:tcPr>
          <w:p w:rsidR="001C6FCD" w:rsidRPr="001C6FCD" w:rsidRDefault="001C6FCD" w:rsidP="001C6FCD">
            <w:pPr>
              <w:autoSpaceDE w:val="0"/>
              <w:autoSpaceDN w:val="0"/>
              <w:adjustRightInd w:val="0"/>
              <w:jc w:val="right"/>
              <w:rPr>
                <w:color w:val="000000"/>
                <w:sz w:val="16"/>
                <w:szCs w:val="16"/>
              </w:rPr>
            </w:pPr>
          </w:p>
        </w:tc>
        <w:tc>
          <w:tcPr>
            <w:tcW w:w="1955" w:type="dxa"/>
            <w:tcBorders>
              <w:top w:val="single" w:sz="6" w:space="0" w:color="auto"/>
              <w:left w:val="single" w:sz="2" w:space="0" w:color="000000"/>
              <w:bottom w:val="single" w:sz="2" w:space="0" w:color="000000"/>
              <w:right w:val="single" w:sz="2" w:space="0" w:color="000000"/>
            </w:tcBorders>
          </w:tcPr>
          <w:p w:rsidR="001C6FCD" w:rsidRDefault="001C6FCD" w:rsidP="001C6FCD">
            <w:pPr>
              <w:autoSpaceDE w:val="0"/>
              <w:autoSpaceDN w:val="0"/>
              <w:adjustRightInd w:val="0"/>
              <w:jc w:val="right"/>
              <w:rPr>
                <w:color w:val="000000"/>
                <w:sz w:val="16"/>
                <w:szCs w:val="16"/>
              </w:rPr>
            </w:pPr>
          </w:p>
        </w:tc>
      </w:tr>
      <w:tr w:rsidR="001C6FCD" w:rsidTr="001C6FCD">
        <w:trPr>
          <w:trHeight w:val="175"/>
        </w:trPr>
        <w:tc>
          <w:tcPr>
            <w:tcW w:w="2015" w:type="dxa"/>
            <w:tcBorders>
              <w:top w:val="single" w:sz="2" w:space="0" w:color="000000"/>
              <w:left w:val="single" w:sz="2" w:space="0" w:color="000000"/>
              <w:bottom w:val="single" w:sz="2" w:space="0" w:color="000000"/>
              <w:right w:val="single" w:sz="2" w:space="0" w:color="000000"/>
            </w:tcBorders>
          </w:tcPr>
          <w:p w:rsidR="001C6FCD" w:rsidRPr="001C6FCD" w:rsidRDefault="001C6FCD" w:rsidP="001C6FCD">
            <w:pPr>
              <w:autoSpaceDE w:val="0"/>
              <w:autoSpaceDN w:val="0"/>
              <w:adjustRightInd w:val="0"/>
              <w:jc w:val="right"/>
              <w:rPr>
                <w:color w:val="000000"/>
                <w:sz w:val="16"/>
                <w:szCs w:val="16"/>
              </w:rPr>
            </w:pPr>
          </w:p>
        </w:tc>
        <w:tc>
          <w:tcPr>
            <w:tcW w:w="1418" w:type="dxa"/>
            <w:gridSpan w:val="2"/>
            <w:tcBorders>
              <w:top w:val="single" w:sz="2" w:space="0" w:color="000000"/>
              <w:left w:val="single" w:sz="2" w:space="0" w:color="000000"/>
              <w:bottom w:val="single" w:sz="2" w:space="0" w:color="000000"/>
              <w:right w:val="single" w:sz="2" w:space="0" w:color="000000"/>
            </w:tcBorders>
          </w:tcPr>
          <w:p w:rsidR="001C6FCD" w:rsidRPr="001C6FCD" w:rsidRDefault="001C6FCD" w:rsidP="001C6FCD">
            <w:pPr>
              <w:autoSpaceDE w:val="0"/>
              <w:autoSpaceDN w:val="0"/>
              <w:adjustRightInd w:val="0"/>
              <w:jc w:val="right"/>
              <w:rPr>
                <w:color w:val="000000"/>
                <w:sz w:val="16"/>
                <w:szCs w:val="16"/>
              </w:rPr>
            </w:pPr>
          </w:p>
        </w:tc>
        <w:tc>
          <w:tcPr>
            <w:tcW w:w="1955" w:type="dxa"/>
            <w:tcBorders>
              <w:top w:val="single" w:sz="2" w:space="0" w:color="000000"/>
              <w:left w:val="single" w:sz="2" w:space="0" w:color="000000"/>
              <w:bottom w:val="single" w:sz="2" w:space="0" w:color="000000"/>
              <w:right w:val="single" w:sz="2" w:space="0" w:color="000000"/>
            </w:tcBorders>
          </w:tcPr>
          <w:p w:rsidR="001C6FCD" w:rsidRDefault="001C6FCD" w:rsidP="001C6FCD">
            <w:pPr>
              <w:autoSpaceDE w:val="0"/>
              <w:autoSpaceDN w:val="0"/>
              <w:adjustRightInd w:val="0"/>
              <w:jc w:val="right"/>
              <w:rPr>
                <w:color w:val="000000"/>
                <w:sz w:val="16"/>
                <w:szCs w:val="16"/>
              </w:rPr>
            </w:pPr>
          </w:p>
        </w:tc>
      </w:tr>
      <w:tr w:rsidR="001C6FCD" w:rsidTr="001C6FCD">
        <w:trPr>
          <w:trHeight w:val="175"/>
        </w:trPr>
        <w:tc>
          <w:tcPr>
            <w:tcW w:w="2015" w:type="dxa"/>
            <w:tcBorders>
              <w:top w:val="single" w:sz="2" w:space="0" w:color="000000"/>
              <w:left w:val="single" w:sz="2" w:space="0" w:color="000000"/>
              <w:bottom w:val="single" w:sz="2" w:space="0" w:color="000000"/>
              <w:right w:val="single" w:sz="2" w:space="0" w:color="000000"/>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Глава Катарминского</w:t>
            </w:r>
          </w:p>
        </w:tc>
        <w:tc>
          <w:tcPr>
            <w:tcW w:w="1418" w:type="dxa"/>
            <w:gridSpan w:val="2"/>
            <w:tcBorders>
              <w:top w:val="single" w:sz="2" w:space="0" w:color="000000"/>
              <w:left w:val="single" w:sz="2" w:space="0" w:color="000000"/>
              <w:bottom w:val="single" w:sz="2" w:space="0" w:color="000000"/>
              <w:right w:val="single" w:sz="2" w:space="0" w:color="000000"/>
            </w:tcBorders>
          </w:tcPr>
          <w:p w:rsidR="001C6FCD" w:rsidRPr="001C6FCD" w:rsidRDefault="001C6FCD" w:rsidP="001C6FCD">
            <w:pPr>
              <w:autoSpaceDE w:val="0"/>
              <w:autoSpaceDN w:val="0"/>
              <w:adjustRightInd w:val="0"/>
              <w:jc w:val="right"/>
              <w:rPr>
                <w:color w:val="000000"/>
                <w:sz w:val="16"/>
                <w:szCs w:val="16"/>
              </w:rPr>
            </w:pPr>
          </w:p>
        </w:tc>
        <w:tc>
          <w:tcPr>
            <w:tcW w:w="1955" w:type="dxa"/>
            <w:tcBorders>
              <w:top w:val="single" w:sz="2" w:space="0" w:color="000000"/>
              <w:left w:val="single" w:sz="2" w:space="0" w:color="000000"/>
              <w:bottom w:val="single" w:sz="2" w:space="0" w:color="000000"/>
              <w:right w:val="single" w:sz="2" w:space="0" w:color="000000"/>
            </w:tcBorders>
          </w:tcPr>
          <w:p w:rsidR="001C6FCD" w:rsidRDefault="001C6FCD" w:rsidP="001C6FCD">
            <w:pPr>
              <w:autoSpaceDE w:val="0"/>
              <w:autoSpaceDN w:val="0"/>
              <w:adjustRightInd w:val="0"/>
              <w:jc w:val="right"/>
              <w:rPr>
                <w:color w:val="000000"/>
                <w:sz w:val="16"/>
                <w:szCs w:val="16"/>
              </w:rPr>
            </w:pPr>
          </w:p>
        </w:tc>
      </w:tr>
      <w:tr w:rsidR="001C6FCD" w:rsidTr="00E42A05">
        <w:trPr>
          <w:trHeight w:val="572"/>
        </w:trPr>
        <w:tc>
          <w:tcPr>
            <w:tcW w:w="5388" w:type="dxa"/>
            <w:gridSpan w:val="4"/>
            <w:tcBorders>
              <w:top w:val="single" w:sz="2" w:space="0" w:color="000000"/>
              <w:right w:val="single" w:sz="2" w:space="0" w:color="000000"/>
            </w:tcBorders>
          </w:tcPr>
          <w:p w:rsidR="001C6FCD" w:rsidRPr="001C6FCD" w:rsidRDefault="001C6FCD" w:rsidP="001C6FCD">
            <w:pPr>
              <w:autoSpaceDE w:val="0"/>
              <w:autoSpaceDN w:val="0"/>
              <w:adjustRightInd w:val="0"/>
              <w:rPr>
                <w:color w:val="000000"/>
                <w:sz w:val="16"/>
                <w:szCs w:val="16"/>
              </w:rPr>
            </w:pPr>
            <w:r w:rsidRPr="001C6FCD">
              <w:rPr>
                <w:color w:val="000000"/>
                <w:sz w:val="16"/>
                <w:szCs w:val="16"/>
              </w:rPr>
              <w:t>му</w:t>
            </w:r>
            <w:r w:rsidR="00E42A05">
              <w:rPr>
                <w:color w:val="000000"/>
                <w:sz w:val="16"/>
                <w:szCs w:val="16"/>
              </w:rPr>
              <w:t xml:space="preserve">ниципального образования:  </w:t>
            </w:r>
            <w:r w:rsidRPr="001C6FCD">
              <w:rPr>
                <w:color w:val="000000"/>
                <w:sz w:val="16"/>
                <w:szCs w:val="16"/>
              </w:rPr>
              <w:t xml:space="preserve">  М.В. Шарикал</w:t>
            </w:r>
            <w:r w:rsidR="00E42A05">
              <w:rPr>
                <w:color w:val="000000"/>
                <w:sz w:val="16"/>
                <w:szCs w:val="16"/>
              </w:rPr>
              <w:t>о</w:t>
            </w:r>
          </w:p>
        </w:tc>
      </w:tr>
    </w:tbl>
    <w:p w:rsidR="00CB450F" w:rsidRDefault="00CB450F" w:rsidP="00CB450F">
      <w:pPr>
        <w:jc w:val="right"/>
        <w:rPr>
          <w:sz w:val="16"/>
          <w:szCs w:val="16"/>
        </w:rPr>
      </w:pPr>
      <w:r>
        <w:t xml:space="preserve">                                      </w:t>
      </w:r>
      <w:r>
        <w:rPr>
          <w:sz w:val="16"/>
          <w:szCs w:val="16"/>
        </w:rPr>
        <w:t xml:space="preserve">Приложение № 5 к решению                                                                                    Думы Катарминского </w:t>
      </w:r>
    </w:p>
    <w:p w:rsidR="001C6FCD" w:rsidRPr="00CB450F" w:rsidRDefault="00CB450F" w:rsidP="00CB450F">
      <w:pPr>
        <w:jc w:val="right"/>
        <w:rPr>
          <w:sz w:val="16"/>
          <w:szCs w:val="16"/>
        </w:rPr>
      </w:pPr>
      <w:r>
        <w:rPr>
          <w:sz w:val="16"/>
          <w:szCs w:val="16"/>
        </w:rPr>
        <w:t xml:space="preserve">                                                                   муниципального образования</w:t>
      </w:r>
    </w:p>
    <w:tbl>
      <w:tblPr>
        <w:tblW w:w="0" w:type="auto"/>
        <w:tblLayout w:type="fixed"/>
        <w:tblCellMar>
          <w:left w:w="30" w:type="dxa"/>
          <w:right w:w="30" w:type="dxa"/>
        </w:tblCellMar>
        <w:tblLook w:val="0000" w:firstRow="0" w:lastRow="0" w:firstColumn="0" w:lastColumn="0" w:noHBand="0" w:noVBand="0"/>
      </w:tblPr>
      <w:tblGrid>
        <w:gridCol w:w="2440"/>
        <w:gridCol w:w="2552"/>
        <w:gridCol w:w="1162"/>
        <w:gridCol w:w="80"/>
        <w:gridCol w:w="80"/>
      </w:tblGrid>
      <w:tr w:rsidR="00CB450F" w:rsidTr="00920380">
        <w:trPr>
          <w:gridAfter w:val="3"/>
          <w:wAfter w:w="1322" w:type="dxa"/>
          <w:trHeight w:val="638"/>
        </w:trPr>
        <w:tc>
          <w:tcPr>
            <w:tcW w:w="4992" w:type="dxa"/>
            <w:gridSpan w:val="2"/>
            <w:tcBorders>
              <w:top w:val="nil"/>
              <w:bottom w:val="nil"/>
            </w:tcBorders>
          </w:tcPr>
          <w:p w:rsidR="00CB450F" w:rsidRDefault="00CB450F" w:rsidP="00920380">
            <w:pPr>
              <w:autoSpaceDE w:val="0"/>
              <w:autoSpaceDN w:val="0"/>
              <w:adjustRightInd w:val="0"/>
              <w:jc w:val="right"/>
              <w:rPr>
                <w:color w:val="000000"/>
                <w:sz w:val="16"/>
                <w:szCs w:val="16"/>
              </w:rPr>
            </w:pPr>
            <w:r>
              <w:rPr>
                <w:color w:val="000000"/>
                <w:sz w:val="16"/>
                <w:szCs w:val="16"/>
              </w:rPr>
              <w:t>№  76     от   “ 30   ”   мая              2019 г.</w:t>
            </w:r>
          </w:p>
        </w:tc>
      </w:tr>
      <w:tr w:rsidR="00CB450F" w:rsidTr="00920380">
        <w:trPr>
          <w:gridAfter w:val="3"/>
          <w:wAfter w:w="1322" w:type="dxa"/>
          <w:trHeight w:val="535"/>
        </w:trPr>
        <w:tc>
          <w:tcPr>
            <w:tcW w:w="4992" w:type="dxa"/>
            <w:gridSpan w:val="2"/>
            <w:tcBorders>
              <w:top w:val="single" w:sz="2" w:space="0" w:color="000000"/>
              <w:left w:val="single" w:sz="2" w:space="0" w:color="000000"/>
              <w:bottom w:val="single" w:sz="2" w:space="0" w:color="000000"/>
            </w:tcBorders>
          </w:tcPr>
          <w:p w:rsidR="00CB450F" w:rsidRDefault="00CB450F" w:rsidP="00920380">
            <w:pPr>
              <w:autoSpaceDE w:val="0"/>
              <w:autoSpaceDN w:val="0"/>
              <w:adjustRightInd w:val="0"/>
              <w:jc w:val="center"/>
              <w:rPr>
                <w:b/>
                <w:bCs/>
                <w:color w:val="000000"/>
                <w:sz w:val="16"/>
                <w:szCs w:val="16"/>
              </w:rPr>
            </w:pPr>
            <w:r>
              <w:rPr>
                <w:b/>
                <w:bCs/>
                <w:color w:val="000000"/>
                <w:sz w:val="16"/>
                <w:szCs w:val="16"/>
              </w:rPr>
              <w:t>БЕЗВОЗМЕЗДНЫЕ ПОСТУПЛЕНИЯ В БЮДЖЕТ МУНИЦИПАЛЬНОГО ОБРАЗОВАНИЯ НА 2019 ГОД.</w:t>
            </w:r>
          </w:p>
        </w:tc>
      </w:tr>
      <w:tr w:rsidR="00CB450F" w:rsidTr="00920380">
        <w:trPr>
          <w:trHeight w:val="211"/>
        </w:trPr>
        <w:tc>
          <w:tcPr>
            <w:tcW w:w="2440" w:type="dxa"/>
            <w:tcBorders>
              <w:top w:val="single" w:sz="2" w:space="0" w:color="000000"/>
              <w:left w:val="single" w:sz="2" w:space="0" w:color="000000"/>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p>
        </w:tc>
        <w:tc>
          <w:tcPr>
            <w:tcW w:w="3714" w:type="dxa"/>
            <w:gridSpan w:val="2"/>
            <w:tcBorders>
              <w:left w:val="single" w:sz="2" w:space="0" w:color="000000"/>
              <w:bottom w:val="single" w:sz="6" w:space="0" w:color="auto"/>
              <w:right w:val="nil"/>
            </w:tcBorders>
          </w:tcPr>
          <w:p w:rsidR="00CB450F" w:rsidRDefault="00CB450F" w:rsidP="00920380">
            <w:pPr>
              <w:autoSpaceDE w:val="0"/>
              <w:autoSpaceDN w:val="0"/>
              <w:adjustRightInd w:val="0"/>
              <w:jc w:val="center"/>
              <w:rPr>
                <w:b/>
                <w:bCs/>
                <w:color w:val="000000"/>
                <w:sz w:val="16"/>
                <w:szCs w:val="16"/>
              </w:rPr>
            </w:pPr>
          </w:p>
        </w:tc>
        <w:tc>
          <w:tcPr>
            <w:tcW w:w="80" w:type="dxa"/>
            <w:tcBorders>
              <w:left w:val="nil"/>
              <w:bottom w:val="single" w:sz="2" w:space="0" w:color="000000"/>
              <w:right w:val="nil"/>
            </w:tcBorders>
          </w:tcPr>
          <w:p w:rsidR="00CB450F" w:rsidRDefault="00CB450F" w:rsidP="00920380">
            <w:pPr>
              <w:autoSpaceDE w:val="0"/>
              <w:autoSpaceDN w:val="0"/>
              <w:adjustRightInd w:val="0"/>
              <w:jc w:val="center"/>
              <w:rPr>
                <w:b/>
                <w:bCs/>
                <w:color w:val="000000"/>
                <w:sz w:val="16"/>
                <w:szCs w:val="16"/>
              </w:rPr>
            </w:pPr>
          </w:p>
        </w:tc>
        <w:tc>
          <w:tcPr>
            <w:tcW w:w="80" w:type="dxa"/>
            <w:tcBorders>
              <w:left w:val="nil"/>
              <w:bottom w:val="single" w:sz="2" w:space="0" w:color="000000"/>
              <w:right w:val="single" w:sz="2" w:space="0" w:color="000000"/>
            </w:tcBorders>
          </w:tcPr>
          <w:p w:rsidR="00CB450F" w:rsidRDefault="00CB450F" w:rsidP="00920380">
            <w:pPr>
              <w:autoSpaceDE w:val="0"/>
              <w:autoSpaceDN w:val="0"/>
              <w:adjustRightInd w:val="0"/>
              <w:jc w:val="right"/>
              <w:rPr>
                <w:color w:val="000000"/>
                <w:sz w:val="16"/>
                <w:szCs w:val="16"/>
              </w:rPr>
            </w:pPr>
          </w:p>
        </w:tc>
      </w:tr>
      <w:tr w:rsidR="00CB450F" w:rsidTr="00920380">
        <w:trPr>
          <w:gridAfter w:val="3"/>
          <w:wAfter w:w="1322" w:type="dxa"/>
          <w:trHeight w:val="211"/>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jc w:val="center"/>
              <w:rPr>
                <w:b/>
                <w:bCs/>
                <w:color w:val="000000"/>
                <w:sz w:val="16"/>
                <w:szCs w:val="16"/>
              </w:rPr>
            </w:pPr>
            <w:r>
              <w:rPr>
                <w:b/>
                <w:bCs/>
                <w:color w:val="000000"/>
                <w:sz w:val="16"/>
                <w:szCs w:val="16"/>
              </w:rPr>
              <w:t xml:space="preserve">Наименование </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Сумма, руб.</w:t>
            </w:r>
          </w:p>
        </w:tc>
      </w:tr>
      <w:tr w:rsidR="00CB450F" w:rsidTr="00920380">
        <w:trPr>
          <w:gridAfter w:val="3"/>
          <w:wAfter w:w="1322" w:type="dxa"/>
          <w:trHeight w:val="518"/>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Дотация на выравнивание бюджетной обеспеченности поселений из районного фонда финансовой поддержки поселений</w:t>
            </w:r>
          </w:p>
        </w:tc>
        <w:tc>
          <w:tcPr>
            <w:tcW w:w="2552" w:type="dxa"/>
            <w:tcBorders>
              <w:top w:val="single" w:sz="6" w:space="0" w:color="auto"/>
              <w:left w:val="single" w:sz="6" w:space="0" w:color="auto"/>
              <w:bottom w:val="single" w:sz="6" w:space="0" w:color="auto"/>
              <w:right w:val="single" w:sz="2" w:space="0" w:color="000000"/>
            </w:tcBorders>
            <w:shd w:val="solid" w:color="FFFFFF" w:fill="auto"/>
          </w:tcPr>
          <w:p w:rsidR="00CB450F" w:rsidRDefault="00CB450F" w:rsidP="00920380">
            <w:pPr>
              <w:autoSpaceDE w:val="0"/>
              <w:autoSpaceDN w:val="0"/>
              <w:adjustRightInd w:val="0"/>
              <w:jc w:val="right"/>
              <w:rPr>
                <w:color w:val="000000"/>
                <w:sz w:val="16"/>
                <w:szCs w:val="16"/>
              </w:rPr>
            </w:pPr>
            <w:r>
              <w:rPr>
                <w:b/>
                <w:bCs/>
                <w:color w:val="000000"/>
                <w:sz w:val="16"/>
                <w:szCs w:val="16"/>
              </w:rPr>
              <w:t>2 155 534,00</w:t>
            </w:r>
          </w:p>
        </w:tc>
      </w:tr>
      <w:tr w:rsidR="00CB450F" w:rsidTr="00920380">
        <w:trPr>
          <w:gridAfter w:val="3"/>
          <w:wAfter w:w="1322" w:type="dxa"/>
          <w:trHeight w:val="518"/>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Дотация на выравнивание бюджетной обеспеченности поселений из фонда финансовой поддержки поселений Иркутской области</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231 400,00</w:t>
            </w:r>
          </w:p>
        </w:tc>
      </w:tr>
      <w:tr w:rsidR="00CB450F" w:rsidTr="00920380">
        <w:trPr>
          <w:gridAfter w:val="3"/>
          <w:wAfter w:w="1322" w:type="dxa"/>
          <w:trHeight w:val="518"/>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1 384 224,00</w:t>
            </w:r>
          </w:p>
        </w:tc>
      </w:tr>
      <w:tr w:rsidR="00CB450F" w:rsidTr="00920380">
        <w:trPr>
          <w:gridAfter w:val="3"/>
          <w:wAfter w:w="1322" w:type="dxa"/>
          <w:trHeight w:val="370"/>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 xml:space="preserve">Субсидия на реализацию мероприятий перечня проектов народных инициатив </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100 000,00</w:t>
            </w:r>
          </w:p>
        </w:tc>
      </w:tr>
      <w:tr w:rsidR="00CB450F" w:rsidTr="00920380">
        <w:trPr>
          <w:gridAfter w:val="3"/>
          <w:wAfter w:w="1322" w:type="dxa"/>
          <w:trHeight w:val="1210"/>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700,00</w:t>
            </w:r>
          </w:p>
        </w:tc>
      </w:tr>
      <w:tr w:rsidR="00CB450F" w:rsidTr="00920380">
        <w:trPr>
          <w:gridAfter w:val="3"/>
          <w:wAfter w:w="1322" w:type="dxa"/>
          <w:trHeight w:val="518"/>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115 100,00</w:t>
            </w:r>
          </w:p>
        </w:tc>
      </w:tr>
      <w:tr w:rsidR="00CB450F" w:rsidTr="00920380">
        <w:trPr>
          <w:gridAfter w:val="3"/>
          <w:wAfter w:w="1322" w:type="dxa"/>
          <w:trHeight w:val="211"/>
        </w:trPr>
        <w:tc>
          <w:tcPr>
            <w:tcW w:w="2440" w:type="dxa"/>
            <w:tcBorders>
              <w:top w:val="single" w:sz="6" w:space="0" w:color="auto"/>
              <w:left w:val="single" w:sz="6" w:space="0" w:color="auto"/>
              <w:bottom w:val="single" w:sz="6" w:space="0" w:color="auto"/>
              <w:right w:val="single" w:sz="6" w:space="0" w:color="auto"/>
            </w:tcBorders>
          </w:tcPr>
          <w:p w:rsidR="00CB450F" w:rsidRDefault="00CB450F" w:rsidP="00920380">
            <w:pPr>
              <w:autoSpaceDE w:val="0"/>
              <w:autoSpaceDN w:val="0"/>
              <w:adjustRightInd w:val="0"/>
              <w:rPr>
                <w:b/>
                <w:bCs/>
                <w:color w:val="000000"/>
                <w:sz w:val="16"/>
                <w:szCs w:val="16"/>
              </w:rPr>
            </w:pPr>
            <w:r>
              <w:rPr>
                <w:b/>
                <w:bCs/>
                <w:color w:val="000000"/>
                <w:sz w:val="16"/>
                <w:szCs w:val="16"/>
              </w:rPr>
              <w:t>ИТОГО:</w:t>
            </w:r>
          </w:p>
        </w:tc>
        <w:tc>
          <w:tcPr>
            <w:tcW w:w="2552" w:type="dxa"/>
            <w:tcBorders>
              <w:top w:val="single" w:sz="6" w:space="0" w:color="auto"/>
              <w:left w:val="single" w:sz="6" w:space="0" w:color="auto"/>
              <w:bottom w:val="single" w:sz="6" w:space="0" w:color="auto"/>
              <w:right w:val="single" w:sz="2" w:space="0" w:color="000000"/>
            </w:tcBorders>
          </w:tcPr>
          <w:p w:rsidR="00CB450F" w:rsidRDefault="00CB450F" w:rsidP="00920380">
            <w:pPr>
              <w:autoSpaceDE w:val="0"/>
              <w:autoSpaceDN w:val="0"/>
              <w:adjustRightInd w:val="0"/>
              <w:jc w:val="right"/>
              <w:rPr>
                <w:color w:val="000000"/>
                <w:sz w:val="16"/>
                <w:szCs w:val="16"/>
              </w:rPr>
            </w:pPr>
            <w:r>
              <w:rPr>
                <w:b/>
                <w:bCs/>
                <w:color w:val="000000"/>
                <w:sz w:val="16"/>
                <w:szCs w:val="16"/>
              </w:rPr>
              <w:t>3 986 958,00</w:t>
            </w:r>
          </w:p>
        </w:tc>
      </w:tr>
      <w:tr w:rsidR="00CB450F" w:rsidTr="00920380">
        <w:trPr>
          <w:gridAfter w:val="3"/>
          <w:wAfter w:w="1322" w:type="dxa"/>
          <w:trHeight w:val="211"/>
        </w:trPr>
        <w:tc>
          <w:tcPr>
            <w:tcW w:w="2440" w:type="dxa"/>
            <w:tcBorders>
              <w:top w:val="single" w:sz="6" w:space="0" w:color="auto"/>
              <w:left w:val="single" w:sz="2" w:space="0" w:color="000000"/>
              <w:bottom w:val="single" w:sz="2" w:space="0" w:color="000000"/>
              <w:right w:val="single" w:sz="2" w:space="0" w:color="000000"/>
            </w:tcBorders>
          </w:tcPr>
          <w:p w:rsidR="00CB450F" w:rsidRDefault="00CB450F" w:rsidP="00920380">
            <w:pPr>
              <w:autoSpaceDE w:val="0"/>
              <w:autoSpaceDN w:val="0"/>
              <w:adjustRightInd w:val="0"/>
              <w:jc w:val="right"/>
              <w:rPr>
                <w:color w:val="000000"/>
                <w:sz w:val="16"/>
                <w:szCs w:val="16"/>
              </w:rPr>
            </w:pPr>
          </w:p>
        </w:tc>
        <w:tc>
          <w:tcPr>
            <w:tcW w:w="2552" w:type="dxa"/>
            <w:tcBorders>
              <w:top w:val="single" w:sz="6" w:space="0" w:color="auto"/>
              <w:left w:val="single" w:sz="2" w:space="0" w:color="000000"/>
              <w:bottom w:val="single" w:sz="2" w:space="0" w:color="000000"/>
              <w:right w:val="single" w:sz="2" w:space="0" w:color="000000"/>
            </w:tcBorders>
          </w:tcPr>
          <w:p w:rsidR="00CB450F" w:rsidRDefault="00CB450F" w:rsidP="00920380">
            <w:pPr>
              <w:autoSpaceDE w:val="0"/>
              <w:autoSpaceDN w:val="0"/>
              <w:adjustRightInd w:val="0"/>
              <w:jc w:val="right"/>
              <w:rPr>
                <w:color w:val="000000"/>
                <w:sz w:val="16"/>
                <w:szCs w:val="16"/>
              </w:rPr>
            </w:pPr>
          </w:p>
        </w:tc>
      </w:tr>
    </w:tbl>
    <w:p w:rsidR="00CB450F" w:rsidRPr="003061CC" w:rsidRDefault="00CB450F" w:rsidP="00CB450F"/>
    <w:p w:rsidR="00CB450F" w:rsidRPr="003061CC" w:rsidRDefault="00CB450F" w:rsidP="00CB450F"/>
    <w:tbl>
      <w:tblPr>
        <w:tblW w:w="9542" w:type="dxa"/>
        <w:tblLayout w:type="fixed"/>
        <w:tblCellMar>
          <w:left w:w="30" w:type="dxa"/>
          <w:right w:w="30" w:type="dxa"/>
        </w:tblCellMar>
        <w:tblLook w:val="0000" w:firstRow="0" w:lastRow="0" w:firstColumn="0" w:lastColumn="0" w:noHBand="0" w:noVBand="0"/>
      </w:tblPr>
      <w:tblGrid>
        <w:gridCol w:w="1448"/>
        <w:gridCol w:w="426"/>
        <w:gridCol w:w="567"/>
        <w:gridCol w:w="708"/>
        <w:gridCol w:w="567"/>
        <w:gridCol w:w="160"/>
        <w:gridCol w:w="926"/>
        <w:gridCol w:w="331"/>
        <w:gridCol w:w="866"/>
        <w:gridCol w:w="127"/>
        <w:gridCol w:w="2708"/>
        <w:gridCol w:w="581"/>
        <w:gridCol w:w="127"/>
      </w:tblGrid>
      <w:tr w:rsidR="00920380" w:rsidRPr="00E37A95" w:rsidTr="00920380">
        <w:trPr>
          <w:gridAfter w:val="6"/>
          <w:wAfter w:w="4740" w:type="dxa"/>
          <w:trHeight w:val="214"/>
        </w:trPr>
        <w:tc>
          <w:tcPr>
            <w:tcW w:w="3876" w:type="dxa"/>
            <w:gridSpan w:val="6"/>
            <w:tcBorders>
              <w:top w:val="single" w:sz="2" w:space="0" w:color="000000"/>
              <w:left w:val="single" w:sz="2" w:space="0" w:color="000000"/>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Приложение № 9</w:t>
            </w:r>
          </w:p>
        </w:tc>
        <w:tc>
          <w:tcPr>
            <w:tcW w:w="926" w:type="dxa"/>
            <w:tcBorders>
              <w:top w:val="single" w:sz="2" w:space="0" w:color="000000"/>
              <w:left w:val="nil"/>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gridAfter w:val="6"/>
          <w:wAfter w:w="4740" w:type="dxa"/>
          <w:trHeight w:val="214"/>
        </w:trPr>
        <w:tc>
          <w:tcPr>
            <w:tcW w:w="3876" w:type="dxa"/>
            <w:gridSpan w:val="6"/>
            <w:tcBorders>
              <w:top w:val="single" w:sz="2" w:space="0" w:color="000000"/>
              <w:left w:val="single" w:sz="2" w:space="0" w:color="000000"/>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 xml:space="preserve">к решению Думы </w:t>
            </w:r>
          </w:p>
        </w:tc>
        <w:tc>
          <w:tcPr>
            <w:tcW w:w="926" w:type="dxa"/>
            <w:tcBorders>
              <w:top w:val="single" w:sz="2" w:space="0" w:color="000000"/>
              <w:left w:val="nil"/>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14"/>
        </w:trPr>
        <w:tc>
          <w:tcPr>
            <w:tcW w:w="4802" w:type="dxa"/>
            <w:gridSpan w:val="7"/>
            <w:tcBorders>
              <w:top w:val="single" w:sz="2" w:space="0" w:color="000000"/>
              <w:left w:val="single" w:sz="2" w:space="0" w:color="000000"/>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Катарминского муниципального образования</w:t>
            </w:r>
          </w:p>
        </w:tc>
        <w:tc>
          <w:tcPr>
            <w:tcW w:w="4740" w:type="dxa"/>
            <w:gridSpan w:val="6"/>
            <w:vMerge w:val="restart"/>
            <w:tcBorders>
              <w:left w:val="nil"/>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14"/>
        </w:trPr>
        <w:tc>
          <w:tcPr>
            <w:tcW w:w="3876" w:type="dxa"/>
            <w:gridSpan w:val="6"/>
            <w:tcBorders>
              <w:top w:val="single" w:sz="2" w:space="0" w:color="000000"/>
              <w:left w:val="single" w:sz="2" w:space="0" w:color="000000"/>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    76     от “  30   ”   мая                  2019 г.</w:t>
            </w:r>
          </w:p>
        </w:tc>
        <w:tc>
          <w:tcPr>
            <w:tcW w:w="926" w:type="dxa"/>
            <w:tcBorders>
              <w:top w:val="single" w:sz="2" w:space="0" w:color="000000"/>
              <w:left w:val="nil"/>
              <w:bottom w:val="single" w:sz="2" w:space="0" w:color="000000"/>
              <w:right w:val="nil"/>
            </w:tcBorders>
          </w:tcPr>
          <w:p w:rsidR="00920380" w:rsidRPr="00E37A95" w:rsidRDefault="00920380" w:rsidP="00920380">
            <w:pPr>
              <w:autoSpaceDE w:val="0"/>
              <w:autoSpaceDN w:val="0"/>
              <w:adjustRightInd w:val="0"/>
              <w:jc w:val="right"/>
              <w:rPr>
                <w:color w:val="000000"/>
                <w:sz w:val="12"/>
                <w:szCs w:val="12"/>
              </w:rPr>
            </w:pPr>
          </w:p>
        </w:tc>
        <w:tc>
          <w:tcPr>
            <w:tcW w:w="4740" w:type="dxa"/>
            <w:gridSpan w:val="6"/>
            <w:vMerge/>
            <w:tcBorders>
              <w:left w:val="nil"/>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14"/>
        </w:trPr>
        <w:tc>
          <w:tcPr>
            <w:tcW w:w="3876" w:type="dxa"/>
            <w:gridSpan w:val="6"/>
            <w:tcBorders>
              <w:top w:val="single" w:sz="2" w:space="0" w:color="000000"/>
              <w:left w:val="single" w:sz="2" w:space="0" w:color="000000"/>
              <w:bottom w:val="single" w:sz="2" w:space="0" w:color="000000"/>
              <w:right w:val="single" w:sz="2" w:space="0" w:color="000000"/>
            </w:tcBorders>
          </w:tcPr>
          <w:p w:rsidR="00920380" w:rsidRPr="00E37A95" w:rsidRDefault="00920380" w:rsidP="00920380">
            <w:pPr>
              <w:autoSpaceDE w:val="0"/>
              <w:autoSpaceDN w:val="0"/>
              <w:adjustRightInd w:val="0"/>
              <w:jc w:val="right"/>
              <w:rPr>
                <w:color w:val="000000"/>
                <w:sz w:val="12"/>
                <w:szCs w:val="12"/>
              </w:rPr>
            </w:pPr>
          </w:p>
        </w:tc>
        <w:tc>
          <w:tcPr>
            <w:tcW w:w="926" w:type="dxa"/>
            <w:tcBorders>
              <w:top w:val="single" w:sz="2" w:space="0" w:color="000000"/>
              <w:left w:val="single" w:sz="2" w:space="0" w:color="000000"/>
              <w:bottom w:val="single" w:sz="2" w:space="0" w:color="000000"/>
              <w:right w:val="nil"/>
            </w:tcBorders>
          </w:tcPr>
          <w:p w:rsidR="00920380" w:rsidRPr="00E37A95" w:rsidRDefault="00920380" w:rsidP="00920380">
            <w:pPr>
              <w:autoSpaceDE w:val="0"/>
              <w:autoSpaceDN w:val="0"/>
              <w:adjustRightInd w:val="0"/>
              <w:jc w:val="center"/>
              <w:rPr>
                <w:b/>
                <w:bCs/>
                <w:i/>
                <w:iCs/>
                <w:color w:val="000000"/>
                <w:sz w:val="12"/>
                <w:szCs w:val="12"/>
              </w:rPr>
            </w:pPr>
          </w:p>
        </w:tc>
        <w:tc>
          <w:tcPr>
            <w:tcW w:w="4740" w:type="dxa"/>
            <w:gridSpan w:val="6"/>
            <w:vMerge/>
            <w:tcBorders>
              <w:left w:val="nil"/>
              <w:bottom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018"/>
        </w:trPr>
        <w:tc>
          <w:tcPr>
            <w:tcW w:w="9542" w:type="dxa"/>
            <w:gridSpan w:val="13"/>
            <w:tcBorders>
              <w:top w:val="single" w:sz="2" w:space="0" w:color="000000"/>
              <w:left w:val="single" w:sz="2" w:space="0" w:color="000000"/>
              <w:right w:val="single" w:sz="2" w:space="0" w:color="000000"/>
            </w:tcBorders>
          </w:tcPr>
          <w:p w:rsidR="00920380" w:rsidRDefault="00920380" w:rsidP="00920380">
            <w:pPr>
              <w:autoSpaceDE w:val="0"/>
              <w:autoSpaceDN w:val="0"/>
              <w:adjustRightInd w:val="0"/>
              <w:rPr>
                <w:b/>
                <w:bCs/>
                <w:color w:val="000000"/>
                <w:sz w:val="12"/>
                <w:szCs w:val="12"/>
              </w:rPr>
            </w:pPr>
            <w:r w:rsidRPr="00E37A95">
              <w:rPr>
                <w:b/>
                <w:bCs/>
                <w:color w:val="000000"/>
                <w:sz w:val="12"/>
                <w:szCs w:val="12"/>
              </w:rPr>
              <w:lastRenderedPageBreak/>
              <w:t xml:space="preserve">РАСПРЕДЕЛЕНИЕ БЮДЖЕТНЫХ АССИГНОВАНИЙ ПО РАЗДЕЛАМ, </w:t>
            </w:r>
          </w:p>
          <w:p w:rsidR="00920380" w:rsidRDefault="00920380" w:rsidP="00920380">
            <w:pPr>
              <w:autoSpaceDE w:val="0"/>
              <w:autoSpaceDN w:val="0"/>
              <w:adjustRightInd w:val="0"/>
              <w:rPr>
                <w:b/>
                <w:bCs/>
                <w:color w:val="000000"/>
                <w:sz w:val="12"/>
                <w:szCs w:val="12"/>
              </w:rPr>
            </w:pPr>
            <w:r w:rsidRPr="00E37A95">
              <w:rPr>
                <w:b/>
                <w:bCs/>
                <w:color w:val="000000"/>
                <w:sz w:val="12"/>
                <w:szCs w:val="12"/>
              </w:rPr>
              <w:t xml:space="preserve">ПОДРАЗДЕЛАМ, ЦЕЛЕВЫМ СТАТЬЯМ (МУНИЦИПАЛЬНЫМ ПРОГРАММАМ </w:t>
            </w:r>
          </w:p>
          <w:p w:rsidR="00920380" w:rsidRDefault="00920380" w:rsidP="00920380">
            <w:pPr>
              <w:autoSpaceDE w:val="0"/>
              <w:autoSpaceDN w:val="0"/>
              <w:adjustRightInd w:val="0"/>
              <w:rPr>
                <w:b/>
                <w:bCs/>
                <w:color w:val="000000"/>
                <w:sz w:val="12"/>
                <w:szCs w:val="12"/>
              </w:rPr>
            </w:pPr>
            <w:r w:rsidRPr="00E37A95">
              <w:rPr>
                <w:b/>
                <w:bCs/>
                <w:color w:val="000000"/>
                <w:sz w:val="12"/>
                <w:szCs w:val="12"/>
              </w:rPr>
              <w:t xml:space="preserve">И НЕПРОГРАММНЫМ НАПРАВЛЕНИЯМ ДЕЯТЕЛЬНОСТИ) И ГРУППАМ </w:t>
            </w:r>
          </w:p>
          <w:p w:rsidR="00920380" w:rsidRDefault="00920380" w:rsidP="00920380">
            <w:pPr>
              <w:autoSpaceDE w:val="0"/>
              <w:autoSpaceDN w:val="0"/>
              <w:adjustRightInd w:val="0"/>
              <w:rPr>
                <w:b/>
                <w:bCs/>
                <w:color w:val="000000"/>
                <w:sz w:val="12"/>
                <w:szCs w:val="12"/>
              </w:rPr>
            </w:pPr>
            <w:r w:rsidRPr="00E37A95">
              <w:rPr>
                <w:b/>
                <w:bCs/>
                <w:color w:val="000000"/>
                <w:sz w:val="12"/>
                <w:szCs w:val="12"/>
              </w:rPr>
              <w:t xml:space="preserve">ВИДОВ РАСХОДОВ КЛАССИФИКАЦИИ РАСХОДОВ БЮДЖЕТА </w:t>
            </w:r>
          </w:p>
          <w:p w:rsidR="00920380" w:rsidRDefault="00920380" w:rsidP="00920380">
            <w:pPr>
              <w:autoSpaceDE w:val="0"/>
              <w:autoSpaceDN w:val="0"/>
              <w:adjustRightInd w:val="0"/>
              <w:rPr>
                <w:b/>
                <w:bCs/>
                <w:color w:val="000000"/>
                <w:sz w:val="12"/>
                <w:szCs w:val="12"/>
              </w:rPr>
            </w:pPr>
            <w:r w:rsidRPr="00E37A95">
              <w:rPr>
                <w:b/>
                <w:bCs/>
                <w:color w:val="000000"/>
                <w:sz w:val="12"/>
                <w:szCs w:val="12"/>
              </w:rPr>
              <w:t xml:space="preserve">МУНИЦИПАЛЬНОГО ОБРАЗОВАНИЯ В ВЕДОМСТВЕННОЙ СТРУКТУРЕ РАСХОДОВ </w:t>
            </w:r>
          </w:p>
          <w:p w:rsidR="00920380" w:rsidRPr="00E37A95" w:rsidRDefault="00920380" w:rsidP="00920380">
            <w:pPr>
              <w:autoSpaceDE w:val="0"/>
              <w:autoSpaceDN w:val="0"/>
              <w:adjustRightInd w:val="0"/>
              <w:rPr>
                <w:b/>
                <w:bCs/>
                <w:color w:val="000000"/>
                <w:sz w:val="12"/>
                <w:szCs w:val="12"/>
              </w:rPr>
            </w:pPr>
            <w:r w:rsidRPr="00E37A95">
              <w:rPr>
                <w:b/>
                <w:bCs/>
                <w:color w:val="000000"/>
                <w:sz w:val="12"/>
                <w:szCs w:val="12"/>
              </w:rPr>
              <w:t>НА 2019 ГОД.</w:t>
            </w:r>
          </w:p>
        </w:tc>
      </w:tr>
      <w:tr w:rsidR="00920380" w:rsidRPr="00E37A95" w:rsidTr="00920380">
        <w:trPr>
          <w:trHeight w:val="204"/>
        </w:trPr>
        <w:tc>
          <w:tcPr>
            <w:tcW w:w="1448" w:type="dxa"/>
            <w:tcBorders>
              <w:top w:val="single" w:sz="2" w:space="0" w:color="000000"/>
              <w:left w:val="single" w:sz="2" w:space="0" w:color="000000"/>
              <w:bottom w:val="single" w:sz="2" w:space="0" w:color="000000"/>
              <w:right w:val="nil"/>
            </w:tcBorders>
          </w:tcPr>
          <w:p w:rsidR="00920380" w:rsidRPr="00E37A95" w:rsidRDefault="00920380" w:rsidP="00920380">
            <w:pPr>
              <w:autoSpaceDE w:val="0"/>
              <w:autoSpaceDN w:val="0"/>
              <w:adjustRightInd w:val="0"/>
              <w:jc w:val="center"/>
              <w:rPr>
                <w:b/>
                <w:bCs/>
                <w:color w:val="000000"/>
                <w:sz w:val="12"/>
                <w:szCs w:val="12"/>
              </w:rPr>
            </w:pPr>
          </w:p>
        </w:tc>
        <w:tc>
          <w:tcPr>
            <w:tcW w:w="426" w:type="dxa"/>
            <w:tcBorders>
              <w:top w:val="single" w:sz="2" w:space="0" w:color="000000"/>
              <w:left w:val="nil"/>
              <w:bottom w:val="single" w:sz="2" w:space="0" w:color="000000"/>
              <w:right w:val="nil"/>
            </w:tcBorders>
          </w:tcPr>
          <w:p w:rsidR="00920380" w:rsidRPr="00E37A95" w:rsidRDefault="00920380" w:rsidP="00920380">
            <w:pPr>
              <w:autoSpaceDE w:val="0"/>
              <w:autoSpaceDN w:val="0"/>
              <w:adjustRightInd w:val="0"/>
              <w:jc w:val="center"/>
              <w:rPr>
                <w:b/>
                <w:bCs/>
                <w:color w:val="000000"/>
                <w:sz w:val="12"/>
                <w:szCs w:val="12"/>
              </w:rPr>
            </w:pPr>
          </w:p>
        </w:tc>
        <w:tc>
          <w:tcPr>
            <w:tcW w:w="567" w:type="dxa"/>
            <w:tcBorders>
              <w:top w:val="single" w:sz="2" w:space="0" w:color="000000"/>
              <w:left w:val="nil"/>
              <w:bottom w:val="single" w:sz="2" w:space="0" w:color="000000"/>
              <w:right w:val="nil"/>
            </w:tcBorders>
          </w:tcPr>
          <w:p w:rsidR="00920380" w:rsidRPr="00E37A95" w:rsidRDefault="00920380" w:rsidP="00920380">
            <w:pPr>
              <w:autoSpaceDE w:val="0"/>
              <w:autoSpaceDN w:val="0"/>
              <w:adjustRightInd w:val="0"/>
              <w:jc w:val="center"/>
              <w:rPr>
                <w:b/>
                <w:bCs/>
                <w:color w:val="000000"/>
                <w:sz w:val="12"/>
                <w:szCs w:val="12"/>
              </w:rPr>
            </w:pPr>
          </w:p>
        </w:tc>
        <w:tc>
          <w:tcPr>
            <w:tcW w:w="708" w:type="dxa"/>
            <w:tcBorders>
              <w:top w:val="single" w:sz="2" w:space="0" w:color="000000"/>
              <w:left w:val="nil"/>
              <w:bottom w:val="single" w:sz="2" w:space="0" w:color="000000"/>
              <w:right w:val="nil"/>
            </w:tcBorders>
          </w:tcPr>
          <w:p w:rsidR="00920380" w:rsidRPr="00E37A95" w:rsidRDefault="00920380" w:rsidP="00920380">
            <w:pPr>
              <w:autoSpaceDE w:val="0"/>
              <w:autoSpaceDN w:val="0"/>
              <w:adjustRightInd w:val="0"/>
              <w:jc w:val="center"/>
              <w:rPr>
                <w:b/>
                <w:bCs/>
                <w:color w:val="000000"/>
                <w:sz w:val="12"/>
                <w:szCs w:val="12"/>
              </w:rPr>
            </w:pPr>
          </w:p>
        </w:tc>
        <w:tc>
          <w:tcPr>
            <w:tcW w:w="567" w:type="dxa"/>
            <w:tcBorders>
              <w:top w:val="single" w:sz="2" w:space="0" w:color="000000"/>
              <w:left w:val="nil"/>
              <w:bottom w:val="single" w:sz="2" w:space="0" w:color="000000"/>
              <w:right w:val="single" w:sz="2" w:space="0" w:color="000000"/>
            </w:tcBorders>
          </w:tcPr>
          <w:p w:rsidR="00920380" w:rsidRPr="00E37A95" w:rsidRDefault="00920380" w:rsidP="00920380">
            <w:pPr>
              <w:autoSpaceDE w:val="0"/>
              <w:autoSpaceDN w:val="0"/>
              <w:adjustRightInd w:val="0"/>
              <w:jc w:val="center"/>
              <w:rPr>
                <w:b/>
                <w:bCs/>
                <w:color w:val="000000"/>
                <w:sz w:val="12"/>
                <w:szCs w:val="12"/>
              </w:rPr>
            </w:pPr>
          </w:p>
        </w:tc>
        <w:tc>
          <w:tcPr>
            <w:tcW w:w="1417" w:type="dxa"/>
            <w:gridSpan w:val="3"/>
            <w:tcBorders>
              <w:top w:val="single" w:sz="2" w:space="0" w:color="000000"/>
              <w:left w:val="single" w:sz="2" w:space="0" w:color="000000"/>
              <w:bottom w:val="single" w:sz="2" w:space="0" w:color="000000"/>
              <w:right w:val="single" w:sz="2" w:space="0" w:color="000000"/>
            </w:tcBorders>
          </w:tcPr>
          <w:p w:rsidR="00920380" w:rsidRPr="00E37A95" w:rsidRDefault="00920380" w:rsidP="00920380">
            <w:pPr>
              <w:autoSpaceDE w:val="0"/>
              <w:autoSpaceDN w:val="0"/>
              <w:adjustRightInd w:val="0"/>
              <w:jc w:val="right"/>
              <w:rPr>
                <w:color w:val="000000"/>
                <w:sz w:val="12"/>
                <w:szCs w:val="12"/>
              </w:rPr>
            </w:pPr>
          </w:p>
        </w:tc>
        <w:tc>
          <w:tcPr>
            <w:tcW w:w="4409" w:type="dxa"/>
            <w:gridSpan w:val="5"/>
            <w:vMerge w:val="restart"/>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14"/>
        </w:trPr>
        <w:tc>
          <w:tcPr>
            <w:tcW w:w="1448" w:type="dxa"/>
            <w:tcBorders>
              <w:top w:val="single" w:sz="2" w:space="0" w:color="000000"/>
              <w:left w:val="single" w:sz="2" w:space="0" w:color="000000"/>
              <w:bottom w:val="single" w:sz="12" w:space="0" w:color="auto"/>
              <w:right w:val="single" w:sz="2" w:space="0" w:color="000000"/>
            </w:tcBorders>
          </w:tcPr>
          <w:p w:rsidR="00920380" w:rsidRPr="00E37A95" w:rsidRDefault="00920380" w:rsidP="00920380">
            <w:pPr>
              <w:autoSpaceDE w:val="0"/>
              <w:autoSpaceDN w:val="0"/>
              <w:adjustRightInd w:val="0"/>
              <w:jc w:val="right"/>
              <w:rPr>
                <w:color w:val="000000"/>
                <w:sz w:val="12"/>
                <w:szCs w:val="12"/>
              </w:rPr>
            </w:pPr>
          </w:p>
        </w:tc>
        <w:tc>
          <w:tcPr>
            <w:tcW w:w="426" w:type="dxa"/>
            <w:tcBorders>
              <w:top w:val="single" w:sz="2" w:space="0" w:color="000000"/>
              <w:left w:val="single" w:sz="2" w:space="0" w:color="000000"/>
              <w:bottom w:val="single" w:sz="12" w:space="0" w:color="auto"/>
              <w:right w:val="single" w:sz="2" w:space="0" w:color="000000"/>
            </w:tcBorders>
          </w:tcPr>
          <w:p w:rsidR="00920380" w:rsidRPr="00E37A95" w:rsidRDefault="00920380" w:rsidP="00920380">
            <w:pPr>
              <w:autoSpaceDE w:val="0"/>
              <w:autoSpaceDN w:val="0"/>
              <w:adjustRightInd w:val="0"/>
              <w:jc w:val="right"/>
              <w:rPr>
                <w:i/>
                <w:iCs/>
                <w:color w:val="000000"/>
                <w:sz w:val="12"/>
                <w:szCs w:val="12"/>
              </w:rPr>
            </w:pPr>
          </w:p>
        </w:tc>
        <w:tc>
          <w:tcPr>
            <w:tcW w:w="567" w:type="dxa"/>
            <w:tcBorders>
              <w:top w:val="single" w:sz="2" w:space="0" w:color="000000"/>
              <w:left w:val="single" w:sz="2" w:space="0" w:color="000000"/>
              <w:bottom w:val="single" w:sz="12" w:space="0" w:color="auto"/>
              <w:right w:val="single" w:sz="2" w:space="0" w:color="000000"/>
            </w:tcBorders>
          </w:tcPr>
          <w:p w:rsidR="00920380" w:rsidRPr="00E37A95" w:rsidRDefault="00920380" w:rsidP="00920380">
            <w:pPr>
              <w:autoSpaceDE w:val="0"/>
              <w:autoSpaceDN w:val="0"/>
              <w:adjustRightInd w:val="0"/>
              <w:jc w:val="right"/>
              <w:rPr>
                <w:i/>
                <w:iCs/>
                <w:color w:val="000000"/>
                <w:sz w:val="12"/>
                <w:szCs w:val="12"/>
              </w:rPr>
            </w:pPr>
          </w:p>
        </w:tc>
        <w:tc>
          <w:tcPr>
            <w:tcW w:w="708" w:type="dxa"/>
            <w:tcBorders>
              <w:top w:val="single" w:sz="2" w:space="0" w:color="000000"/>
              <w:left w:val="single" w:sz="2" w:space="0" w:color="000000"/>
              <w:bottom w:val="single" w:sz="12" w:space="0" w:color="auto"/>
              <w:right w:val="single" w:sz="2" w:space="0" w:color="000000"/>
            </w:tcBorders>
          </w:tcPr>
          <w:p w:rsidR="00920380" w:rsidRPr="00E37A95" w:rsidRDefault="00920380" w:rsidP="00920380">
            <w:pPr>
              <w:autoSpaceDE w:val="0"/>
              <w:autoSpaceDN w:val="0"/>
              <w:adjustRightInd w:val="0"/>
              <w:jc w:val="right"/>
              <w:rPr>
                <w:i/>
                <w:iCs/>
                <w:color w:val="000000"/>
                <w:sz w:val="12"/>
                <w:szCs w:val="12"/>
              </w:rPr>
            </w:pPr>
          </w:p>
        </w:tc>
        <w:tc>
          <w:tcPr>
            <w:tcW w:w="567" w:type="dxa"/>
            <w:tcBorders>
              <w:top w:val="single" w:sz="2" w:space="0" w:color="000000"/>
              <w:left w:val="single" w:sz="2" w:space="0" w:color="000000"/>
              <w:bottom w:val="single" w:sz="12" w:space="0" w:color="auto"/>
              <w:right w:val="single" w:sz="2" w:space="0" w:color="000000"/>
            </w:tcBorders>
          </w:tcPr>
          <w:p w:rsidR="00920380" w:rsidRPr="00E37A95" w:rsidRDefault="00920380" w:rsidP="00920380">
            <w:pPr>
              <w:autoSpaceDE w:val="0"/>
              <w:autoSpaceDN w:val="0"/>
              <w:adjustRightInd w:val="0"/>
              <w:jc w:val="right"/>
              <w:rPr>
                <w:i/>
                <w:iCs/>
                <w:color w:val="000000"/>
                <w:sz w:val="12"/>
                <w:szCs w:val="12"/>
              </w:rPr>
            </w:pPr>
          </w:p>
        </w:tc>
        <w:tc>
          <w:tcPr>
            <w:tcW w:w="1417" w:type="dxa"/>
            <w:gridSpan w:val="3"/>
            <w:tcBorders>
              <w:top w:val="single" w:sz="2" w:space="0" w:color="000000"/>
              <w:left w:val="single" w:sz="2" w:space="0" w:color="000000"/>
              <w:bottom w:val="single" w:sz="12" w:space="0" w:color="auto"/>
              <w:right w:val="single" w:sz="2" w:space="0" w:color="000000"/>
            </w:tcBorders>
          </w:tcPr>
          <w:p w:rsidR="00920380" w:rsidRPr="00E37A95" w:rsidRDefault="00920380" w:rsidP="00920380">
            <w:pPr>
              <w:autoSpaceDE w:val="0"/>
              <w:autoSpaceDN w:val="0"/>
              <w:adjustRightInd w:val="0"/>
              <w:jc w:val="right"/>
              <w:rPr>
                <w:color w:val="000000"/>
                <w:sz w:val="12"/>
                <w:szCs w:val="12"/>
              </w:rPr>
            </w:pP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12" w:space="0" w:color="auto"/>
              <w:left w:val="single" w:sz="12" w:space="0" w:color="auto"/>
              <w:bottom w:val="nil"/>
              <w:right w:val="single" w:sz="6" w:space="0" w:color="auto"/>
            </w:tcBorders>
          </w:tcPr>
          <w:p w:rsidR="00920380" w:rsidRPr="00E37A95" w:rsidRDefault="00920380" w:rsidP="00920380">
            <w:pPr>
              <w:autoSpaceDE w:val="0"/>
              <w:autoSpaceDN w:val="0"/>
              <w:adjustRightInd w:val="0"/>
              <w:jc w:val="center"/>
              <w:rPr>
                <w:b/>
                <w:bCs/>
                <w:color w:val="000000"/>
                <w:sz w:val="12"/>
                <w:szCs w:val="12"/>
              </w:rPr>
            </w:pPr>
            <w:r w:rsidRPr="00E37A95">
              <w:rPr>
                <w:b/>
                <w:bCs/>
                <w:color w:val="000000"/>
                <w:sz w:val="12"/>
                <w:szCs w:val="12"/>
              </w:rPr>
              <w:t>Наименование</w:t>
            </w:r>
          </w:p>
        </w:tc>
        <w:tc>
          <w:tcPr>
            <w:tcW w:w="426" w:type="dxa"/>
            <w:tcBorders>
              <w:top w:val="single" w:sz="12" w:space="0" w:color="auto"/>
              <w:left w:val="single" w:sz="6" w:space="0" w:color="auto"/>
              <w:bottom w:val="nil"/>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КВСР</w:t>
            </w:r>
          </w:p>
        </w:tc>
        <w:tc>
          <w:tcPr>
            <w:tcW w:w="567" w:type="dxa"/>
            <w:tcBorders>
              <w:top w:val="single" w:sz="12" w:space="0" w:color="auto"/>
              <w:left w:val="single" w:sz="6" w:space="0" w:color="auto"/>
              <w:bottom w:val="nil"/>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КФСР</w:t>
            </w:r>
          </w:p>
        </w:tc>
        <w:tc>
          <w:tcPr>
            <w:tcW w:w="708" w:type="dxa"/>
            <w:tcBorders>
              <w:top w:val="single" w:sz="12" w:space="0" w:color="auto"/>
              <w:left w:val="single" w:sz="6" w:space="0" w:color="auto"/>
              <w:bottom w:val="nil"/>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КЦСР</w:t>
            </w:r>
          </w:p>
        </w:tc>
        <w:tc>
          <w:tcPr>
            <w:tcW w:w="567" w:type="dxa"/>
            <w:tcBorders>
              <w:top w:val="single" w:sz="12" w:space="0" w:color="auto"/>
              <w:left w:val="single" w:sz="6" w:space="0" w:color="auto"/>
              <w:bottom w:val="nil"/>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КВР</w:t>
            </w:r>
          </w:p>
        </w:tc>
        <w:tc>
          <w:tcPr>
            <w:tcW w:w="1417" w:type="dxa"/>
            <w:gridSpan w:val="3"/>
            <w:tcBorders>
              <w:top w:val="single" w:sz="12" w:space="0" w:color="auto"/>
              <w:left w:val="single" w:sz="6" w:space="0" w:color="auto"/>
              <w:bottom w:val="nil"/>
              <w:right w:val="single" w:sz="2" w:space="0" w:color="000000"/>
            </w:tcBorders>
          </w:tcPr>
          <w:p w:rsidR="00920380" w:rsidRPr="00E37A95" w:rsidRDefault="00920380" w:rsidP="00920380">
            <w:pPr>
              <w:autoSpaceDE w:val="0"/>
              <w:autoSpaceDN w:val="0"/>
              <w:adjustRightInd w:val="0"/>
              <w:jc w:val="center"/>
              <w:rPr>
                <w:b/>
                <w:bCs/>
                <w:color w:val="000000"/>
                <w:sz w:val="12"/>
                <w:szCs w:val="12"/>
              </w:rPr>
            </w:pPr>
            <w:r w:rsidRPr="00E37A95">
              <w:rPr>
                <w:b/>
                <w:bCs/>
                <w:color w:val="000000"/>
                <w:sz w:val="12"/>
                <w:szCs w:val="12"/>
              </w:rPr>
              <w:t>Сумма, руб.</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nil"/>
              <w:left w:val="single" w:sz="12"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color w:val="000000"/>
                <w:sz w:val="12"/>
                <w:szCs w:val="12"/>
              </w:rPr>
            </w:pPr>
          </w:p>
        </w:tc>
        <w:tc>
          <w:tcPr>
            <w:tcW w:w="426" w:type="dxa"/>
            <w:tcBorders>
              <w:top w:val="nil"/>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nil"/>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708" w:type="dxa"/>
            <w:tcBorders>
              <w:top w:val="nil"/>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nil"/>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nil"/>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jc w:val="center"/>
              <w:rPr>
                <w:b/>
                <w:bCs/>
                <w:color w:val="000000"/>
                <w:sz w:val="12"/>
                <w:szCs w:val="12"/>
              </w:rPr>
            </w:pP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518"/>
        </w:trPr>
        <w:tc>
          <w:tcPr>
            <w:tcW w:w="3716" w:type="dxa"/>
            <w:gridSpan w:val="5"/>
            <w:tcBorders>
              <w:top w:val="single" w:sz="6" w:space="0" w:color="auto"/>
              <w:left w:val="single" w:sz="6" w:space="0" w:color="auto"/>
              <w:bottom w:val="single" w:sz="6" w:space="0" w:color="auto"/>
              <w:right w:val="single" w:sz="6" w:space="0" w:color="auto"/>
            </w:tcBorders>
          </w:tcPr>
          <w:p w:rsidR="00920380" w:rsidRDefault="00920380" w:rsidP="00920380">
            <w:pPr>
              <w:autoSpaceDE w:val="0"/>
              <w:autoSpaceDN w:val="0"/>
              <w:adjustRightInd w:val="0"/>
              <w:rPr>
                <w:b/>
                <w:bCs/>
                <w:i/>
                <w:iCs/>
                <w:color w:val="000000"/>
                <w:sz w:val="12"/>
                <w:szCs w:val="12"/>
              </w:rPr>
            </w:pPr>
            <w:r w:rsidRPr="00E37A95">
              <w:rPr>
                <w:b/>
                <w:bCs/>
                <w:i/>
                <w:iCs/>
                <w:color w:val="000000"/>
                <w:sz w:val="12"/>
                <w:szCs w:val="12"/>
              </w:rPr>
              <w:t xml:space="preserve">Администрация Катарминского муниципального образования </w:t>
            </w:r>
            <w:r>
              <w:rPr>
                <w:b/>
                <w:bCs/>
                <w:i/>
                <w:iCs/>
                <w:color w:val="000000"/>
                <w:sz w:val="12"/>
                <w:szCs w:val="12"/>
              </w:rPr>
              <w:t>–</w:t>
            </w:r>
          </w:p>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 xml:space="preserve"> администрация сельского поселения</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4 097 783,53</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ОБЩЕГОСУДАРСТВЕННЫЕ ВОПРОСЫ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2 687 688,76</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0102</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490 419,64</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490 419,64</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Высшее должностоное лицо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0910000000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490 419,64</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0910049999</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490 419,64</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610"/>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0102</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0910049999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490 419,64</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569"/>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0104</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2 191 569,12</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2 191 569,12</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Центральный аппарат</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0920000000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2 191 569,12</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0920049999</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1 966 128,69</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610"/>
        </w:trPr>
        <w:tc>
          <w:tcPr>
            <w:tcW w:w="144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0104</w:t>
            </w:r>
          </w:p>
        </w:tc>
        <w:tc>
          <w:tcPr>
            <w:tcW w:w="70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0920049999</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w:t>
            </w:r>
          </w:p>
        </w:tc>
        <w:tc>
          <w:tcPr>
            <w:tcW w:w="1417" w:type="dxa"/>
            <w:gridSpan w:val="3"/>
            <w:tcBorders>
              <w:top w:val="single" w:sz="6" w:space="0" w:color="auto"/>
              <w:left w:val="single" w:sz="6" w:space="0" w:color="auto"/>
              <w:bottom w:val="single" w:sz="2" w:space="0" w:color="auto"/>
              <w:right w:val="single" w:sz="2" w:space="0" w:color="000000"/>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1 722 065,00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0104</w:t>
            </w:r>
          </w:p>
        </w:tc>
        <w:tc>
          <w:tcPr>
            <w:tcW w:w="708"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0920049999</w:t>
            </w:r>
          </w:p>
        </w:tc>
        <w:tc>
          <w:tcPr>
            <w:tcW w:w="567"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1417" w:type="dxa"/>
            <w:gridSpan w:val="3"/>
            <w:tcBorders>
              <w:top w:val="single" w:sz="2" w:space="0" w:color="auto"/>
              <w:left w:val="single" w:sz="6" w:space="0" w:color="auto"/>
              <w:bottom w:val="single" w:sz="2" w:space="0" w:color="auto"/>
              <w:right w:val="single" w:sz="2" w:space="0" w:color="000000"/>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242 124,69</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Иные бюджетные ассигнования</w:t>
            </w:r>
          </w:p>
        </w:tc>
        <w:tc>
          <w:tcPr>
            <w:tcW w:w="426"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0104</w:t>
            </w:r>
          </w:p>
        </w:tc>
        <w:tc>
          <w:tcPr>
            <w:tcW w:w="70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0920049999</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800</w:t>
            </w:r>
          </w:p>
        </w:tc>
        <w:tc>
          <w:tcPr>
            <w:tcW w:w="1417" w:type="dxa"/>
            <w:gridSpan w:val="3"/>
            <w:tcBorders>
              <w:top w:val="single" w:sz="2"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1 939,00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Финансирование за счет дотации на выравнивание бюджетной обеспеченности поселений (областные средства)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0920071010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225 440,43</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610"/>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0104</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0920071010</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225 440,43</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Резервные фонды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5 000,00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5 000,00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Резервные фонды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0940000000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5 000,00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0940049999</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5 000,00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Иные бюджетные ассигнования</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0111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0940049999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5 000,00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Другие общегосударственные вопросы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700,00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700,00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996"/>
        </w:trPr>
        <w:tc>
          <w:tcPr>
            <w:tcW w:w="1874" w:type="dxa"/>
            <w:gridSpan w:val="2"/>
            <w:tcBorders>
              <w:top w:val="single" w:sz="6" w:space="0" w:color="auto"/>
              <w:left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0113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09A0073150</w:t>
            </w:r>
          </w:p>
        </w:tc>
        <w:tc>
          <w:tcPr>
            <w:tcW w:w="1417" w:type="dxa"/>
            <w:gridSpan w:val="3"/>
            <w:tcBorders>
              <w:top w:val="single" w:sz="6" w:space="0" w:color="auto"/>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700,00</w:t>
            </w:r>
          </w:p>
        </w:tc>
        <w:tc>
          <w:tcPr>
            <w:tcW w:w="4409" w:type="dxa"/>
            <w:gridSpan w:val="5"/>
            <w:vMerge/>
            <w:tcBorders>
              <w:left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0113</w:t>
            </w:r>
          </w:p>
        </w:tc>
        <w:tc>
          <w:tcPr>
            <w:tcW w:w="708" w:type="dxa"/>
            <w:tcBorders>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09A0073150</w:t>
            </w:r>
          </w:p>
        </w:tc>
        <w:tc>
          <w:tcPr>
            <w:tcW w:w="567" w:type="dxa"/>
            <w:tcBorders>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1417" w:type="dxa"/>
            <w:gridSpan w:val="3"/>
            <w:tcBorders>
              <w:left w:val="single" w:sz="6" w:space="0" w:color="auto"/>
              <w:bottom w:val="single" w:sz="6" w:space="0" w:color="auto"/>
              <w:right w:val="single" w:sz="2" w:space="0" w:color="000000"/>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700,00</w:t>
            </w:r>
          </w:p>
        </w:tc>
        <w:tc>
          <w:tcPr>
            <w:tcW w:w="4409" w:type="dxa"/>
            <w:gridSpan w:val="5"/>
            <w:vMerge/>
            <w:tcBorders>
              <w:left w:val="single" w:sz="2" w:space="0" w:color="000000"/>
              <w:bottom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НАЦИОНАЛЬНАЯ ОБОРОНА</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0200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115 100,00</w:t>
            </w:r>
          </w:p>
        </w:tc>
        <w:tc>
          <w:tcPr>
            <w:tcW w:w="4409" w:type="dxa"/>
            <w:gridSpan w:val="5"/>
            <w:vMerge w:val="restart"/>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0203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115 100,00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Субвенции на 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0203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09В0051180</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115 100,00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610"/>
        </w:trPr>
        <w:tc>
          <w:tcPr>
            <w:tcW w:w="144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0203</w:t>
            </w:r>
          </w:p>
        </w:tc>
        <w:tc>
          <w:tcPr>
            <w:tcW w:w="70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09В0051180</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w:t>
            </w:r>
          </w:p>
        </w:tc>
        <w:tc>
          <w:tcPr>
            <w:tcW w:w="1417" w:type="dxa"/>
            <w:gridSpan w:val="3"/>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110 900,00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0203</w:t>
            </w:r>
          </w:p>
        </w:tc>
        <w:tc>
          <w:tcPr>
            <w:tcW w:w="70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09В0051180</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1417" w:type="dxa"/>
            <w:gridSpan w:val="3"/>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4 200,00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13 620,00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0309</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5 300,00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3000000000</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5 300,00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Предупреждение чрезвычайных ситуаций и обеспечение пожарной безопасности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3010000000</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5 300,00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3010049999</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5 300,00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0309</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3010049999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color w:val="000000"/>
                <w:sz w:val="12"/>
                <w:szCs w:val="12"/>
              </w:rPr>
            </w:pPr>
            <w:r w:rsidRPr="00E37A95">
              <w:rPr>
                <w:color w:val="000000"/>
                <w:sz w:val="12"/>
                <w:szCs w:val="12"/>
              </w:rPr>
              <w:t>5 300,00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Обеспечение пожарной безопасности</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0310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8 320,00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0310</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3000000000</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8 320,00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Предупреждение чрезвычайных ситуаций и обеспечение пожарной безопасности в муниципальном образовании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0310</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3010000000</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8 320,00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0310</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3010049999</w:t>
            </w:r>
          </w:p>
        </w:tc>
        <w:tc>
          <w:tcPr>
            <w:tcW w:w="1417" w:type="dxa"/>
            <w:gridSpan w:val="3"/>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right"/>
              <w:rPr>
                <w:b/>
                <w:bCs/>
                <w:i/>
                <w:iCs/>
                <w:color w:val="000000"/>
                <w:sz w:val="12"/>
                <w:szCs w:val="12"/>
              </w:rPr>
            </w:pPr>
            <w:r w:rsidRPr="00E37A95">
              <w:rPr>
                <w:b/>
                <w:bCs/>
                <w:i/>
                <w:iCs/>
                <w:color w:val="000000"/>
                <w:sz w:val="12"/>
                <w:szCs w:val="12"/>
              </w:rPr>
              <w:t>8 320,00</w:t>
            </w:r>
          </w:p>
        </w:tc>
        <w:tc>
          <w:tcPr>
            <w:tcW w:w="4409" w:type="dxa"/>
            <w:gridSpan w:val="5"/>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gridAfter w:val="1"/>
          <w:wAfter w:w="127" w:type="dxa"/>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0310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3010049999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283" w:type="dxa"/>
            <w:gridSpan w:val="4"/>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8 320,00</w:t>
            </w:r>
          </w:p>
        </w:tc>
        <w:tc>
          <w:tcPr>
            <w:tcW w:w="3416" w:type="dxa"/>
            <w:gridSpan w:val="3"/>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НАЦИОНАЛЬНАЯ ЭКОНОМИКА</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0400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116 785,10</w:t>
            </w:r>
          </w:p>
        </w:tc>
        <w:tc>
          <w:tcPr>
            <w:tcW w:w="3416" w:type="dxa"/>
            <w:gridSpan w:val="3"/>
            <w:vMerge w:val="restart"/>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Дорожное хозяйство (дорожные фонды)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0409</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116 785,10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Развитие дорожного хозяйства</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0409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4000000000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116 785,10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0409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4010000000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116 785,10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0409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4010049999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110 825,53</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0409</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4010049999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110 825,53</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Финансирование за счет дотации на выравнивание бюджетной обеспеченности поселений (областные средства)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0409</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4010071010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5 959,57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0409</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4010071010</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5 959,57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130 011,00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Коммунальное хозяйство</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119 011,00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Развитие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119 011,00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Энергосбережение и повышение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5010000000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8 000,00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5010049999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8 000,00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0502</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5010049999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8 000,00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Обеспечение населения качественной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5020000000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011,00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5020049999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000,00</w:t>
            </w:r>
          </w:p>
        </w:tc>
        <w:tc>
          <w:tcPr>
            <w:tcW w:w="3416" w:type="dxa"/>
            <w:gridSpan w:val="3"/>
            <w:vMerge/>
            <w:tcBorders>
              <w:left w:val="single" w:sz="6" w:space="0" w:color="auto"/>
              <w:bottom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0502</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5020049999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10 000,00</w:t>
            </w:r>
          </w:p>
        </w:tc>
        <w:tc>
          <w:tcPr>
            <w:tcW w:w="3416" w:type="dxa"/>
            <w:gridSpan w:val="3"/>
            <w:vMerge w:val="restart"/>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мероприятий перечня проектов народных инициатив</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0502</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50200S2370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101 011,00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0502</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50200S2370</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101 011,00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Благоустройство</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Развитие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Организация и содержание мест захоронения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5030000000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0503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5030049999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0503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5030049999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КУЛЬТУРА, КИНЕМАТОГРАФИЯ</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564 696,67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Культура</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562 696,67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Развитие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Энергосбережение и повышение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5010000000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5010049999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5010049999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3 000,00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Развитие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559 696,67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Обеспечение деятельности подведомственных учреждений</w:t>
            </w:r>
            <w:r>
              <w:rPr>
                <w:b/>
                <w:bCs/>
                <w:i/>
                <w:iCs/>
                <w:color w:val="000000"/>
                <w:sz w:val="12"/>
                <w:szCs w:val="12"/>
              </w:rPr>
              <w:t xml:space="preserve"> культуры </w:t>
            </w:r>
            <w:r>
              <w:rPr>
                <w:b/>
                <w:bCs/>
                <w:i/>
                <w:iCs/>
                <w:color w:val="000000"/>
                <w:sz w:val="12"/>
                <w:szCs w:val="12"/>
              </w:rPr>
              <w:t>(клубы</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8010000000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343 489,67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8010049999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343 489,67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610"/>
        </w:trPr>
        <w:tc>
          <w:tcPr>
            <w:tcW w:w="144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0801</w:t>
            </w:r>
          </w:p>
        </w:tc>
        <w:tc>
          <w:tcPr>
            <w:tcW w:w="70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8010049999</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w:t>
            </w:r>
          </w:p>
        </w:tc>
        <w:tc>
          <w:tcPr>
            <w:tcW w:w="2410" w:type="dxa"/>
            <w:gridSpan w:val="5"/>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323 159,00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0801</w:t>
            </w:r>
          </w:p>
        </w:tc>
        <w:tc>
          <w:tcPr>
            <w:tcW w:w="708"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8010049999</w:t>
            </w:r>
          </w:p>
        </w:tc>
        <w:tc>
          <w:tcPr>
            <w:tcW w:w="567" w:type="dxa"/>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2"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19 330,67</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Иные бюджетные ассигнования</w:t>
            </w:r>
          </w:p>
        </w:tc>
        <w:tc>
          <w:tcPr>
            <w:tcW w:w="426"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0801</w:t>
            </w:r>
          </w:p>
        </w:tc>
        <w:tc>
          <w:tcPr>
            <w:tcW w:w="70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8010049999</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800</w:t>
            </w:r>
          </w:p>
        </w:tc>
        <w:tc>
          <w:tcPr>
            <w:tcW w:w="2410" w:type="dxa"/>
            <w:gridSpan w:val="5"/>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Обеспечение деятельности подведомственных учреждений культуры (библиотеки)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8020000000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216 207,00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8020049999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216 207,00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610"/>
        </w:trPr>
        <w:tc>
          <w:tcPr>
            <w:tcW w:w="144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0801</w:t>
            </w:r>
          </w:p>
        </w:tc>
        <w:tc>
          <w:tcPr>
            <w:tcW w:w="708"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8020049999</w:t>
            </w:r>
          </w:p>
        </w:tc>
        <w:tc>
          <w:tcPr>
            <w:tcW w:w="567" w:type="dxa"/>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w:t>
            </w:r>
          </w:p>
        </w:tc>
        <w:tc>
          <w:tcPr>
            <w:tcW w:w="2410" w:type="dxa"/>
            <w:gridSpan w:val="5"/>
            <w:tcBorders>
              <w:top w:val="single" w:sz="6" w:space="0" w:color="auto"/>
              <w:left w:val="single" w:sz="6" w:space="0" w:color="auto"/>
              <w:bottom w:val="single" w:sz="2"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210 207,00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0801</w:t>
            </w:r>
          </w:p>
        </w:tc>
        <w:tc>
          <w:tcPr>
            <w:tcW w:w="708"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8020049999</w:t>
            </w:r>
          </w:p>
        </w:tc>
        <w:tc>
          <w:tcPr>
            <w:tcW w:w="567" w:type="dxa"/>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2"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6 000,00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Другие вопросы в области культуры, кинематографии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0804</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2 000,00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Муниципальная программа Развитие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2 000,00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Подпрограмма Проведение массовых праздников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8030000000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2 000,00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0804</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8030049999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2 000,00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305"/>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Закупка товаров, работ и услуг для обеспечения государственных (муниципальных) нужд</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0804</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8030049999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2 000,00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СОЦИАЛЬНАЯ ПОЛИТИКА</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1000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77 556,00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Пенсионное обеспечение</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1001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77 556,00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1001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77 556,00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Доплата к пенсии муниципальным служащим</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1001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0960000000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77 556,00</w:t>
            </w:r>
          </w:p>
        </w:tc>
        <w:tc>
          <w:tcPr>
            <w:tcW w:w="3416" w:type="dxa"/>
            <w:gridSpan w:val="3"/>
            <w:vMerge/>
            <w:tcBorders>
              <w:left w:val="single" w:sz="6" w:space="0" w:color="auto"/>
              <w:bottom w:val="single" w:sz="2" w:space="0" w:color="000000"/>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1001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0960049999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77 556,00</w:t>
            </w:r>
          </w:p>
        </w:tc>
        <w:tc>
          <w:tcPr>
            <w:tcW w:w="3416" w:type="dxa"/>
            <w:gridSpan w:val="3"/>
            <w:vMerge w:val="restart"/>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Социальное обеспечение и иные выплаты населению</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1001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0960049999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300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77 556,00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1300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1301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1301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Процентные платежи по муниципальному долгу</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1301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0950000000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1301</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0950049999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Обслуживание государственного (муниципально</w:t>
            </w:r>
            <w:r w:rsidRPr="00E37A95">
              <w:rPr>
                <w:color w:val="000000"/>
                <w:sz w:val="12"/>
                <w:szCs w:val="12"/>
              </w:rPr>
              <w:lastRenderedPageBreak/>
              <w:t xml:space="preserve">го) </w:t>
            </w:r>
            <w:r>
              <w:rPr>
                <w:color w:val="000000"/>
                <w:sz w:val="12"/>
                <w:szCs w:val="12"/>
              </w:rPr>
              <w:t>долг</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lastRenderedPageBreak/>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1301</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0950049999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Pr>
                <w:color w:val="000000"/>
                <w:sz w:val="12"/>
                <w:szCs w:val="12"/>
              </w:rPr>
              <w:t>70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1 000,00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МЕЖБЮДЖЕТНЫЕ ТРАНСФЕРТЫ ОБЩЕГО ХАРАКТЕРА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1400</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391 326,00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391 326,00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Непрограммные расходы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0900000000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391 326,00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Межбюджетные трансферты на исполнение переданных полномочий</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090М000000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391 326,00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71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090М049999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391 326,00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854"/>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090М149999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371 175,00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Межбюджетные трансферты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1403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090М149999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371 175,00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Межбюджетные трансферты на исполнение полномочий в области градостроительной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090М249999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5 721,00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Межбюджетные трансферты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1403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090М249999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5 721,00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427"/>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Межбюджетные трансферты для осуществления полномочий по определению поставщиков (подрядчиков, исполнителей)</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090М349999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3 188,00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Межбюджетные трансферты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1403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090М349999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188,00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83"/>
        </w:trPr>
        <w:tc>
          <w:tcPr>
            <w:tcW w:w="1874"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Межбюджетные трансферты на исполнение полномочий контрольно-счетных органов поселений</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1403</w:t>
            </w:r>
          </w:p>
        </w:tc>
        <w:tc>
          <w:tcPr>
            <w:tcW w:w="1275" w:type="dxa"/>
            <w:gridSpan w:val="2"/>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i/>
                <w:iCs/>
                <w:color w:val="000000"/>
                <w:sz w:val="12"/>
                <w:szCs w:val="12"/>
              </w:rPr>
            </w:pPr>
            <w:r w:rsidRPr="00E37A95">
              <w:rPr>
                <w:b/>
                <w:bCs/>
                <w:i/>
                <w:iCs/>
                <w:color w:val="000000"/>
                <w:sz w:val="12"/>
                <w:szCs w:val="12"/>
              </w:rPr>
              <w:t>090М449999</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i/>
                <w:iCs/>
                <w:color w:val="000000"/>
                <w:sz w:val="12"/>
                <w:szCs w:val="12"/>
              </w:rPr>
            </w:pPr>
            <w:r w:rsidRPr="00E37A95">
              <w:rPr>
                <w:b/>
                <w:bCs/>
                <w:i/>
                <w:iCs/>
                <w:color w:val="000000"/>
                <w:sz w:val="12"/>
                <w:szCs w:val="12"/>
              </w:rPr>
              <w:t>11 242,00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Межбюджетные трансферты</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985</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1403</w:t>
            </w: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090М449999</w:t>
            </w: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color w:val="000000"/>
                <w:sz w:val="12"/>
                <w:szCs w:val="12"/>
              </w:rPr>
            </w:pPr>
            <w:r w:rsidRPr="00E37A95">
              <w:rPr>
                <w:color w:val="000000"/>
                <w:sz w:val="12"/>
                <w:szCs w:val="12"/>
              </w:rPr>
              <w:t>500</w:t>
            </w: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11 242,00</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173"/>
        </w:trPr>
        <w:tc>
          <w:tcPr>
            <w:tcW w:w="144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color w:val="000000"/>
                <w:sz w:val="12"/>
                <w:szCs w:val="12"/>
              </w:rPr>
            </w:pPr>
            <w:r w:rsidRPr="00E37A95">
              <w:rPr>
                <w:b/>
                <w:bCs/>
                <w:color w:val="000000"/>
                <w:sz w:val="12"/>
                <w:szCs w:val="12"/>
              </w:rPr>
              <w:t>ВСЕГО:</w:t>
            </w:r>
          </w:p>
        </w:tc>
        <w:tc>
          <w:tcPr>
            <w:tcW w:w="426"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color w:val="000000"/>
                <w:sz w:val="12"/>
                <w:szCs w:val="12"/>
              </w:rPr>
            </w:pPr>
          </w:p>
        </w:tc>
        <w:tc>
          <w:tcPr>
            <w:tcW w:w="708"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color w:val="000000"/>
                <w:sz w:val="12"/>
                <w:szCs w:val="12"/>
              </w:rPr>
            </w:pPr>
          </w:p>
        </w:tc>
        <w:tc>
          <w:tcPr>
            <w:tcW w:w="567" w:type="dxa"/>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jc w:val="center"/>
              <w:rPr>
                <w:b/>
                <w:bCs/>
                <w:color w:val="000000"/>
                <w:sz w:val="12"/>
                <w:szCs w:val="12"/>
              </w:rPr>
            </w:pPr>
          </w:p>
        </w:tc>
        <w:tc>
          <w:tcPr>
            <w:tcW w:w="2410" w:type="dxa"/>
            <w:gridSpan w:val="5"/>
            <w:tcBorders>
              <w:top w:val="single" w:sz="6" w:space="0" w:color="auto"/>
              <w:left w:val="single" w:sz="6" w:space="0" w:color="auto"/>
              <w:bottom w:val="single" w:sz="6" w:space="0" w:color="auto"/>
              <w:right w:val="single" w:sz="6" w:space="0" w:color="auto"/>
            </w:tcBorders>
          </w:tcPr>
          <w:p w:rsidR="00920380" w:rsidRPr="00E37A95" w:rsidRDefault="00920380" w:rsidP="00920380">
            <w:pPr>
              <w:autoSpaceDE w:val="0"/>
              <w:autoSpaceDN w:val="0"/>
              <w:adjustRightInd w:val="0"/>
              <w:rPr>
                <w:b/>
                <w:bCs/>
                <w:color w:val="000000"/>
                <w:sz w:val="12"/>
                <w:szCs w:val="12"/>
              </w:rPr>
            </w:pPr>
            <w:r w:rsidRPr="00E37A95">
              <w:rPr>
                <w:b/>
                <w:bCs/>
                <w:color w:val="000000"/>
                <w:sz w:val="12"/>
                <w:szCs w:val="12"/>
              </w:rPr>
              <w:t>4 097 783,53</w:t>
            </w:r>
          </w:p>
        </w:tc>
        <w:tc>
          <w:tcPr>
            <w:tcW w:w="3416" w:type="dxa"/>
            <w:gridSpan w:val="3"/>
            <w:vMerge/>
            <w:tcBorders>
              <w:left w:val="single" w:sz="6" w:space="0" w:color="auto"/>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gridAfter w:val="8"/>
          <w:wAfter w:w="5826" w:type="dxa"/>
          <w:trHeight w:val="361"/>
        </w:trPr>
        <w:tc>
          <w:tcPr>
            <w:tcW w:w="2441" w:type="dxa"/>
            <w:gridSpan w:val="3"/>
            <w:vMerge w:val="restart"/>
            <w:tcBorders>
              <w:top w:val="single" w:sz="6" w:space="0" w:color="auto"/>
            </w:tcBorders>
          </w:tcPr>
          <w:p w:rsidR="00920380" w:rsidRPr="00E37A95" w:rsidRDefault="00920380" w:rsidP="00B87ABC">
            <w:pPr>
              <w:autoSpaceDE w:val="0"/>
              <w:autoSpaceDN w:val="0"/>
              <w:adjustRightInd w:val="0"/>
              <w:rPr>
                <w:b/>
                <w:bCs/>
                <w:color w:val="000000"/>
                <w:sz w:val="12"/>
                <w:szCs w:val="12"/>
              </w:rPr>
            </w:pPr>
            <w:r w:rsidRPr="00E37A95">
              <w:rPr>
                <w:color w:val="000000"/>
                <w:sz w:val="12"/>
                <w:szCs w:val="12"/>
              </w:rPr>
              <w:t>Глава Катарминского</w:t>
            </w:r>
          </w:p>
        </w:tc>
        <w:tc>
          <w:tcPr>
            <w:tcW w:w="708" w:type="dxa"/>
            <w:vMerge w:val="restart"/>
            <w:tcBorders>
              <w:top w:val="single" w:sz="6" w:space="0" w:color="auto"/>
              <w:left w:val="nil"/>
            </w:tcBorders>
          </w:tcPr>
          <w:p w:rsidR="00920380" w:rsidRPr="00E37A95" w:rsidRDefault="00920380" w:rsidP="00920380">
            <w:pPr>
              <w:autoSpaceDE w:val="0"/>
              <w:autoSpaceDN w:val="0"/>
              <w:adjustRightInd w:val="0"/>
              <w:jc w:val="center"/>
              <w:rPr>
                <w:b/>
                <w:bCs/>
                <w:color w:val="000000"/>
                <w:sz w:val="12"/>
                <w:szCs w:val="12"/>
              </w:rPr>
            </w:pPr>
          </w:p>
        </w:tc>
        <w:tc>
          <w:tcPr>
            <w:tcW w:w="567" w:type="dxa"/>
            <w:vMerge w:val="restart"/>
            <w:tcBorders>
              <w:top w:val="single" w:sz="6" w:space="0" w:color="auto"/>
              <w:left w:val="nil"/>
            </w:tcBorders>
          </w:tcPr>
          <w:p w:rsidR="00920380" w:rsidRPr="00E37A95" w:rsidRDefault="00920380" w:rsidP="00920380">
            <w:pPr>
              <w:autoSpaceDE w:val="0"/>
              <w:autoSpaceDN w:val="0"/>
              <w:adjustRightInd w:val="0"/>
              <w:jc w:val="center"/>
              <w:rPr>
                <w:b/>
                <w:bCs/>
                <w:color w:val="000000"/>
                <w:sz w:val="12"/>
                <w:szCs w:val="12"/>
              </w:rPr>
            </w:pPr>
          </w:p>
        </w:tc>
      </w:tr>
      <w:tr w:rsidR="00920380" w:rsidRPr="00E37A95" w:rsidTr="00920380">
        <w:trPr>
          <w:trHeight w:val="214"/>
        </w:trPr>
        <w:tc>
          <w:tcPr>
            <w:tcW w:w="2441" w:type="dxa"/>
            <w:gridSpan w:val="3"/>
            <w:vMerge/>
          </w:tcPr>
          <w:p w:rsidR="00920380" w:rsidRPr="00E37A95" w:rsidRDefault="00920380" w:rsidP="00920380">
            <w:pPr>
              <w:autoSpaceDE w:val="0"/>
              <w:autoSpaceDN w:val="0"/>
              <w:adjustRightInd w:val="0"/>
              <w:jc w:val="right"/>
              <w:rPr>
                <w:color w:val="000000"/>
                <w:sz w:val="12"/>
                <w:szCs w:val="12"/>
              </w:rPr>
            </w:pPr>
          </w:p>
        </w:tc>
        <w:tc>
          <w:tcPr>
            <w:tcW w:w="708" w:type="dxa"/>
            <w:vMerge/>
            <w:tcBorders>
              <w:left w:val="nil"/>
            </w:tcBorders>
          </w:tcPr>
          <w:p w:rsidR="00920380" w:rsidRPr="00E37A95" w:rsidRDefault="00920380" w:rsidP="00920380">
            <w:pPr>
              <w:autoSpaceDE w:val="0"/>
              <w:autoSpaceDN w:val="0"/>
              <w:adjustRightInd w:val="0"/>
              <w:jc w:val="right"/>
              <w:rPr>
                <w:color w:val="000000"/>
                <w:sz w:val="12"/>
                <w:szCs w:val="12"/>
              </w:rPr>
            </w:pPr>
          </w:p>
        </w:tc>
        <w:tc>
          <w:tcPr>
            <w:tcW w:w="567" w:type="dxa"/>
            <w:vMerge/>
            <w:tcBorders>
              <w:left w:val="nil"/>
            </w:tcBorders>
          </w:tcPr>
          <w:p w:rsidR="00920380" w:rsidRPr="00E37A95" w:rsidRDefault="00920380" w:rsidP="00920380">
            <w:pPr>
              <w:autoSpaceDE w:val="0"/>
              <w:autoSpaceDN w:val="0"/>
              <w:adjustRightInd w:val="0"/>
              <w:jc w:val="right"/>
              <w:rPr>
                <w:i/>
                <w:iCs/>
                <w:color w:val="000000"/>
                <w:sz w:val="12"/>
                <w:szCs w:val="12"/>
              </w:rPr>
            </w:pPr>
          </w:p>
        </w:tc>
        <w:tc>
          <w:tcPr>
            <w:tcW w:w="5118" w:type="dxa"/>
            <w:gridSpan w:val="6"/>
            <w:tcBorders>
              <w:left w:val="nil"/>
            </w:tcBorders>
          </w:tcPr>
          <w:p w:rsidR="00920380" w:rsidRPr="00E37A95" w:rsidRDefault="00920380" w:rsidP="00920380">
            <w:pPr>
              <w:autoSpaceDE w:val="0"/>
              <w:autoSpaceDN w:val="0"/>
              <w:adjustRightInd w:val="0"/>
              <w:jc w:val="right"/>
              <w:rPr>
                <w:color w:val="000000"/>
                <w:sz w:val="12"/>
                <w:szCs w:val="12"/>
              </w:rPr>
            </w:pPr>
          </w:p>
        </w:tc>
        <w:tc>
          <w:tcPr>
            <w:tcW w:w="708" w:type="dxa"/>
            <w:gridSpan w:val="2"/>
            <w:vMerge w:val="restart"/>
            <w:tcBorders>
              <w:left w:val="nil"/>
            </w:tcBorders>
          </w:tcPr>
          <w:p w:rsidR="00920380" w:rsidRPr="00E37A95" w:rsidRDefault="00920380" w:rsidP="00920380">
            <w:pPr>
              <w:autoSpaceDE w:val="0"/>
              <w:autoSpaceDN w:val="0"/>
              <w:adjustRightInd w:val="0"/>
              <w:jc w:val="right"/>
              <w:rPr>
                <w:color w:val="000000"/>
                <w:sz w:val="12"/>
                <w:szCs w:val="12"/>
              </w:rPr>
            </w:pPr>
          </w:p>
        </w:tc>
      </w:tr>
      <w:tr w:rsidR="00920380" w:rsidRPr="00E37A95" w:rsidTr="00920380">
        <w:trPr>
          <w:trHeight w:val="214"/>
        </w:trPr>
        <w:tc>
          <w:tcPr>
            <w:tcW w:w="8834" w:type="dxa"/>
            <w:gridSpan w:val="11"/>
            <w:tcBorders>
              <w:bottom w:val="nil"/>
            </w:tcBorders>
          </w:tcPr>
          <w:p w:rsidR="00920380" w:rsidRPr="00E37A95" w:rsidRDefault="00920380" w:rsidP="00920380">
            <w:pPr>
              <w:autoSpaceDE w:val="0"/>
              <w:autoSpaceDN w:val="0"/>
              <w:adjustRightInd w:val="0"/>
              <w:rPr>
                <w:color w:val="000000"/>
                <w:sz w:val="12"/>
                <w:szCs w:val="12"/>
              </w:rPr>
            </w:pPr>
            <w:r w:rsidRPr="00E37A95">
              <w:rPr>
                <w:color w:val="000000"/>
                <w:sz w:val="12"/>
                <w:szCs w:val="12"/>
              </w:rPr>
              <w:t>муниципального образования:                                                                           М.В. Шарикало</w:t>
            </w:r>
          </w:p>
        </w:tc>
        <w:tc>
          <w:tcPr>
            <w:tcW w:w="708" w:type="dxa"/>
            <w:gridSpan w:val="2"/>
            <w:vMerge/>
            <w:tcBorders>
              <w:left w:val="nil"/>
              <w:bottom w:val="nil"/>
            </w:tcBorders>
          </w:tcPr>
          <w:p w:rsidR="00920380" w:rsidRPr="00E37A95" w:rsidRDefault="00920380" w:rsidP="00920380">
            <w:pPr>
              <w:autoSpaceDE w:val="0"/>
              <w:autoSpaceDN w:val="0"/>
              <w:adjustRightInd w:val="0"/>
              <w:jc w:val="right"/>
              <w:rPr>
                <w:color w:val="000000"/>
                <w:sz w:val="12"/>
                <w:szCs w:val="12"/>
              </w:rPr>
            </w:pPr>
          </w:p>
        </w:tc>
      </w:tr>
    </w:tbl>
    <w:p w:rsidR="00920380" w:rsidRPr="00E37A95" w:rsidRDefault="00920380" w:rsidP="00920380">
      <w:pPr>
        <w:rPr>
          <w:sz w:val="12"/>
          <w:szCs w:val="12"/>
        </w:rPr>
      </w:pPr>
    </w:p>
    <w:p w:rsidR="001C6FCD" w:rsidRDefault="001C6FCD" w:rsidP="001C6FCD">
      <w:pPr>
        <w:jc w:val="both"/>
      </w:pPr>
    </w:p>
    <w:tbl>
      <w:tblPr>
        <w:tblW w:w="8135" w:type="dxa"/>
        <w:tblLayout w:type="fixed"/>
        <w:tblCellMar>
          <w:left w:w="30" w:type="dxa"/>
          <w:right w:w="30" w:type="dxa"/>
        </w:tblCellMar>
        <w:tblLook w:val="0000" w:firstRow="0" w:lastRow="0" w:firstColumn="0" w:lastColumn="0" w:noHBand="0" w:noVBand="0"/>
      </w:tblPr>
      <w:tblGrid>
        <w:gridCol w:w="2299"/>
        <w:gridCol w:w="850"/>
        <w:gridCol w:w="2196"/>
        <w:gridCol w:w="72"/>
        <w:gridCol w:w="1013"/>
        <w:gridCol w:w="1705"/>
      </w:tblGrid>
      <w:tr w:rsidR="00E86C50" w:rsidTr="00E86C50">
        <w:trPr>
          <w:gridAfter w:val="1"/>
          <w:wAfter w:w="1705" w:type="dxa"/>
          <w:trHeight w:val="1354"/>
        </w:trPr>
        <w:tc>
          <w:tcPr>
            <w:tcW w:w="5345" w:type="dxa"/>
            <w:gridSpan w:val="3"/>
            <w:tcBorders>
              <w:right w:val="nil"/>
            </w:tcBorders>
          </w:tcPr>
          <w:p w:rsidR="00E86C50" w:rsidRPr="00E86C50" w:rsidRDefault="00E86C50" w:rsidP="00E86C50">
            <w:pPr>
              <w:autoSpaceDE w:val="0"/>
              <w:autoSpaceDN w:val="0"/>
              <w:adjustRightInd w:val="0"/>
              <w:rPr>
                <w:color w:val="000000"/>
                <w:sz w:val="16"/>
                <w:szCs w:val="16"/>
              </w:rPr>
            </w:pPr>
            <w:r w:rsidRPr="00E86C50">
              <w:rPr>
                <w:color w:val="000000"/>
                <w:sz w:val="16"/>
                <w:szCs w:val="16"/>
              </w:rPr>
              <w:t xml:space="preserve">Приложение </w:t>
            </w:r>
            <w:r w:rsidR="00F11337">
              <w:rPr>
                <w:color w:val="000000"/>
                <w:sz w:val="16"/>
                <w:szCs w:val="16"/>
              </w:rPr>
              <w:t xml:space="preserve">№ 11 </w:t>
            </w:r>
            <w:r w:rsidRPr="00E86C50">
              <w:rPr>
                <w:color w:val="000000"/>
                <w:sz w:val="16"/>
                <w:szCs w:val="16"/>
              </w:rPr>
              <w:t xml:space="preserve">к решению Думы </w:t>
            </w:r>
          </w:p>
          <w:p w:rsidR="00E86C50" w:rsidRPr="00E86C50" w:rsidRDefault="00E86C50" w:rsidP="00E86C50">
            <w:pPr>
              <w:autoSpaceDE w:val="0"/>
              <w:autoSpaceDN w:val="0"/>
              <w:adjustRightInd w:val="0"/>
              <w:rPr>
                <w:color w:val="000000"/>
                <w:sz w:val="16"/>
                <w:szCs w:val="16"/>
              </w:rPr>
            </w:pPr>
            <w:r w:rsidRPr="00E86C50">
              <w:rPr>
                <w:color w:val="000000"/>
                <w:sz w:val="16"/>
                <w:szCs w:val="16"/>
              </w:rPr>
              <w:t xml:space="preserve">Катарминского муниципального </w:t>
            </w:r>
          </w:p>
          <w:p w:rsidR="00E86C50" w:rsidRPr="00E86C50" w:rsidRDefault="00E86C50" w:rsidP="00E86C50">
            <w:pPr>
              <w:autoSpaceDE w:val="0"/>
              <w:autoSpaceDN w:val="0"/>
              <w:adjustRightInd w:val="0"/>
              <w:rPr>
                <w:color w:val="000000"/>
                <w:sz w:val="16"/>
                <w:szCs w:val="16"/>
              </w:rPr>
            </w:pPr>
            <w:r w:rsidRPr="00E86C50">
              <w:rPr>
                <w:color w:val="000000"/>
                <w:sz w:val="16"/>
                <w:szCs w:val="16"/>
              </w:rPr>
              <w:t>образования№   76      от “  30   ”    мая  2019 г.</w:t>
            </w:r>
          </w:p>
        </w:tc>
        <w:tc>
          <w:tcPr>
            <w:tcW w:w="1085" w:type="dxa"/>
            <w:gridSpan w:val="2"/>
            <w:tcBorders>
              <w:left w:val="nil"/>
              <w:right w:val="nil"/>
            </w:tcBorders>
          </w:tcPr>
          <w:p w:rsidR="00E86C50" w:rsidRDefault="00E86C50" w:rsidP="004A1480">
            <w:pPr>
              <w:autoSpaceDE w:val="0"/>
              <w:autoSpaceDN w:val="0"/>
              <w:adjustRightInd w:val="0"/>
              <w:jc w:val="right"/>
              <w:rPr>
                <w:color w:val="000000"/>
                <w:szCs w:val="24"/>
              </w:rPr>
            </w:pPr>
          </w:p>
        </w:tc>
      </w:tr>
      <w:tr w:rsidR="00E86C50" w:rsidTr="00E86C50">
        <w:trPr>
          <w:trHeight w:val="759"/>
        </w:trPr>
        <w:tc>
          <w:tcPr>
            <w:tcW w:w="8135" w:type="dxa"/>
            <w:gridSpan w:val="6"/>
          </w:tcPr>
          <w:p w:rsidR="00E86C50" w:rsidRPr="00E86C50" w:rsidRDefault="00E86C50" w:rsidP="00E86C50">
            <w:pPr>
              <w:autoSpaceDE w:val="0"/>
              <w:autoSpaceDN w:val="0"/>
              <w:adjustRightInd w:val="0"/>
              <w:rPr>
                <w:b/>
                <w:bCs/>
                <w:color w:val="000000"/>
                <w:sz w:val="16"/>
                <w:szCs w:val="16"/>
              </w:rPr>
            </w:pPr>
            <w:r w:rsidRPr="00E86C50">
              <w:rPr>
                <w:b/>
                <w:bCs/>
                <w:color w:val="000000"/>
                <w:sz w:val="16"/>
                <w:szCs w:val="16"/>
              </w:rPr>
              <w:t xml:space="preserve">РАСПРЕДЕЛЕНИЕ БЮДЖЕТНЫХ АССИГНОВАНИЙ </w:t>
            </w:r>
          </w:p>
          <w:p w:rsidR="00E86C50" w:rsidRPr="00E86C50" w:rsidRDefault="00E86C50" w:rsidP="00E86C50">
            <w:pPr>
              <w:autoSpaceDE w:val="0"/>
              <w:autoSpaceDN w:val="0"/>
              <w:adjustRightInd w:val="0"/>
              <w:rPr>
                <w:b/>
                <w:bCs/>
                <w:color w:val="000000"/>
                <w:sz w:val="16"/>
                <w:szCs w:val="16"/>
              </w:rPr>
            </w:pPr>
            <w:r w:rsidRPr="00E86C50">
              <w:rPr>
                <w:b/>
                <w:bCs/>
                <w:color w:val="000000"/>
                <w:sz w:val="16"/>
                <w:szCs w:val="16"/>
              </w:rPr>
              <w:t>ПО РАЗДЕЛАМ И ПОДРАЗДЕЛАМ КЛАССИФИКАЦИИ</w:t>
            </w:r>
          </w:p>
          <w:p w:rsidR="00E86C50" w:rsidRPr="00E86C50" w:rsidRDefault="00E86C50" w:rsidP="00E86C50">
            <w:pPr>
              <w:autoSpaceDE w:val="0"/>
              <w:autoSpaceDN w:val="0"/>
              <w:adjustRightInd w:val="0"/>
              <w:rPr>
                <w:b/>
                <w:bCs/>
                <w:color w:val="000000"/>
                <w:sz w:val="16"/>
                <w:szCs w:val="16"/>
              </w:rPr>
            </w:pPr>
            <w:r w:rsidRPr="00E86C50">
              <w:rPr>
                <w:b/>
                <w:bCs/>
                <w:color w:val="000000"/>
                <w:sz w:val="16"/>
                <w:szCs w:val="16"/>
              </w:rPr>
              <w:t xml:space="preserve"> РАСХОДОВ БЮДЖЕТОВ НА 2019 ГОД.</w:t>
            </w:r>
          </w:p>
        </w:tc>
      </w:tr>
      <w:tr w:rsidR="00E86C50" w:rsidRPr="00E86C50" w:rsidTr="00E86C50">
        <w:trPr>
          <w:gridAfter w:val="4"/>
          <w:wAfter w:w="4986" w:type="dxa"/>
          <w:trHeight w:val="276"/>
        </w:trPr>
        <w:tc>
          <w:tcPr>
            <w:tcW w:w="2299" w:type="dxa"/>
            <w:vMerge w:val="restart"/>
          </w:tcPr>
          <w:p w:rsidR="00E86C50" w:rsidRPr="00E86C50" w:rsidRDefault="00E86C50" w:rsidP="004A1480">
            <w:pPr>
              <w:autoSpaceDE w:val="0"/>
              <w:autoSpaceDN w:val="0"/>
              <w:adjustRightInd w:val="0"/>
              <w:jc w:val="center"/>
              <w:rPr>
                <w:b/>
                <w:bCs/>
                <w:color w:val="000000"/>
                <w:sz w:val="16"/>
                <w:szCs w:val="16"/>
              </w:rPr>
            </w:pPr>
          </w:p>
        </w:tc>
        <w:tc>
          <w:tcPr>
            <w:tcW w:w="850" w:type="dxa"/>
            <w:vMerge w:val="restart"/>
            <w:tcBorders>
              <w:left w:val="nil"/>
              <w:right w:val="single" w:sz="2" w:space="0" w:color="000000"/>
            </w:tcBorders>
          </w:tcPr>
          <w:p w:rsidR="00E86C50" w:rsidRPr="00E86C50" w:rsidRDefault="00E86C50" w:rsidP="004A1480">
            <w:pPr>
              <w:autoSpaceDE w:val="0"/>
              <w:autoSpaceDN w:val="0"/>
              <w:adjustRightInd w:val="0"/>
              <w:jc w:val="right"/>
              <w:rPr>
                <w:color w:val="000000"/>
                <w:sz w:val="16"/>
                <w:szCs w:val="16"/>
              </w:rPr>
            </w:pPr>
          </w:p>
        </w:tc>
      </w:tr>
      <w:tr w:rsidR="00E86C50" w:rsidTr="00E86C50">
        <w:trPr>
          <w:trHeight w:val="240"/>
        </w:trPr>
        <w:tc>
          <w:tcPr>
            <w:tcW w:w="2299" w:type="dxa"/>
            <w:vMerge/>
            <w:tcBorders>
              <w:bottom w:val="single" w:sz="6" w:space="0" w:color="auto"/>
            </w:tcBorders>
          </w:tcPr>
          <w:p w:rsidR="00E86C50" w:rsidRPr="00E86C50" w:rsidRDefault="00E86C50" w:rsidP="004A1480">
            <w:pPr>
              <w:autoSpaceDE w:val="0"/>
              <w:autoSpaceDN w:val="0"/>
              <w:adjustRightInd w:val="0"/>
              <w:jc w:val="right"/>
              <w:rPr>
                <w:color w:val="000000"/>
                <w:sz w:val="16"/>
                <w:szCs w:val="16"/>
              </w:rPr>
            </w:pPr>
          </w:p>
        </w:tc>
        <w:tc>
          <w:tcPr>
            <w:tcW w:w="850" w:type="dxa"/>
            <w:vMerge/>
            <w:tcBorders>
              <w:left w:val="nil"/>
              <w:bottom w:val="single" w:sz="6" w:space="0" w:color="auto"/>
              <w:right w:val="single" w:sz="2" w:space="0" w:color="000000"/>
            </w:tcBorders>
          </w:tcPr>
          <w:p w:rsidR="00E86C50" w:rsidRPr="00E86C50" w:rsidRDefault="00E86C50" w:rsidP="004A1480">
            <w:pPr>
              <w:autoSpaceDE w:val="0"/>
              <w:autoSpaceDN w:val="0"/>
              <w:adjustRightInd w:val="0"/>
              <w:jc w:val="right"/>
              <w:rPr>
                <w:color w:val="000000"/>
                <w:sz w:val="16"/>
                <w:szCs w:val="16"/>
              </w:rPr>
            </w:pPr>
          </w:p>
        </w:tc>
        <w:tc>
          <w:tcPr>
            <w:tcW w:w="2268" w:type="dxa"/>
            <w:gridSpan w:val="2"/>
            <w:tcBorders>
              <w:top w:val="single" w:sz="2" w:space="0" w:color="000000"/>
              <w:left w:val="single" w:sz="2" w:space="0" w:color="000000"/>
              <w:bottom w:val="single" w:sz="6" w:space="0" w:color="auto"/>
              <w:right w:val="single" w:sz="2" w:space="0" w:color="000000"/>
            </w:tcBorders>
          </w:tcPr>
          <w:p w:rsidR="00E86C50" w:rsidRPr="00E86C50" w:rsidRDefault="00E86C50" w:rsidP="004A1480">
            <w:pPr>
              <w:autoSpaceDE w:val="0"/>
              <w:autoSpaceDN w:val="0"/>
              <w:adjustRightInd w:val="0"/>
              <w:jc w:val="right"/>
              <w:rPr>
                <w:color w:val="000000"/>
                <w:sz w:val="16"/>
                <w:szCs w:val="16"/>
              </w:rPr>
            </w:pPr>
            <w:r w:rsidRPr="00E86C50">
              <w:rPr>
                <w:color w:val="000000"/>
                <w:sz w:val="16"/>
                <w:szCs w:val="16"/>
              </w:rPr>
              <w:t>(рублей)</w:t>
            </w:r>
          </w:p>
        </w:tc>
        <w:tc>
          <w:tcPr>
            <w:tcW w:w="2718" w:type="dxa"/>
            <w:gridSpan w:val="2"/>
            <w:vMerge w:val="restart"/>
            <w:tcBorders>
              <w:left w:val="single" w:sz="2" w:space="0" w:color="000000"/>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240"/>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color w:val="000000"/>
                <w:sz w:val="16"/>
                <w:szCs w:val="16"/>
              </w:rPr>
            </w:pPr>
            <w:r w:rsidRPr="00E86C50">
              <w:rPr>
                <w:b/>
                <w:bCs/>
                <w:color w:val="000000"/>
                <w:sz w:val="16"/>
                <w:szCs w:val="16"/>
              </w:rPr>
              <w:t>Наименование</w:t>
            </w:r>
          </w:p>
        </w:tc>
        <w:tc>
          <w:tcPr>
            <w:tcW w:w="850" w:type="dxa"/>
            <w:tcBorders>
              <w:top w:val="single" w:sz="6" w:space="0" w:color="auto"/>
              <w:left w:val="single" w:sz="6" w:space="0" w:color="auto"/>
              <w:bottom w:val="single" w:sz="4" w:space="0" w:color="auto"/>
              <w:right w:val="single" w:sz="6" w:space="0" w:color="auto"/>
            </w:tcBorders>
          </w:tcPr>
          <w:p w:rsidR="00E86C50" w:rsidRPr="00E86C50" w:rsidRDefault="00E86C50" w:rsidP="004A1480">
            <w:pPr>
              <w:autoSpaceDE w:val="0"/>
              <w:autoSpaceDN w:val="0"/>
              <w:adjustRightInd w:val="0"/>
              <w:jc w:val="center"/>
              <w:rPr>
                <w:b/>
                <w:bCs/>
                <w:color w:val="000000"/>
                <w:sz w:val="16"/>
                <w:szCs w:val="16"/>
              </w:rPr>
            </w:pPr>
            <w:r w:rsidRPr="00E86C50">
              <w:rPr>
                <w:b/>
                <w:bCs/>
                <w:color w:val="000000"/>
                <w:sz w:val="16"/>
                <w:szCs w:val="16"/>
              </w:rPr>
              <w:t>РзПР</w:t>
            </w:r>
          </w:p>
        </w:tc>
        <w:tc>
          <w:tcPr>
            <w:tcW w:w="2268" w:type="dxa"/>
            <w:gridSpan w:val="2"/>
            <w:tcBorders>
              <w:top w:val="single" w:sz="6" w:space="0" w:color="auto"/>
              <w:left w:val="single" w:sz="6" w:space="0" w:color="auto"/>
              <w:bottom w:val="single" w:sz="4" w:space="0" w:color="auto"/>
              <w:right w:val="single" w:sz="2" w:space="0" w:color="000000"/>
            </w:tcBorders>
          </w:tcPr>
          <w:p w:rsidR="00E86C50" w:rsidRPr="00E86C50" w:rsidRDefault="00E86C50" w:rsidP="00E86C50">
            <w:pPr>
              <w:autoSpaceDE w:val="0"/>
              <w:autoSpaceDN w:val="0"/>
              <w:adjustRightInd w:val="0"/>
              <w:rPr>
                <w:b/>
                <w:bCs/>
                <w:color w:val="000000"/>
                <w:sz w:val="16"/>
                <w:szCs w:val="16"/>
              </w:rPr>
            </w:pPr>
            <w:r w:rsidRPr="00E86C50">
              <w:rPr>
                <w:b/>
                <w:bCs/>
                <w:color w:val="000000"/>
                <w:sz w:val="16"/>
                <w:szCs w:val="16"/>
              </w:rPr>
              <w:t>Сумма</w:t>
            </w:r>
          </w:p>
        </w:tc>
        <w:tc>
          <w:tcPr>
            <w:tcW w:w="2718" w:type="dxa"/>
            <w:gridSpan w:val="2"/>
            <w:vMerge/>
            <w:tcBorders>
              <w:left w:val="single" w:sz="2" w:space="0" w:color="000000"/>
              <w:bottom w:val="single" w:sz="2" w:space="0" w:color="000000"/>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391"/>
        </w:trPr>
        <w:tc>
          <w:tcPr>
            <w:tcW w:w="3149"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Администрация Катарминского муниципального образования - администрация сельского поселения</w:t>
            </w:r>
          </w:p>
        </w:tc>
        <w:tc>
          <w:tcPr>
            <w:tcW w:w="2268" w:type="dxa"/>
            <w:gridSpan w:val="2"/>
            <w:vMerge w:val="restart"/>
            <w:tcBorders>
              <w:top w:val="single" w:sz="6" w:space="0" w:color="auto"/>
              <w:left w:val="single" w:sz="6" w:space="0" w:color="auto"/>
              <w:right w:val="single" w:sz="6" w:space="0" w:color="auto"/>
            </w:tcBorders>
          </w:tcPr>
          <w:p w:rsidR="00E86C50" w:rsidRPr="00E86C50" w:rsidRDefault="00E86C50" w:rsidP="00E86C50">
            <w:pPr>
              <w:autoSpaceDE w:val="0"/>
              <w:autoSpaceDN w:val="0"/>
              <w:adjustRightInd w:val="0"/>
              <w:rPr>
                <w:b/>
                <w:bCs/>
                <w:i/>
                <w:iCs/>
                <w:color w:val="000000"/>
                <w:sz w:val="16"/>
                <w:szCs w:val="16"/>
              </w:rPr>
            </w:pPr>
            <w:r w:rsidRPr="00E86C50">
              <w:rPr>
                <w:b/>
                <w:bCs/>
                <w:i/>
                <w:iCs/>
                <w:color w:val="000000"/>
                <w:sz w:val="16"/>
                <w:szCs w:val="16"/>
              </w:rPr>
              <w:t>4 097 783,53</w:t>
            </w:r>
          </w:p>
          <w:p w:rsidR="00E86C50" w:rsidRDefault="00E86C50" w:rsidP="00E86C50">
            <w:pPr>
              <w:autoSpaceDE w:val="0"/>
              <w:autoSpaceDN w:val="0"/>
              <w:adjustRightInd w:val="0"/>
              <w:rPr>
                <w:b/>
                <w:bCs/>
                <w:i/>
                <w:iCs/>
                <w:color w:val="000000"/>
                <w:sz w:val="16"/>
                <w:szCs w:val="16"/>
              </w:rPr>
            </w:pPr>
          </w:p>
          <w:p w:rsidR="00E86C50" w:rsidRDefault="00E86C50" w:rsidP="00E86C50">
            <w:pPr>
              <w:autoSpaceDE w:val="0"/>
              <w:autoSpaceDN w:val="0"/>
              <w:adjustRightInd w:val="0"/>
              <w:rPr>
                <w:b/>
                <w:bCs/>
                <w:i/>
                <w:iCs/>
                <w:color w:val="000000"/>
                <w:sz w:val="16"/>
                <w:szCs w:val="16"/>
              </w:rPr>
            </w:pPr>
          </w:p>
          <w:p w:rsidR="00E86C50" w:rsidRPr="00E86C50" w:rsidRDefault="00E86C50" w:rsidP="00E86C50">
            <w:pPr>
              <w:autoSpaceDE w:val="0"/>
              <w:autoSpaceDN w:val="0"/>
              <w:adjustRightInd w:val="0"/>
              <w:rPr>
                <w:b/>
                <w:bCs/>
                <w:i/>
                <w:iCs/>
                <w:color w:val="000000"/>
                <w:sz w:val="16"/>
                <w:szCs w:val="16"/>
              </w:rPr>
            </w:pPr>
            <w:r w:rsidRPr="00E86C50">
              <w:rPr>
                <w:b/>
                <w:bCs/>
                <w:i/>
                <w:iCs/>
                <w:color w:val="000000"/>
                <w:sz w:val="16"/>
                <w:szCs w:val="16"/>
              </w:rPr>
              <w:t>2 687 688,76</w:t>
            </w:r>
          </w:p>
        </w:tc>
        <w:tc>
          <w:tcPr>
            <w:tcW w:w="2718" w:type="dxa"/>
            <w:gridSpan w:val="2"/>
            <w:vMerge w:val="restart"/>
            <w:tcBorders>
              <w:top w:val="single" w:sz="2" w:space="0" w:color="000000"/>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0100</w:t>
            </w:r>
          </w:p>
        </w:tc>
        <w:tc>
          <w:tcPr>
            <w:tcW w:w="2268" w:type="dxa"/>
            <w:gridSpan w:val="2"/>
            <w:vMerge/>
            <w:tcBorders>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right"/>
              <w:rPr>
                <w:b/>
                <w:bCs/>
                <w:i/>
                <w:iCs/>
                <w:color w:val="000000"/>
                <w:sz w:val="16"/>
                <w:szCs w:val="16"/>
              </w:rPr>
            </w:pP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343"/>
        </w:trPr>
        <w:tc>
          <w:tcPr>
            <w:tcW w:w="2299"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0102</w:t>
            </w:r>
          </w:p>
        </w:tc>
        <w:tc>
          <w:tcPr>
            <w:tcW w:w="2268" w:type="dxa"/>
            <w:gridSpan w:val="2"/>
            <w:tcBorders>
              <w:top w:val="single" w:sz="6" w:space="0" w:color="auto"/>
              <w:left w:val="single" w:sz="6" w:space="0" w:color="auto"/>
              <w:bottom w:val="single" w:sz="2" w:space="0" w:color="auto"/>
              <w:right w:val="single" w:sz="6" w:space="0" w:color="auto"/>
            </w:tcBorders>
          </w:tcPr>
          <w:p w:rsidR="00E86C50" w:rsidRPr="00E86C50" w:rsidRDefault="00E86C50" w:rsidP="00E86C50">
            <w:pPr>
              <w:autoSpaceDE w:val="0"/>
              <w:autoSpaceDN w:val="0"/>
              <w:adjustRightInd w:val="0"/>
              <w:rPr>
                <w:color w:val="000000"/>
                <w:sz w:val="16"/>
                <w:szCs w:val="16"/>
              </w:rPr>
            </w:pPr>
            <w:r w:rsidRPr="00E86C50">
              <w:rPr>
                <w:color w:val="000000"/>
                <w:sz w:val="16"/>
                <w:szCs w:val="16"/>
              </w:rPr>
              <w:t>490 419,64</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516"/>
        </w:trPr>
        <w:tc>
          <w:tcPr>
            <w:tcW w:w="2299" w:type="dxa"/>
            <w:tcBorders>
              <w:top w:val="single" w:sz="2"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2"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0104</w:t>
            </w:r>
          </w:p>
        </w:tc>
        <w:tc>
          <w:tcPr>
            <w:tcW w:w="2268" w:type="dxa"/>
            <w:gridSpan w:val="2"/>
            <w:tcBorders>
              <w:top w:val="single" w:sz="2" w:space="0" w:color="auto"/>
              <w:left w:val="single" w:sz="6" w:space="0" w:color="auto"/>
              <w:bottom w:val="single" w:sz="2" w:space="0" w:color="auto"/>
              <w:right w:val="single" w:sz="6" w:space="0" w:color="auto"/>
            </w:tcBorders>
          </w:tcPr>
          <w:p w:rsidR="00E86C50" w:rsidRPr="00E86C50" w:rsidRDefault="00E86C50" w:rsidP="00E86C50">
            <w:pPr>
              <w:autoSpaceDE w:val="0"/>
              <w:autoSpaceDN w:val="0"/>
              <w:adjustRightInd w:val="0"/>
              <w:rPr>
                <w:color w:val="000000"/>
                <w:sz w:val="16"/>
                <w:szCs w:val="16"/>
              </w:rPr>
            </w:pPr>
            <w:r w:rsidRPr="00E86C50">
              <w:rPr>
                <w:color w:val="000000"/>
                <w:sz w:val="16"/>
                <w:szCs w:val="16"/>
              </w:rPr>
              <w:t>2 191 569,12</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2"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Резервные фонды</w:t>
            </w:r>
          </w:p>
        </w:tc>
        <w:tc>
          <w:tcPr>
            <w:tcW w:w="850" w:type="dxa"/>
            <w:tcBorders>
              <w:top w:val="single" w:sz="2"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0111</w:t>
            </w:r>
          </w:p>
        </w:tc>
        <w:tc>
          <w:tcPr>
            <w:tcW w:w="2268" w:type="dxa"/>
            <w:gridSpan w:val="2"/>
            <w:tcBorders>
              <w:top w:val="single" w:sz="2" w:space="0" w:color="auto"/>
              <w:left w:val="single" w:sz="6" w:space="0" w:color="auto"/>
              <w:bottom w:val="single" w:sz="2" w:space="0" w:color="auto"/>
              <w:right w:val="single" w:sz="6" w:space="0" w:color="auto"/>
            </w:tcBorders>
          </w:tcPr>
          <w:p w:rsidR="00E86C50" w:rsidRPr="00E86C50" w:rsidRDefault="00E86C50" w:rsidP="00E86C50">
            <w:pPr>
              <w:autoSpaceDE w:val="0"/>
              <w:autoSpaceDN w:val="0"/>
              <w:adjustRightInd w:val="0"/>
              <w:rPr>
                <w:color w:val="000000"/>
                <w:sz w:val="16"/>
                <w:szCs w:val="16"/>
              </w:rPr>
            </w:pPr>
            <w:r w:rsidRPr="00E86C50">
              <w:rPr>
                <w:color w:val="000000"/>
                <w:sz w:val="16"/>
                <w:szCs w:val="16"/>
              </w:rPr>
              <w:t>5 000,00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 xml:space="preserve">Другие общегосударственные </w:t>
            </w:r>
            <w:r w:rsidRPr="00E86C50">
              <w:rPr>
                <w:color w:val="000000"/>
                <w:sz w:val="16"/>
                <w:szCs w:val="16"/>
              </w:rPr>
              <w:t>вопросы</w:t>
            </w:r>
          </w:p>
        </w:tc>
        <w:tc>
          <w:tcPr>
            <w:tcW w:w="850"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0113</w:t>
            </w:r>
          </w:p>
        </w:tc>
        <w:tc>
          <w:tcPr>
            <w:tcW w:w="2268" w:type="dxa"/>
            <w:gridSpan w:val="2"/>
            <w:tcBorders>
              <w:top w:val="single" w:sz="2"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rPr>
                <w:color w:val="000000"/>
                <w:sz w:val="16"/>
                <w:szCs w:val="16"/>
              </w:rPr>
            </w:pPr>
            <w:r w:rsidRPr="00E86C50">
              <w:rPr>
                <w:color w:val="000000"/>
                <w:sz w:val="16"/>
                <w:szCs w:val="16"/>
              </w:rPr>
              <w:t>700,00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0200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115 100,00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0203</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115 100,00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322"/>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0300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13 620,00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343"/>
        </w:trPr>
        <w:tc>
          <w:tcPr>
            <w:tcW w:w="2299"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0309</w:t>
            </w:r>
          </w:p>
        </w:tc>
        <w:tc>
          <w:tcPr>
            <w:tcW w:w="2268" w:type="dxa"/>
            <w:gridSpan w:val="2"/>
            <w:tcBorders>
              <w:top w:val="single" w:sz="6" w:space="0" w:color="auto"/>
              <w:left w:val="single" w:sz="6" w:space="0" w:color="auto"/>
              <w:bottom w:val="single" w:sz="2"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5 300,00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Обеспечение пожарной безопасности</w:t>
            </w:r>
          </w:p>
        </w:tc>
        <w:tc>
          <w:tcPr>
            <w:tcW w:w="850"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0310</w:t>
            </w:r>
          </w:p>
        </w:tc>
        <w:tc>
          <w:tcPr>
            <w:tcW w:w="2268" w:type="dxa"/>
            <w:gridSpan w:val="2"/>
            <w:tcBorders>
              <w:top w:val="single" w:sz="2"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8 320,00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0400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116 785,10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0409</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116 785,10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0500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130 011,00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Коммунальное хозяйство</w:t>
            </w:r>
          </w:p>
        </w:tc>
        <w:tc>
          <w:tcPr>
            <w:tcW w:w="850"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0502</w:t>
            </w:r>
          </w:p>
        </w:tc>
        <w:tc>
          <w:tcPr>
            <w:tcW w:w="2268" w:type="dxa"/>
            <w:gridSpan w:val="2"/>
            <w:tcBorders>
              <w:top w:val="single" w:sz="6" w:space="0" w:color="auto"/>
              <w:left w:val="single" w:sz="6" w:space="0" w:color="auto"/>
              <w:bottom w:val="single" w:sz="2"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119 011,00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Благоустройство</w:t>
            </w:r>
          </w:p>
        </w:tc>
        <w:tc>
          <w:tcPr>
            <w:tcW w:w="850"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0503</w:t>
            </w:r>
          </w:p>
        </w:tc>
        <w:tc>
          <w:tcPr>
            <w:tcW w:w="2268" w:type="dxa"/>
            <w:gridSpan w:val="2"/>
            <w:tcBorders>
              <w:top w:val="single" w:sz="2"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11 000,00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0800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564 696,67</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Культура</w:t>
            </w:r>
          </w:p>
        </w:tc>
        <w:tc>
          <w:tcPr>
            <w:tcW w:w="850" w:type="dxa"/>
            <w:tcBorders>
              <w:top w:val="single" w:sz="6" w:space="0" w:color="auto"/>
              <w:left w:val="single" w:sz="6" w:space="0" w:color="auto"/>
              <w:bottom w:val="single" w:sz="2"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0801</w:t>
            </w:r>
          </w:p>
        </w:tc>
        <w:tc>
          <w:tcPr>
            <w:tcW w:w="2268" w:type="dxa"/>
            <w:gridSpan w:val="2"/>
            <w:tcBorders>
              <w:top w:val="single" w:sz="6" w:space="0" w:color="auto"/>
              <w:left w:val="single" w:sz="6" w:space="0" w:color="auto"/>
              <w:bottom w:val="single" w:sz="2"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562 696,67</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Другие вопросы в области культуры, кинематографии</w:t>
            </w:r>
          </w:p>
        </w:tc>
        <w:tc>
          <w:tcPr>
            <w:tcW w:w="850" w:type="dxa"/>
            <w:tcBorders>
              <w:top w:val="single" w:sz="2"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0804</w:t>
            </w:r>
          </w:p>
        </w:tc>
        <w:tc>
          <w:tcPr>
            <w:tcW w:w="2268" w:type="dxa"/>
            <w:gridSpan w:val="2"/>
            <w:tcBorders>
              <w:top w:val="single" w:sz="2"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2 000,00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1000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77 556,00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1001</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77 556,00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ОБСЛУЖИВАНИЕ ГОСУДАРСТВЕННОГО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1300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1 000,00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Обслуживание государственного внутреннего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1301</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1 000,00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322"/>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i/>
                <w:iCs/>
                <w:color w:val="000000"/>
                <w:sz w:val="16"/>
                <w:szCs w:val="16"/>
              </w:rPr>
            </w:pPr>
            <w:r w:rsidRPr="00E86C50">
              <w:rPr>
                <w:b/>
                <w:bCs/>
                <w:i/>
                <w:iCs/>
                <w:color w:val="000000"/>
                <w:sz w:val="16"/>
                <w:szCs w:val="16"/>
              </w:rPr>
              <w:t>МЕЖБЮДЖЕТНЫЕ ТРАНСФЕРТЫ ОБЩЕГО ХАРАКТЕРА БЮДЖЕТАМ БЮДЖЕТНОЙ СИСТЕМЫ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i/>
                <w:iCs/>
                <w:color w:val="000000"/>
                <w:sz w:val="16"/>
                <w:szCs w:val="16"/>
              </w:rPr>
            </w:pPr>
            <w:r w:rsidRPr="00E86C50">
              <w:rPr>
                <w:b/>
                <w:bCs/>
                <w:i/>
                <w:iCs/>
                <w:color w:val="000000"/>
                <w:sz w:val="16"/>
                <w:szCs w:val="16"/>
              </w:rPr>
              <w:t>1400</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i/>
                <w:iCs/>
                <w:color w:val="000000"/>
                <w:sz w:val="16"/>
                <w:szCs w:val="16"/>
              </w:rPr>
            </w:pPr>
            <w:r w:rsidRPr="00E86C50">
              <w:rPr>
                <w:b/>
                <w:bCs/>
                <w:i/>
                <w:iCs/>
                <w:color w:val="000000"/>
                <w:sz w:val="16"/>
                <w:szCs w:val="16"/>
              </w:rPr>
              <w:t>391 326,00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color w:val="000000"/>
                <w:sz w:val="16"/>
                <w:szCs w:val="16"/>
              </w:rPr>
            </w:pPr>
            <w:r w:rsidRPr="00E86C50">
              <w:rPr>
                <w:color w:val="000000"/>
                <w:sz w:val="16"/>
                <w:szCs w:val="16"/>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color w:val="000000"/>
                <w:sz w:val="16"/>
                <w:szCs w:val="16"/>
              </w:rPr>
            </w:pPr>
            <w:r w:rsidRPr="00E86C50">
              <w:rPr>
                <w:color w:val="000000"/>
                <w:sz w:val="16"/>
                <w:szCs w:val="16"/>
              </w:rPr>
              <w:t>1403</w:t>
            </w: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color w:val="000000"/>
                <w:sz w:val="16"/>
                <w:szCs w:val="16"/>
              </w:rPr>
            </w:pPr>
            <w:r w:rsidRPr="00E86C50">
              <w:rPr>
                <w:color w:val="000000"/>
                <w:sz w:val="16"/>
                <w:szCs w:val="16"/>
              </w:rPr>
              <w:t>391 326,00</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rPr>
                <w:b/>
                <w:bCs/>
                <w:color w:val="000000"/>
                <w:sz w:val="16"/>
                <w:szCs w:val="16"/>
              </w:rPr>
            </w:pPr>
            <w:r w:rsidRPr="00E86C50">
              <w:rPr>
                <w:b/>
                <w:bCs/>
                <w:color w:val="000000"/>
                <w:sz w:val="16"/>
                <w:szCs w:val="16"/>
              </w:rPr>
              <w:t>ВСЕГО:</w:t>
            </w:r>
          </w:p>
        </w:tc>
        <w:tc>
          <w:tcPr>
            <w:tcW w:w="850" w:type="dxa"/>
            <w:tcBorders>
              <w:top w:val="single" w:sz="6" w:space="0" w:color="auto"/>
              <w:left w:val="single" w:sz="6" w:space="0" w:color="auto"/>
              <w:bottom w:val="single" w:sz="6" w:space="0" w:color="auto"/>
              <w:right w:val="single" w:sz="6" w:space="0" w:color="auto"/>
            </w:tcBorders>
          </w:tcPr>
          <w:p w:rsidR="00E86C50" w:rsidRPr="00E86C50" w:rsidRDefault="00E86C50" w:rsidP="004A1480">
            <w:pPr>
              <w:autoSpaceDE w:val="0"/>
              <w:autoSpaceDN w:val="0"/>
              <w:adjustRightInd w:val="0"/>
              <w:jc w:val="center"/>
              <w:rPr>
                <w:b/>
                <w:bCs/>
                <w:color w:val="000000"/>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E86C50" w:rsidRPr="00E86C50" w:rsidRDefault="00E86C50" w:rsidP="00E86C50">
            <w:pPr>
              <w:autoSpaceDE w:val="0"/>
              <w:autoSpaceDN w:val="0"/>
              <w:adjustRightInd w:val="0"/>
              <w:jc w:val="center"/>
              <w:rPr>
                <w:b/>
                <w:bCs/>
                <w:color w:val="000000"/>
                <w:sz w:val="16"/>
                <w:szCs w:val="16"/>
              </w:rPr>
            </w:pPr>
            <w:r w:rsidRPr="00E86C50">
              <w:rPr>
                <w:b/>
                <w:bCs/>
                <w:color w:val="000000"/>
                <w:sz w:val="16"/>
                <w:szCs w:val="16"/>
              </w:rPr>
              <w:t>4 097 783,53</w:t>
            </w: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6" w:space="0" w:color="auto"/>
              <w:left w:val="single" w:sz="2" w:space="0" w:color="000000"/>
              <w:bottom w:val="single" w:sz="2" w:space="0" w:color="000000"/>
              <w:right w:val="single" w:sz="2" w:space="0" w:color="000000"/>
            </w:tcBorders>
          </w:tcPr>
          <w:p w:rsidR="00E86C50" w:rsidRPr="00E86C50" w:rsidRDefault="00E86C50" w:rsidP="004A1480">
            <w:pPr>
              <w:autoSpaceDE w:val="0"/>
              <w:autoSpaceDN w:val="0"/>
              <w:adjustRightInd w:val="0"/>
              <w:jc w:val="right"/>
              <w:rPr>
                <w:color w:val="000000"/>
                <w:sz w:val="16"/>
                <w:szCs w:val="16"/>
              </w:rPr>
            </w:pPr>
          </w:p>
        </w:tc>
        <w:tc>
          <w:tcPr>
            <w:tcW w:w="850" w:type="dxa"/>
            <w:tcBorders>
              <w:top w:val="single" w:sz="6" w:space="0" w:color="auto"/>
              <w:left w:val="single" w:sz="2" w:space="0" w:color="000000"/>
              <w:bottom w:val="single" w:sz="2" w:space="0" w:color="000000"/>
              <w:right w:val="single" w:sz="2" w:space="0" w:color="000000"/>
            </w:tcBorders>
          </w:tcPr>
          <w:p w:rsidR="00E86C50" w:rsidRPr="00E86C50" w:rsidRDefault="00E86C50" w:rsidP="004A1480">
            <w:pPr>
              <w:autoSpaceDE w:val="0"/>
              <w:autoSpaceDN w:val="0"/>
              <w:adjustRightInd w:val="0"/>
              <w:jc w:val="right"/>
              <w:rPr>
                <w:color w:val="000000"/>
                <w:sz w:val="16"/>
                <w:szCs w:val="16"/>
              </w:rPr>
            </w:pPr>
          </w:p>
        </w:tc>
        <w:tc>
          <w:tcPr>
            <w:tcW w:w="2268" w:type="dxa"/>
            <w:gridSpan w:val="2"/>
            <w:tcBorders>
              <w:top w:val="single" w:sz="6" w:space="0" w:color="auto"/>
              <w:left w:val="single" w:sz="2" w:space="0" w:color="000000"/>
              <w:bottom w:val="single" w:sz="2" w:space="0" w:color="000000"/>
              <w:right w:val="single" w:sz="6" w:space="0" w:color="auto"/>
            </w:tcBorders>
          </w:tcPr>
          <w:p w:rsidR="00E86C50" w:rsidRPr="00E86C50" w:rsidRDefault="00E86C50" w:rsidP="004A1480">
            <w:pPr>
              <w:autoSpaceDE w:val="0"/>
              <w:autoSpaceDN w:val="0"/>
              <w:adjustRightInd w:val="0"/>
              <w:jc w:val="right"/>
              <w:rPr>
                <w:color w:val="000000"/>
                <w:sz w:val="16"/>
                <w:szCs w:val="16"/>
              </w:rPr>
            </w:pP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r w:rsidR="00E86C50" w:rsidTr="00E86C50">
        <w:trPr>
          <w:trHeight w:val="194"/>
        </w:trPr>
        <w:tc>
          <w:tcPr>
            <w:tcW w:w="2299" w:type="dxa"/>
            <w:tcBorders>
              <w:top w:val="single" w:sz="2" w:space="0" w:color="000000"/>
              <w:left w:val="single" w:sz="2" w:space="0" w:color="000000"/>
              <w:right w:val="single" w:sz="2" w:space="0" w:color="000000"/>
            </w:tcBorders>
          </w:tcPr>
          <w:p w:rsidR="00E86C50" w:rsidRDefault="00E86C50" w:rsidP="004A1480">
            <w:pPr>
              <w:autoSpaceDE w:val="0"/>
              <w:autoSpaceDN w:val="0"/>
              <w:adjustRightInd w:val="0"/>
              <w:jc w:val="right"/>
              <w:rPr>
                <w:rFonts w:ascii="Arial" w:hAnsi="Arial" w:cs="Arial"/>
                <w:color w:val="000000"/>
                <w:sz w:val="20"/>
                <w:szCs w:val="20"/>
              </w:rPr>
            </w:pPr>
          </w:p>
        </w:tc>
        <w:tc>
          <w:tcPr>
            <w:tcW w:w="850" w:type="dxa"/>
            <w:tcBorders>
              <w:top w:val="single" w:sz="2" w:space="0" w:color="000000"/>
              <w:left w:val="single" w:sz="2" w:space="0" w:color="000000"/>
              <w:right w:val="single" w:sz="2" w:space="0" w:color="000000"/>
            </w:tcBorders>
          </w:tcPr>
          <w:p w:rsidR="00E86C50" w:rsidRDefault="00E86C50" w:rsidP="004A1480">
            <w:pPr>
              <w:autoSpaceDE w:val="0"/>
              <w:autoSpaceDN w:val="0"/>
              <w:adjustRightInd w:val="0"/>
              <w:jc w:val="right"/>
              <w:rPr>
                <w:rFonts w:ascii="Arial" w:hAnsi="Arial" w:cs="Arial"/>
                <w:color w:val="000000"/>
                <w:sz w:val="20"/>
                <w:szCs w:val="20"/>
              </w:rPr>
            </w:pPr>
          </w:p>
        </w:tc>
        <w:tc>
          <w:tcPr>
            <w:tcW w:w="2268" w:type="dxa"/>
            <w:gridSpan w:val="2"/>
            <w:tcBorders>
              <w:top w:val="single" w:sz="2" w:space="0" w:color="000000"/>
              <w:left w:val="single" w:sz="2" w:space="0" w:color="000000"/>
              <w:right w:val="single" w:sz="6" w:space="0" w:color="auto"/>
            </w:tcBorders>
          </w:tcPr>
          <w:p w:rsidR="00E86C50" w:rsidRDefault="00E86C50" w:rsidP="004A1480">
            <w:pPr>
              <w:autoSpaceDE w:val="0"/>
              <w:autoSpaceDN w:val="0"/>
              <w:adjustRightInd w:val="0"/>
              <w:jc w:val="right"/>
              <w:rPr>
                <w:rFonts w:ascii="Arial" w:hAnsi="Arial" w:cs="Arial"/>
                <w:color w:val="000000"/>
                <w:sz w:val="20"/>
                <w:szCs w:val="20"/>
              </w:rPr>
            </w:pPr>
          </w:p>
        </w:tc>
        <w:tc>
          <w:tcPr>
            <w:tcW w:w="2718" w:type="dxa"/>
            <w:gridSpan w:val="2"/>
            <w:vMerge/>
            <w:tcBorders>
              <w:left w:val="single" w:sz="6" w:space="0" w:color="auto"/>
            </w:tcBorders>
            <w:shd w:val="solid" w:color="D4D0C8" w:fill="000000"/>
          </w:tcPr>
          <w:p w:rsidR="00E86C50" w:rsidRDefault="00E86C50" w:rsidP="004A1480">
            <w:pPr>
              <w:autoSpaceDE w:val="0"/>
              <w:autoSpaceDN w:val="0"/>
              <w:adjustRightInd w:val="0"/>
              <w:jc w:val="right"/>
              <w:rPr>
                <w:rFonts w:ascii="Arial" w:hAnsi="Arial" w:cs="Arial"/>
                <w:color w:val="000000"/>
                <w:sz w:val="20"/>
                <w:szCs w:val="20"/>
              </w:rPr>
            </w:pPr>
          </w:p>
        </w:tc>
      </w:tr>
    </w:tbl>
    <w:p w:rsidR="00E86C50" w:rsidRPr="00403474" w:rsidRDefault="00E86C50" w:rsidP="00E86C50"/>
    <w:tbl>
      <w:tblPr>
        <w:tblW w:w="11025" w:type="dxa"/>
        <w:tblLayout w:type="fixed"/>
        <w:tblCellMar>
          <w:left w:w="30" w:type="dxa"/>
          <w:right w:w="30" w:type="dxa"/>
        </w:tblCellMar>
        <w:tblLook w:val="04A0" w:firstRow="1" w:lastRow="0" w:firstColumn="1" w:lastColumn="0" w:noHBand="0" w:noVBand="1"/>
      </w:tblPr>
      <w:tblGrid>
        <w:gridCol w:w="1874"/>
        <w:gridCol w:w="1205"/>
        <w:gridCol w:w="700"/>
        <w:gridCol w:w="15"/>
        <w:gridCol w:w="1618"/>
        <w:gridCol w:w="641"/>
        <w:gridCol w:w="1059"/>
        <w:gridCol w:w="456"/>
        <w:gridCol w:w="80"/>
        <w:gridCol w:w="800"/>
        <w:gridCol w:w="859"/>
        <w:gridCol w:w="859"/>
        <w:gridCol w:w="859"/>
      </w:tblGrid>
      <w:tr w:rsidR="00F11337" w:rsidTr="00F11337">
        <w:trPr>
          <w:trHeight w:val="247"/>
        </w:trPr>
        <w:tc>
          <w:tcPr>
            <w:tcW w:w="3079" w:type="dxa"/>
            <w:gridSpan w:val="2"/>
            <w:vMerge w:val="restart"/>
          </w:tcPr>
          <w:p w:rsidR="00F11337" w:rsidRDefault="00F11337" w:rsidP="00F11337">
            <w:pPr>
              <w:autoSpaceDE w:val="0"/>
              <w:autoSpaceDN w:val="0"/>
              <w:adjustRightInd w:val="0"/>
              <w:rPr>
                <w:color w:val="000000"/>
                <w:sz w:val="16"/>
                <w:szCs w:val="16"/>
              </w:rPr>
            </w:pPr>
            <w:r>
              <w:rPr>
                <w:color w:val="000000"/>
                <w:sz w:val="16"/>
                <w:szCs w:val="16"/>
              </w:rPr>
              <w:t>Приложение № 13 к решению Думы</w:t>
            </w:r>
            <w:r>
              <w:rPr>
                <w:color w:val="000000"/>
                <w:sz w:val="16"/>
                <w:szCs w:val="16"/>
              </w:rPr>
              <w:br/>
              <w:t xml:space="preserve">Катарминского муниципального образования </w:t>
            </w:r>
            <w:r w:rsidR="001C24DB">
              <w:rPr>
                <w:color w:val="000000"/>
                <w:sz w:val="16"/>
                <w:szCs w:val="16"/>
              </w:rPr>
              <w:t>№ 76 от «30» мая  2019г</w:t>
            </w:r>
          </w:p>
        </w:tc>
        <w:tc>
          <w:tcPr>
            <w:tcW w:w="4569" w:type="dxa"/>
            <w:gridSpan w:val="7"/>
            <w:hideMark/>
          </w:tcPr>
          <w:p w:rsidR="00F11337" w:rsidRDefault="00F11337" w:rsidP="00F11337">
            <w:pPr>
              <w:autoSpaceDE w:val="0"/>
              <w:autoSpaceDN w:val="0"/>
              <w:adjustRightInd w:val="0"/>
              <w:rPr>
                <w:color w:val="000000"/>
                <w:sz w:val="16"/>
                <w:szCs w:val="16"/>
              </w:rPr>
            </w:pPr>
            <w:r>
              <w:rPr>
                <w:color w:val="000000"/>
                <w:sz w:val="16"/>
                <w:szCs w:val="16"/>
              </w:rPr>
              <w:t xml:space="preserve">                  </w:t>
            </w:r>
          </w:p>
        </w:tc>
        <w:tc>
          <w:tcPr>
            <w:tcW w:w="3377" w:type="dxa"/>
            <w:gridSpan w:val="4"/>
            <w:vMerge w:val="restart"/>
            <w:tcBorders>
              <w:top w:val="nil"/>
              <w:left w:val="nil"/>
              <w:bottom w:val="nil"/>
              <w:right w:val="single" w:sz="2" w:space="0" w:color="000000"/>
            </w:tcBorders>
            <w:shd w:val="solid" w:color="D4D0C8" w:fill="000000"/>
          </w:tcPr>
          <w:p w:rsidR="00F11337" w:rsidRDefault="00F11337">
            <w:pPr>
              <w:autoSpaceDE w:val="0"/>
              <w:autoSpaceDN w:val="0"/>
              <w:adjustRightInd w:val="0"/>
              <w:jc w:val="right"/>
              <w:rPr>
                <w:color w:val="000000"/>
                <w:sz w:val="22"/>
              </w:rPr>
            </w:pPr>
          </w:p>
        </w:tc>
      </w:tr>
      <w:tr w:rsidR="00F11337" w:rsidTr="00F11337">
        <w:trPr>
          <w:trHeight w:val="166"/>
        </w:trPr>
        <w:tc>
          <w:tcPr>
            <w:tcW w:w="3079" w:type="dxa"/>
            <w:gridSpan w:val="2"/>
            <w:vMerge/>
            <w:vAlign w:val="center"/>
            <w:hideMark/>
          </w:tcPr>
          <w:p w:rsidR="00F11337" w:rsidRDefault="00F11337">
            <w:pPr>
              <w:rPr>
                <w:color w:val="000000"/>
                <w:sz w:val="16"/>
                <w:szCs w:val="16"/>
              </w:rPr>
            </w:pPr>
          </w:p>
        </w:tc>
        <w:tc>
          <w:tcPr>
            <w:tcW w:w="4569" w:type="dxa"/>
            <w:gridSpan w:val="7"/>
          </w:tcPr>
          <w:p w:rsidR="00F11337" w:rsidRDefault="00F11337">
            <w:pPr>
              <w:autoSpaceDE w:val="0"/>
              <w:autoSpaceDN w:val="0"/>
              <w:adjustRightInd w:val="0"/>
              <w:jc w:val="right"/>
              <w:rPr>
                <w:color w:val="000000"/>
                <w:sz w:val="16"/>
                <w:szCs w:val="16"/>
              </w:rPr>
            </w:pPr>
          </w:p>
        </w:tc>
        <w:tc>
          <w:tcPr>
            <w:tcW w:w="3377" w:type="dxa"/>
            <w:gridSpan w:val="4"/>
            <w:vMerge/>
            <w:tcBorders>
              <w:top w:val="nil"/>
              <w:left w:val="nil"/>
              <w:bottom w:val="nil"/>
              <w:right w:val="single" w:sz="2" w:space="0" w:color="000000"/>
            </w:tcBorders>
            <w:vAlign w:val="center"/>
            <w:hideMark/>
          </w:tcPr>
          <w:p w:rsidR="00F11337" w:rsidRDefault="00F11337">
            <w:pPr>
              <w:rPr>
                <w:color w:val="000000"/>
                <w:sz w:val="22"/>
              </w:rPr>
            </w:pPr>
          </w:p>
        </w:tc>
      </w:tr>
      <w:tr w:rsidR="00F11337" w:rsidTr="00F11337">
        <w:trPr>
          <w:trHeight w:val="722"/>
        </w:trPr>
        <w:tc>
          <w:tcPr>
            <w:tcW w:w="11025" w:type="dxa"/>
            <w:gridSpan w:val="13"/>
            <w:tcBorders>
              <w:top w:val="nil"/>
              <w:left w:val="single" w:sz="2" w:space="0" w:color="000000"/>
              <w:bottom w:val="nil"/>
              <w:right w:val="single" w:sz="2" w:space="0" w:color="000000"/>
            </w:tcBorders>
          </w:tcPr>
          <w:p w:rsidR="00F11337" w:rsidRDefault="00F11337">
            <w:pPr>
              <w:autoSpaceDE w:val="0"/>
              <w:autoSpaceDN w:val="0"/>
              <w:adjustRightInd w:val="0"/>
              <w:jc w:val="right"/>
              <w:rPr>
                <w:b/>
                <w:bCs/>
                <w:color w:val="000000"/>
                <w:sz w:val="22"/>
              </w:rPr>
            </w:pPr>
          </w:p>
        </w:tc>
      </w:tr>
      <w:tr w:rsidR="004A1480" w:rsidTr="004A1480">
        <w:trPr>
          <w:gridAfter w:val="4"/>
          <w:wAfter w:w="3377" w:type="dxa"/>
          <w:trHeight w:val="494"/>
        </w:trPr>
        <w:tc>
          <w:tcPr>
            <w:tcW w:w="1874" w:type="dxa"/>
            <w:tcBorders>
              <w:top w:val="single" w:sz="2" w:space="0" w:color="000000"/>
              <w:left w:val="single" w:sz="2" w:space="0" w:color="000000"/>
              <w:bottom w:val="single" w:sz="6" w:space="0" w:color="auto"/>
              <w:right w:val="single" w:sz="2" w:space="0" w:color="000000"/>
            </w:tcBorders>
          </w:tcPr>
          <w:p w:rsidR="004A1480" w:rsidRDefault="004A1480">
            <w:pPr>
              <w:autoSpaceDE w:val="0"/>
              <w:autoSpaceDN w:val="0"/>
              <w:adjustRightInd w:val="0"/>
              <w:jc w:val="right"/>
              <w:rPr>
                <w:color w:val="000000"/>
                <w:sz w:val="16"/>
                <w:szCs w:val="16"/>
              </w:rPr>
            </w:pPr>
          </w:p>
        </w:tc>
        <w:tc>
          <w:tcPr>
            <w:tcW w:w="1920" w:type="dxa"/>
            <w:gridSpan w:val="3"/>
            <w:tcBorders>
              <w:top w:val="single" w:sz="2" w:space="0" w:color="000000"/>
              <w:left w:val="single" w:sz="2" w:space="0" w:color="000000"/>
              <w:bottom w:val="single" w:sz="6" w:space="0" w:color="auto"/>
              <w:right w:val="single" w:sz="4" w:space="0" w:color="auto"/>
            </w:tcBorders>
          </w:tcPr>
          <w:p w:rsidR="004A1480" w:rsidRDefault="004A1480">
            <w:pPr>
              <w:autoSpaceDE w:val="0"/>
              <w:autoSpaceDN w:val="0"/>
              <w:adjustRightInd w:val="0"/>
              <w:jc w:val="center"/>
              <w:rPr>
                <w:b/>
                <w:bCs/>
                <w:color w:val="000000"/>
                <w:sz w:val="16"/>
                <w:szCs w:val="16"/>
              </w:rPr>
            </w:pPr>
          </w:p>
        </w:tc>
        <w:tc>
          <w:tcPr>
            <w:tcW w:w="1618" w:type="dxa"/>
            <w:tcBorders>
              <w:top w:val="single" w:sz="2" w:space="0" w:color="000000"/>
              <w:left w:val="single" w:sz="4" w:space="0" w:color="auto"/>
              <w:bottom w:val="single" w:sz="6" w:space="0" w:color="auto"/>
            </w:tcBorders>
          </w:tcPr>
          <w:p w:rsidR="004A1480" w:rsidRDefault="004A1480">
            <w:pPr>
              <w:autoSpaceDE w:val="0"/>
              <w:autoSpaceDN w:val="0"/>
              <w:adjustRightInd w:val="0"/>
              <w:jc w:val="center"/>
              <w:rPr>
                <w:b/>
                <w:bCs/>
                <w:color w:val="000000"/>
                <w:sz w:val="16"/>
                <w:szCs w:val="16"/>
              </w:rPr>
            </w:pPr>
          </w:p>
        </w:tc>
        <w:tc>
          <w:tcPr>
            <w:tcW w:w="1700" w:type="dxa"/>
            <w:gridSpan w:val="2"/>
            <w:tcBorders>
              <w:top w:val="single" w:sz="2" w:space="0" w:color="000000"/>
              <w:left w:val="nil"/>
              <w:bottom w:val="single" w:sz="6" w:space="0" w:color="auto"/>
              <w:right w:val="nil"/>
            </w:tcBorders>
          </w:tcPr>
          <w:p w:rsidR="004A1480" w:rsidRDefault="004A1480">
            <w:pPr>
              <w:autoSpaceDE w:val="0"/>
              <w:autoSpaceDN w:val="0"/>
              <w:adjustRightInd w:val="0"/>
              <w:jc w:val="center"/>
              <w:rPr>
                <w:b/>
                <w:bCs/>
                <w:color w:val="000000"/>
                <w:sz w:val="16"/>
                <w:szCs w:val="16"/>
              </w:rPr>
            </w:pPr>
          </w:p>
        </w:tc>
        <w:tc>
          <w:tcPr>
            <w:tcW w:w="536" w:type="dxa"/>
            <w:gridSpan w:val="2"/>
            <w:tcBorders>
              <w:top w:val="single" w:sz="2" w:space="0" w:color="000000"/>
              <w:left w:val="nil"/>
              <w:bottom w:val="single" w:sz="2" w:space="0" w:color="000000"/>
              <w:right w:val="nil"/>
            </w:tcBorders>
            <w:shd w:val="solid" w:color="D4D0C8" w:fill="000000"/>
          </w:tcPr>
          <w:p w:rsidR="004A1480" w:rsidRDefault="004A1480">
            <w:pPr>
              <w:autoSpaceDE w:val="0"/>
              <w:autoSpaceDN w:val="0"/>
              <w:adjustRightInd w:val="0"/>
              <w:jc w:val="center"/>
              <w:rPr>
                <w:b/>
                <w:bCs/>
                <w:color w:val="000000"/>
                <w:sz w:val="16"/>
                <w:szCs w:val="16"/>
              </w:rPr>
            </w:pPr>
          </w:p>
        </w:tc>
      </w:tr>
      <w:tr w:rsidR="004A1480" w:rsidTr="004A1480">
        <w:trPr>
          <w:gridAfter w:val="4"/>
          <w:wAfter w:w="3377" w:type="dxa"/>
          <w:trHeight w:val="314"/>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center"/>
              <w:rPr>
                <w:b/>
                <w:bCs/>
                <w:color w:val="000000"/>
                <w:sz w:val="16"/>
                <w:szCs w:val="16"/>
              </w:rPr>
            </w:pPr>
            <w:r>
              <w:rPr>
                <w:b/>
                <w:bCs/>
                <w:color w:val="000000"/>
                <w:sz w:val="16"/>
                <w:szCs w:val="16"/>
              </w:rPr>
              <w:t>Наименование показателя</w:t>
            </w:r>
          </w:p>
        </w:tc>
        <w:tc>
          <w:tcPr>
            <w:tcW w:w="1920" w:type="dxa"/>
            <w:gridSpan w:val="3"/>
            <w:tcBorders>
              <w:top w:val="single" w:sz="6" w:space="0" w:color="auto"/>
              <w:left w:val="single" w:sz="6" w:space="0" w:color="auto"/>
              <w:bottom w:val="single" w:sz="6" w:space="0" w:color="auto"/>
              <w:right w:val="single" w:sz="4" w:space="0" w:color="auto"/>
            </w:tcBorders>
            <w:hideMark/>
          </w:tcPr>
          <w:p w:rsidR="004A1480" w:rsidRDefault="004A1480" w:rsidP="00F11337">
            <w:pPr>
              <w:autoSpaceDE w:val="0"/>
              <w:autoSpaceDN w:val="0"/>
              <w:adjustRightInd w:val="0"/>
              <w:rPr>
                <w:b/>
                <w:bCs/>
                <w:color w:val="000000"/>
                <w:sz w:val="16"/>
                <w:szCs w:val="16"/>
              </w:rPr>
            </w:pPr>
            <w:r>
              <w:rPr>
                <w:b/>
                <w:bCs/>
                <w:color w:val="000000"/>
                <w:sz w:val="16"/>
                <w:szCs w:val="16"/>
              </w:rPr>
              <w:t xml:space="preserve">Код </w:t>
            </w:r>
          </w:p>
        </w:tc>
        <w:tc>
          <w:tcPr>
            <w:tcW w:w="1618" w:type="dxa"/>
            <w:tcBorders>
              <w:top w:val="single" w:sz="6" w:space="0" w:color="auto"/>
              <w:left w:val="single" w:sz="4" w:space="0" w:color="auto"/>
              <w:bottom w:val="single" w:sz="6" w:space="0" w:color="auto"/>
              <w:right w:val="single" w:sz="6" w:space="0" w:color="auto"/>
            </w:tcBorders>
          </w:tcPr>
          <w:p w:rsidR="004A1480" w:rsidRDefault="004A1480" w:rsidP="004A1480">
            <w:pPr>
              <w:autoSpaceDE w:val="0"/>
              <w:autoSpaceDN w:val="0"/>
              <w:adjustRightInd w:val="0"/>
              <w:rPr>
                <w:b/>
                <w:bCs/>
                <w:color w:val="000000"/>
                <w:sz w:val="16"/>
                <w:szCs w:val="16"/>
              </w:rPr>
            </w:pPr>
            <w:r>
              <w:rPr>
                <w:b/>
                <w:bCs/>
                <w:color w:val="000000"/>
                <w:sz w:val="16"/>
                <w:szCs w:val="16"/>
              </w:rPr>
              <w:t>Сумма,руб</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center"/>
              <w:rPr>
                <w:b/>
                <w:bCs/>
                <w:color w:val="000000"/>
                <w:sz w:val="16"/>
                <w:szCs w:val="16"/>
              </w:rPr>
            </w:pPr>
            <w:r>
              <w:rPr>
                <w:b/>
                <w:bCs/>
                <w:color w:val="000000"/>
                <w:sz w:val="16"/>
                <w:szCs w:val="16"/>
              </w:rPr>
              <w:t>Сумма, руб.</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535"/>
        </w:trPr>
        <w:tc>
          <w:tcPr>
            <w:tcW w:w="1874" w:type="dxa"/>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Источники внутреннего финансирования дефицита бюджетов - всего</w:t>
            </w:r>
          </w:p>
        </w:tc>
        <w:tc>
          <w:tcPr>
            <w:tcW w:w="1920" w:type="dxa"/>
            <w:gridSpan w:val="3"/>
            <w:tcBorders>
              <w:top w:val="single" w:sz="6" w:space="0" w:color="auto"/>
              <w:left w:val="single" w:sz="6" w:space="0" w:color="auto"/>
              <w:bottom w:val="single" w:sz="6" w:space="0" w:color="auto"/>
              <w:right w:val="single" w:sz="4"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000 01  00  00  00  00  0000</w:t>
            </w:r>
          </w:p>
          <w:p w:rsidR="004A1480" w:rsidRDefault="004A1480" w:rsidP="00F11337">
            <w:pPr>
              <w:autoSpaceDE w:val="0"/>
              <w:autoSpaceDN w:val="0"/>
              <w:adjustRightInd w:val="0"/>
              <w:ind w:left="30"/>
              <w:rPr>
                <w:b/>
                <w:bCs/>
                <w:color w:val="000000"/>
                <w:sz w:val="16"/>
                <w:szCs w:val="16"/>
              </w:rPr>
            </w:pPr>
            <w:r>
              <w:rPr>
                <w:b/>
                <w:bCs/>
                <w:color w:val="000000"/>
                <w:sz w:val="16"/>
                <w:szCs w:val="16"/>
              </w:rPr>
              <w:t>000</w:t>
            </w:r>
          </w:p>
        </w:tc>
        <w:tc>
          <w:tcPr>
            <w:tcW w:w="1618" w:type="dxa"/>
            <w:tcBorders>
              <w:top w:val="single" w:sz="6" w:space="0" w:color="auto"/>
              <w:left w:val="single" w:sz="4" w:space="0" w:color="auto"/>
              <w:bottom w:val="single" w:sz="6" w:space="0" w:color="auto"/>
              <w:right w:val="single" w:sz="6" w:space="0" w:color="auto"/>
            </w:tcBorders>
            <w:shd w:val="solid" w:color="FFCC00" w:fill="auto"/>
          </w:tcPr>
          <w:p w:rsidR="004A1480" w:rsidRDefault="004A1480">
            <w:pPr>
              <w:rPr>
                <w:b/>
                <w:bCs/>
                <w:color w:val="000000"/>
                <w:sz w:val="16"/>
                <w:szCs w:val="16"/>
              </w:rPr>
            </w:pPr>
          </w:p>
          <w:p w:rsidR="004A1480" w:rsidRDefault="004A1480" w:rsidP="004A1480">
            <w:pPr>
              <w:autoSpaceDE w:val="0"/>
              <w:autoSpaceDN w:val="0"/>
              <w:adjustRightInd w:val="0"/>
              <w:rPr>
                <w:b/>
                <w:bCs/>
                <w:color w:val="000000"/>
                <w:sz w:val="16"/>
                <w:szCs w:val="16"/>
              </w:rPr>
            </w:pPr>
            <w:r>
              <w:rPr>
                <w:b/>
                <w:bCs/>
                <w:color w:val="000000"/>
                <w:sz w:val="16"/>
                <w:szCs w:val="16"/>
              </w:rPr>
              <w:t xml:space="preserve">  3 723,00</w:t>
            </w:r>
          </w:p>
        </w:tc>
        <w:tc>
          <w:tcPr>
            <w:tcW w:w="1700" w:type="dxa"/>
            <w:gridSpan w:val="2"/>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jc w:val="right"/>
              <w:rPr>
                <w:b/>
                <w:bCs/>
                <w:color w:val="000000"/>
                <w:sz w:val="16"/>
                <w:szCs w:val="16"/>
              </w:rPr>
            </w:pPr>
            <w:r>
              <w:rPr>
                <w:b/>
                <w:bCs/>
                <w:color w:val="000000"/>
                <w:sz w:val="16"/>
                <w:szCs w:val="16"/>
              </w:rPr>
              <w:t>11 545,53</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374"/>
        </w:trPr>
        <w:tc>
          <w:tcPr>
            <w:tcW w:w="1874" w:type="dxa"/>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Кредиты кредитных организаций в валюте РФ</w:t>
            </w:r>
          </w:p>
        </w:tc>
        <w:tc>
          <w:tcPr>
            <w:tcW w:w="1920" w:type="dxa"/>
            <w:gridSpan w:val="3"/>
            <w:tcBorders>
              <w:top w:val="single" w:sz="6" w:space="0" w:color="auto"/>
              <w:left w:val="single" w:sz="6" w:space="0" w:color="auto"/>
              <w:bottom w:val="single" w:sz="6" w:space="0" w:color="auto"/>
              <w:right w:val="single" w:sz="4"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985 01  02  00  00  00  0000</w:t>
            </w:r>
          </w:p>
          <w:p w:rsidR="004A1480" w:rsidRDefault="004A1480" w:rsidP="00F11337">
            <w:pPr>
              <w:autoSpaceDE w:val="0"/>
              <w:autoSpaceDN w:val="0"/>
              <w:adjustRightInd w:val="0"/>
              <w:ind w:left="30"/>
              <w:rPr>
                <w:b/>
                <w:bCs/>
                <w:color w:val="000000"/>
                <w:sz w:val="16"/>
                <w:szCs w:val="16"/>
              </w:rPr>
            </w:pPr>
            <w:r>
              <w:rPr>
                <w:b/>
                <w:bCs/>
                <w:color w:val="000000"/>
                <w:sz w:val="16"/>
                <w:szCs w:val="16"/>
              </w:rPr>
              <w:t>000</w:t>
            </w:r>
          </w:p>
        </w:tc>
        <w:tc>
          <w:tcPr>
            <w:tcW w:w="1618" w:type="dxa"/>
            <w:tcBorders>
              <w:top w:val="single" w:sz="6" w:space="0" w:color="auto"/>
              <w:left w:val="single" w:sz="4" w:space="0" w:color="auto"/>
              <w:bottom w:val="single" w:sz="6" w:space="0" w:color="auto"/>
              <w:right w:val="single" w:sz="6" w:space="0" w:color="auto"/>
            </w:tcBorders>
            <w:shd w:val="solid" w:color="FFCC00" w:fill="auto"/>
          </w:tcPr>
          <w:p w:rsidR="004A1480" w:rsidRDefault="004A1480">
            <w:pPr>
              <w:rPr>
                <w:b/>
                <w:bCs/>
                <w:color w:val="000000"/>
                <w:sz w:val="16"/>
                <w:szCs w:val="16"/>
              </w:rPr>
            </w:pPr>
          </w:p>
          <w:p w:rsidR="004A1480" w:rsidRDefault="004A1480" w:rsidP="004A1480">
            <w:pPr>
              <w:autoSpaceDE w:val="0"/>
              <w:autoSpaceDN w:val="0"/>
              <w:adjustRightInd w:val="0"/>
              <w:rPr>
                <w:b/>
                <w:bCs/>
                <w:color w:val="000000"/>
                <w:sz w:val="16"/>
                <w:szCs w:val="16"/>
              </w:rPr>
            </w:pPr>
            <w:r>
              <w:rPr>
                <w:b/>
                <w:bCs/>
                <w:color w:val="000000"/>
                <w:sz w:val="16"/>
                <w:szCs w:val="16"/>
              </w:rPr>
              <w:t xml:space="preserve">  3 723,00</w:t>
            </w:r>
          </w:p>
        </w:tc>
        <w:tc>
          <w:tcPr>
            <w:tcW w:w="1700" w:type="dxa"/>
            <w:gridSpan w:val="2"/>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jc w:val="right"/>
              <w:rPr>
                <w:b/>
                <w:bCs/>
                <w:color w:val="000000"/>
                <w:sz w:val="16"/>
                <w:szCs w:val="16"/>
              </w:rPr>
            </w:pPr>
            <w:r>
              <w:rPr>
                <w:b/>
                <w:bCs/>
                <w:color w:val="000000"/>
                <w:sz w:val="16"/>
                <w:szCs w:val="16"/>
              </w:rPr>
              <w:t>3 723,00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463"/>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Получение кредитов от кредитных организаций в валюте Российской Федерации</w:t>
            </w:r>
          </w:p>
        </w:tc>
        <w:tc>
          <w:tcPr>
            <w:tcW w:w="1920" w:type="dxa"/>
            <w:gridSpan w:val="3"/>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985 01  02  00  00  00  0000</w:t>
            </w:r>
          </w:p>
          <w:p w:rsidR="004A1480" w:rsidRDefault="004A1480" w:rsidP="00F11337">
            <w:pPr>
              <w:autoSpaceDE w:val="0"/>
              <w:autoSpaceDN w:val="0"/>
              <w:adjustRightInd w:val="0"/>
              <w:ind w:left="30"/>
              <w:rPr>
                <w:color w:val="000000"/>
                <w:sz w:val="16"/>
                <w:szCs w:val="16"/>
              </w:rPr>
            </w:pPr>
            <w:r>
              <w:rPr>
                <w:color w:val="000000"/>
                <w:sz w:val="16"/>
                <w:szCs w:val="16"/>
              </w:rPr>
              <w:t>700</w:t>
            </w:r>
          </w:p>
        </w:tc>
        <w:tc>
          <w:tcPr>
            <w:tcW w:w="1618" w:type="dxa"/>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 xml:space="preserve">  3 723,00</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3 723,00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751"/>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Получение кредитов от кредитных организаций бюджетами сельских поселений в валюте Российской Федерации</w:t>
            </w:r>
          </w:p>
        </w:tc>
        <w:tc>
          <w:tcPr>
            <w:tcW w:w="1920" w:type="dxa"/>
            <w:gridSpan w:val="3"/>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985 01  02  00  00  10  0000</w:t>
            </w:r>
          </w:p>
          <w:p w:rsidR="004A1480" w:rsidRDefault="004A1480" w:rsidP="00F11337">
            <w:pPr>
              <w:autoSpaceDE w:val="0"/>
              <w:autoSpaceDN w:val="0"/>
              <w:adjustRightInd w:val="0"/>
              <w:ind w:left="30"/>
              <w:rPr>
                <w:color w:val="000000"/>
                <w:sz w:val="16"/>
                <w:szCs w:val="16"/>
              </w:rPr>
            </w:pPr>
            <w:r>
              <w:rPr>
                <w:color w:val="000000"/>
                <w:sz w:val="16"/>
                <w:szCs w:val="16"/>
              </w:rPr>
              <w:t>710</w:t>
            </w:r>
          </w:p>
        </w:tc>
        <w:tc>
          <w:tcPr>
            <w:tcW w:w="1618" w:type="dxa"/>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 xml:space="preserve">          0,00</w:t>
            </w:r>
          </w:p>
        </w:tc>
        <w:tc>
          <w:tcPr>
            <w:tcW w:w="170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4A1480" w:rsidRDefault="004A1480">
            <w:pPr>
              <w:autoSpaceDE w:val="0"/>
              <w:autoSpaceDN w:val="0"/>
              <w:adjustRightInd w:val="0"/>
              <w:jc w:val="right"/>
              <w:rPr>
                <w:color w:val="000000"/>
                <w:sz w:val="16"/>
                <w:szCs w:val="16"/>
              </w:rPr>
            </w:pPr>
            <w:r>
              <w:rPr>
                <w:color w:val="000000"/>
                <w:sz w:val="16"/>
                <w:szCs w:val="16"/>
              </w:rPr>
              <w:t>3 723,00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562"/>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lastRenderedPageBreak/>
              <w:t>Погашение кредитов, предоставленных кредитными организациями в валюте Российской Федерации</w:t>
            </w:r>
          </w:p>
        </w:tc>
        <w:tc>
          <w:tcPr>
            <w:tcW w:w="1920" w:type="dxa"/>
            <w:gridSpan w:val="3"/>
            <w:tcBorders>
              <w:top w:val="single" w:sz="6" w:space="0" w:color="auto"/>
              <w:left w:val="single" w:sz="6" w:space="0" w:color="auto"/>
              <w:bottom w:val="single" w:sz="6" w:space="0" w:color="auto"/>
              <w:right w:val="single" w:sz="4" w:space="0" w:color="auto"/>
            </w:tcBorders>
            <w:hideMark/>
          </w:tcPr>
          <w:p w:rsidR="004A1480" w:rsidRDefault="004A1480" w:rsidP="004A1480">
            <w:pPr>
              <w:autoSpaceDE w:val="0"/>
              <w:autoSpaceDN w:val="0"/>
              <w:adjustRightInd w:val="0"/>
              <w:rPr>
                <w:color w:val="000000"/>
                <w:sz w:val="16"/>
                <w:szCs w:val="16"/>
              </w:rPr>
            </w:pPr>
            <w:r>
              <w:rPr>
                <w:color w:val="000000"/>
                <w:sz w:val="16"/>
                <w:szCs w:val="16"/>
              </w:rPr>
              <w:t xml:space="preserve">985 01  02  00  00  00  0000 </w:t>
            </w:r>
          </w:p>
          <w:p w:rsidR="004A1480" w:rsidRDefault="004A1480" w:rsidP="004A1480">
            <w:pPr>
              <w:autoSpaceDE w:val="0"/>
              <w:autoSpaceDN w:val="0"/>
              <w:adjustRightInd w:val="0"/>
              <w:rPr>
                <w:color w:val="000000"/>
                <w:sz w:val="16"/>
                <w:szCs w:val="16"/>
              </w:rPr>
            </w:pPr>
            <w:r>
              <w:rPr>
                <w:color w:val="000000"/>
                <w:sz w:val="16"/>
                <w:szCs w:val="16"/>
              </w:rPr>
              <w:t>800</w:t>
            </w:r>
          </w:p>
        </w:tc>
        <w:tc>
          <w:tcPr>
            <w:tcW w:w="1618" w:type="dxa"/>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0,00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751"/>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Погашение бюджетами сельских поселений кредитов от кредитных организаций в валюте Российской Федерации</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985 01  02  00  00  10  0000 </w:t>
            </w:r>
          </w:p>
          <w:p w:rsidR="004A1480" w:rsidRDefault="004A1480">
            <w:pPr>
              <w:autoSpaceDE w:val="0"/>
              <w:autoSpaceDN w:val="0"/>
              <w:adjustRightInd w:val="0"/>
              <w:rPr>
                <w:color w:val="000000"/>
                <w:sz w:val="16"/>
                <w:szCs w:val="16"/>
              </w:rPr>
            </w:pPr>
            <w:r>
              <w:rPr>
                <w:color w:val="000000"/>
                <w:sz w:val="16"/>
                <w:szCs w:val="16"/>
              </w:rPr>
              <w:t xml:space="preserve"> 810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shd w:val="solid" w:color="CCFFFF" w:fill="auto"/>
          </w:tcPr>
          <w:p w:rsidR="004A1480" w:rsidRDefault="004A1480">
            <w:pPr>
              <w:autoSpaceDE w:val="0"/>
              <w:autoSpaceDN w:val="0"/>
              <w:adjustRightInd w:val="0"/>
              <w:jc w:val="right"/>
              <w:rPr>
                <w:color w:val="000000"/>
                <w:sz w:val="16"/>
                <w:szCs w:val="16"/>
              </w:rPr>
            </w:pP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552"/>
        </w:trPr>
        <w:tc>
          <w:tcPr>
            <w:tcW w:w="1874" w:type="dxa"/>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Бюджетные кредиты от других бюджетов бюджетной системы Российской Федерации в валюте РФ</w:t>
            </w:r>
          </w:p>
        </w:tc>
        <w:tc>
          <w:tcPr>
            <w:tcW w:w="1905" w:type="dxa"/>
            <w:gridSpan w:val="2"/>
            <w:tcBorders>
              <w:top w:val="single" w:sz="6" w:space="0" w:color="auto"/>
              <w:left w:val="single" w:sz="6" w:space="0" w:color="auto"/>
              <w:bottom w:val="single" w:sz="6" w:space="0" w:color="auto"/>
              <w:right w:val="single" w:sz="4"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 xml:space="preserve">985 01  03  00  00  00  0000 </w:t>
            </w:r>
          </w:p>
          <w:p w:rsidR="004A1480" w:rsidRDefault="004A1480">
            <w:pPr>
              <w:autoSpaceDE w:val="0"/>
              <w:autoSpaceDN w:val="0"/>
              <w:adjustRightInd w:val="0"/>
              <w:rPr>
                <w:b/>
                <w:bCs/>
                <w:color w:val="000000"/>
                <w:sz w:val="16"/>
                <w:szCs w:val="16"/>
              </w:rPr>
            </w:pPr>
            <w:r>
              <w:rPr>
                <w:b/>
                <w:bCs/>
                <w:color w:val="000000"/>
                <w:sz w:val="16"/>
                <w:szCs w:val="16"/>
              </w:rPr>
              <w:t xml:space="preserve"> 000</w:t>
            </w:r>
          </w:p>
        </w:tc>
        <w:tc>
          <w:tcPr>
            <w:tcW w:w="1633" w:type="dxa"/>
            <w:gridSpan w:val="2"/>
            <w:tcBorders>
              <w:top w:val="single" w:sz="6" w:space="0" w:color="auto"/>
              <w:left w:val="single" w:sz="4" w:space="0" w:color="auto"/>
              <w:bottom w:val="single" w:sz="6" w:space="0" w:color="auto"/>
              <w:right w:val="single" w:sz="6" w:space="0" w:color="auto"/>
            </w:tcBorders>
            <w:shd w:val="solid" w:color="FFCC00" w:fill="auto"/>
          </w:tcPr>
          <w:p w:rsidR="004A1480" w:rsidRDefault="004A1480">
            <w:pPr>
              <w:rPr>
                <w:b/>
                <w:bCs/>
                <w:color w:val="000000"/>
                <w:sz w:val="16"/>
                <w:szCs w:val="16"/>
              </w:rPr>
            </w:pPr>
          </w:p>
          <w:p w:rsidR="004A1480" w:rsidRDefault="004A1480" w:rsidP="004A1480">
            <w:pPr>
              <w:autoSpaceDE w:val="0"/>
              <w:autoSpaceDN w:val="0"/>
              <w:adjustRightInd w:val="0"/>
              <w:rPr>
                <w:b/>
                <w:bCs/>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jc w:val="right"/>
              <w:rPr>
                <w:b/>
                <w:bCs/>
                <w:color w:val="000000"/>
                <w:sz w:val="16"/>
                <w:szCs w:val="16"/>
              </w:rPr>
            </w:pPr>
            <w:r>
              <w:rPr>
                <w:b/>
                <w:bCs/>
                <w:color w:val="000000"/>
                <w:sz w:val="16"/>
                <w:szCs w:val="16"/>
              </w:rPr>
              <w:t>0,00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758"/>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985 01  03  01  00  00  0000 </w:t>
            </w:r>
          </w:p>
          <w:p w:rsidR="004A1480" w:rsidRDefault="004A1480">
            <w:pPr>
              <w:autoSpaceDE w:val="0"/>
              <w:autoSpaceDN w:val="0"/>
              <w:adjustRightInd w:val="0"/>
              <w:rPr>
                <w:color w:val="000000"/>
                <w:sz w:val="16"/>
                <w:szCs w:val="16"/>
              </w:rPr>
            </w:pPr>
            <w:r>
              <w:rPr>
                <w:color w:val="000000"/>
                <w:sz w:val="16"/>
                <w:szCs w:val="16"/>
              </w:rPr>
              <w:t xml:space="preserve"> 700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 xml:space="preserve"> 0,00</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0,00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b/>
                <w:bCs/>
                <w:color w:val="000000"/>
                <w:sz w:val="16"/>
                <w:szCs w:val="16"/>
              </w:rPr>
            </w:pPr>
          </w:p>
        </w:tc>
      </w:tr>
      <w:tr w:rsidR="004A1480" w:rsidTr="004A1480">
        <w:trPr>
          <w:gridAfter w:val="4"/>
          <w:wAfter w:w="3377" w:type="dxa"/>
          <w:trHeight w:val="758"/>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985 01  03  01  00  10  0000</w:t>
            </w:r>
          </w:p>
          <w:p w:rsidR="004A1480" w:rsidRDefault="004A1480">
            <w:pPr>
              <w:autoSpaceDE w:val="0"/>
              <w:autoSpaceDN w:val="0"/>
              <w:adjustRightInd w:val="0"/>
              <w:rPr>
                <w:color w:val="000000"/>
                <w:sz w:val="16"/>
                <w:szCs w:val="16"/>
              </w:rPr>
            </w:pPr>
            <w:r>
              <w:rPr>
                <w:color w:val="000000"/>
                <w:sz w:val="16"/>
                <w:szCs w:val="16"/>
              </w:rPr>
              <w:t>710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autoSpaceDE w:val="0"/>
              <w:autoSpaceDN w:val="0"/>
              <w:adjustRightInd w:val="0"/>
              <w:rPr>
                <w:color w:val="000000"/>
                <w:sz w:val="16"/>
                <w:szCs w:val="16"/>
              </w:rPr>
            </w:pPr>
          </w:p>
          <w:p w:rsidR="004A1480" w:rsidRDefault="004A1480" w:rsidP="004A1480">
            <w:pPr>
              <w:autoSpaceDE w:val="0"/>
              <w:autoSpaceDN w:val="0"/>
              <w:adjustRightInd w:val="0"/>
              <w:rPr>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shd w:val="solid" w:color="CCFFFF" w:fill="auto"/>
          </w:tcPr>
          <w:p w:rsidR="004A1480" w:rsidRDefault="004A1480">
            <w:pPr>
              <w:autoSpaceDE w:val="0"/>
              <w:autoSpaceDN w:val="0"/>
              <w:adjustRightInd w:val="0"/>
              <w:jc w:val="right"/>
              <w:rPr>
                <w:color w:val="000000"/>
                <w:sz w:val="16"/>
                <w:szCs w:val="16"/>
              </w:rPr>
            </w:pP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b/>
                <w:bCs/>
                <w:color w:val="000000"/>
                <w:sz w:val="16"/>
                <w:szCs w:val="16"/>
              </w:rPr>
            </w:pPr>
          </w:p>
        </w:tc>
      </w:tr>
      <w:tr w:rsidR="004A1480" w:rsidTr="004A1480">
        <w:trPr>
          <w:gridAfter w:val="4"/>
          <w:wAfter w:w="3377" w:type="dxa"/>
          <w:trHeight w:val="790"/>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985 01  03  01  00  00  0000 </w:t>
            </w:r>
          </w:p>
          <w:p w:rsidR="004A1480" w:rsidRDefault="004A1480">
            <w:pPr>
              <w:autoSpaceDE w:val="0"/>
              <w:autoSpaceDN w:val="0"/>
              <w:adjustRightInd w:val="0"/>
              <w:rPr>
                <w:color w:val="000000"/>
                <w:sz w:val="16"/>
                <w:szCs w:val="16"/>
              </w:rPr>
            </w:pPr>
            <w:r>
              <w:rPr>
                <w:color w:val="000000"/>
                <w:sz w:val="16"/>
                <w:szCs w:val="16"/>
              </w:rPr>
              <w:t xml:space="preserve"> 800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 xml:space="preserve"> 0,00</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0,00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b/>
                <w:bCs/>
                <w:color w:val="000000"/>
                <w:sz w:val="16"/>
                <w:szCs w:val="16"/>
              </w:rPr>
            </w:pPr>
          </w:p>
        </w:tc>
      </w:tr>
      <w:tr w:rsidR="004A1480" w:rsidTr="004A1480">
        <w:trPr>
          <w:gridAfter w:val="4"/>
          <w:wAfter w:w="3377" w:type="dxa"/>
          <w:trHeight w:val="758"/>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985 01  03  01  00  10  0000</w:t>
            </w:r>
          </w:p>
          <w:p w:rsidR="004A1480" w:rsidRDefault="004A1480">
            <w:pPr>
              <w:autoSpaceDE w:val="0"/>
              <w:autoSpaceDN w:val="0"/>
              <w:adjustRightInd w:val="0"/>
              <w:rPr>
                <w:color w:val="000000"/>
                <w:sz w:val="16"/>
                <w:szCs w:val="16"/>
              </w:rPr>
            </w:pPr>
            <w:r>
              <w:rPr>
                <w:color w:val="000000"/>
                <w:sz w:val="16"/>
                <w:szCs w:val="16"/>
              </w:rPr>
              <w:t>810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autoSpaceDE w:val="0"/>
              <w:autoSpaceDN w:val="0"/>
              <w:adjustRightInd w:val="0"/>
              <w:rPr>
                <w:color w:val="000000"/>
                <w:sz w:val="16"/>
                <w:szCs w:val="16"/>
              </w:rPr>
            </w:pPr>
          </w:p>
          <w:p w:rsidR="004A1480" w:rsidRDefault="004A1480" w:rsidP="004A1480">
            <w:pPr>
              <w:autoSpaceDE w:val="0"/>
              <w:autoSpaceDN w:val="0"/>
              <w:adjustRightInd w:val="0"/>
              <w:rPr>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shd w:val="solid" w:color="CCFFFF" w:fill="auto"/>
          </w:tcPr>
          <w:p w:rsidR="004A1480" w:rsidRDefault="004A1480">
            <w:pPr>
              <w:autoSpaceDE w:val="0"/>
              <w:autoSpaceDN w:val="0"/>
              <w:adjustRightInd w:val="0"/>
              <w:jc w:val="right"/>
              <w:rPr>
                <w:color w:val="000000"/>
                <w:sz w:val="16"/>
                <w:szCs w:val="16"/>
              </w:rPr>
            </w:pP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b/>
                <w:bCs/>
                <w:color w:val="000000"/>
                <w:sz w:val="16"/>
                <w:szCs w:val="16"/>
              </w:rPr>
            </w:pPr>
          </w:p>
        </w:tc>
      </w:tr>
      <w:tr w:rsidR="004A1480" w:rsidTr="004A1480">
        <w:trPr>
          <w:gridAfter w:val="4"/>
          <w:wAfter w:w="3377" w:type="dxa"/>
          <w:trHeight w:val="562"/>
        </w:trPr>
        <w:tc>
          <w:tcPr>
            <w:tcW w:w="1874" w:type="dxa"/>
            <w:tcBorders>
              <w:top w:val="single" w:sz="6" w:space="0" w:color="auto"/>
              <w:left w:val="single" w:sz="6" w:space="0" w:color="auto"/>
              <w:bottom w:val="single" w:sz="6" w:space="0" w:color="auto"/>
              <w:right w:val="single" w:sz="6" w:space="0" w:color="auto"/>
            </w:tcBorders>
            <w:shd w:val="solid" w:color="FFCC99" w:fill="auto"/>
            <w:hideMark/>
          </w:tcPr>
          <w:p w:rsidR="004A1480" w:rsidRDefault="004A1480">
            <w:pPr>
              <w:autoSpaceDE w:val="0"/>
              <w:autoSpaceDN w:val="0"/>
              <w:adjustRightInd w:val="0"/>
              <w:rPr>
                <w:b/>
                <w:bCs/>
                <w:color w:val="000000"/>
                <w:sz w:val="16"/>
                <w:szCs w:val="16"/>
              </w:rPr>
            </w:pPr>
            <w:r>
              <w:rPr>
                <w:b/>
                <w:bCs/>
                <w:color w:val="000000"/>
                <w:sz w:val="16"/>
                <w:szCs w:val="16"/>
              </w:rPr>
              <w:t>Изменение остатков средств на счетах по учету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shd w:val="solid" w:color="FFCC99" w:fill="auto"/>
            <w:hideMark/>
          </w:tcPr>
          <w:p w:rsidR="004A1480" w:rsidRDefault="004A1480">
            <w:pPr>
              <w:autoSpaceDE w:val="0"/>
              <w:autoSpaceDN w:val="0"/>
              <w:adjustRightInd w:val="0"/>
              <w:rPr>
                <w:b/>
                <w:bCs/>
                <w:color w:val="000000"/>
                <w:sz w:val="16"/>
                <w:szCs w:val="16"/>
              </w:rPr>
            </w:pPr>
            <w:r>
              <w:rPr>
                <w:b/>
                <w:bCs/>
                <w:color w:val="000000"/>
                <w:sz w:val="16"/>
                <w:szCs w:val="16"/>
              </w:rPr>
              <w:t>985 01  05  00  00  00  0000</w:t>
            </w:r>
          </w:p>
          <w:p w:rsidR="004A1480" w:rsidRDefault="004A1480">
            <w:pPr>
              <w:autoSpaceDE w:val="0"/>
              <w:autoSpaceDN w:val="0"/>
              <w:adjustRightInd w:val="0"/>
              <w:rPr>
                <w:b/>
                <w:bCs/>
                <w:color w:val="000000"/>
                <w:sz w:val="16"/>
                <w:szCs w:val="16"/>
              </w:rPr>
            </w:pPr>
            <w:r>
              <w:rPr>
                <w:b/>
                <w:bCs/>
                <w:color w:val="000000"/>
                <w:sz w:val="16"/>
                <w:szCs w:val="16"/>
              </w:rPr>
              <w:t>000</w:t>
            </w:r>
          </w:p>
        </w:tc>
        <w:tc>
          <w:tcPr>
            <w:tcW w:w="1633" w:type="dxa"/>
            <w:gridSpan w:val="2"/>
            <w:tcBorders>
              <w:top w:val="single" w:sz="6" w:space="0" w:color="auto"/>
              <w:left w:val="single" w:sz="4" w:space="0" w:color="auto"/>
              <w:bottom w:val="single" w:sz="6" w:space="0" w:color="auto"/>
              <w:right w:val="single" w:sz="6" w:space="0" w:color="auto"/>
            </w:tcBorders>
            <w:shd w:val="solid" w:color="FFCC99" w:fill="auto"/>
          </w:tcPr>
          <w:p w:rsidR="004A1480" w:rsidRDefault="004A1480">
            <w:pPr>
              <w:autoSpaceDE w:val="0"/>
              <w:autoSpaceDN w:val="0"/>
              <w:adjustRightInd w:val="0"/>
              <w:rPr>
                <w:b/>
                <w:bCs/>
                <w:color w:val="000000"/>
                <w:sz w:val="16"/>
                <w:szCs w:val="16"/>
              </w:rPr>
            </w:pPr>
          </w:p>
          <w:p w:rsidR="004A1480" w:rsidRDefault="004A1480" w:rsidP="004A1480">
            <w:pPr>
              <w:autoSpaceDE w:val="0"/>
              <w:autoSpaceDN w:val="0"/>
              <w:adjustRightInd w:val="0"/>
              <w:rPr>
                <w:b/>
                <w:bCs/>
                <w:color w:val="000000"/>
                <w:sz w:val="16"/>
                <w:szCs w:val="16"/>
              </w:rPr>
            </w:pPr>
            <w:r>
              <w:rPr>
                <w:b/>
                <w:bCs/>
                <w:color w:val="000000"/>
                <w:sz w:val="16"/>
                <w:szCs w:val="16"/>
              </w:rPr>
              <w:t xml:space="preserve">  7 822,53</w:t>
            </w:r>
          </w:p>
        </w:tc>
        <w:tc>
          <w:tcPr>
            <w:tcW w:w="1700" w:type="dxa"/>
            <w:gridSpan w:val="2"/>
            <w:tcBorders>
              <w:top w:val="single" w:sz="6" w:space="0" w:color="auto"/>
              <w:left w:val="single" w:sz="6" w:space="0" w:color="auto"/>
              <w:bottom w:val="single" w:sz="6" w:space="0" w:color="auto"/>
              <w:right w:val="single" w:sz="6" w:space="0" w:color="auto"/>
            </w:tcBorders>
            <w:shd w:val="solid" w:color="FFCC99" w:fill="auto"/>
            <w:hideMark/>
          </w:tcPr>
          <w:p w:rsidR="004A1480" w:rsidRDefault="004A1480">
            <w:pPr>
              <w:autoSpaceDE w:val="0"/>
              <w:autoSpaceDN w:val="0"/>
              <w:adjustRightInd w:val="0"/>
              <w:jc w:val="right"/>
              <w:rPr>
                <w:b/>
                <w:bCs/>
                <w:color w:val="000000"/>
                <w:sz w:val="16"/>
                <w:szCs w:val="16"/>
              </w:rPr>
            </w:pPr>
            <w:r>
              <w:rPr>
                <w:b/>
                <w:bCs/>
                <w:color w:val="000000"/>
                <w:sz w:val="16"/>
                <w:szCs w:val="16"/>
              </w:rPr>
              <w:t>7 822,53</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278"/>
        </w:trPr>
        <w:tc>
          <w:tcPr>
            <w:tcW w:w="1874" w:type="dxa"/>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Увеличение остатков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985 01  05  00  00  00  0000</w:t>
            </w:r>
          </w:p>
          <w:p w:rsidR="004A1480" w:rsidRDefault="004A1480">
            <w:pPr>
              <w:autoSpaceDE w:val="0"/>
              <w:autoSpaceDN w:val="0"/>
              <w:adjustRightInd w:val="0"/>
              <w:rPr>
                <w:b/>
                <w:bCs/>
                <w:color w:val="000000"/>
                <w:sz w:val="16"/>
                <w:szCs w:val="16"/>
              </w:rPr>
            </w:pPr>
            <w:r>
              <w:rPr>
                <w:b/>
                <w:bCs/>
                <w:color w:val="000000"/>
                <w:sz w:val="16"/>
                <w:szCs w:val="16"/>
              </w:rPr>
              <w:t>500</w:t>
            </w:r>
          </w:p>
        </w:tc>
        <w:tc>
          <w:tcPr>
            <w:tcW w:w="1633" w:type="dxa"/>
            <w:gridSpan w:val="2"/>
            <w:tcBorders>
              <w:top w:val="single" w:sz="6" w:space="0" w:color="auto"/>
              <w:left w:val="single" w:sz="4" w:space="0" w:color="auto"/>
              <w:bottom w:val="single" w:sz="6" w:space="0" w:color="auto"/>
              <w:right w:val="single" w:sz="6" w:space="0" w:color="auto"/>
            </w:tcBorders>
            <w:shd w:val="solid" w:color="FFCC00" w:fill="auto"/>
          </w:tcPr>
          <w:p w:rsidR="004A1480" w:rsidRDefault="004A1480">
            <w:pPr>
              <w:autoSpaceDE w:val="0"/>
              <w:autoSpaceDN w:val="0"/>
              <w:adjustRightInd w:val="0"/>
              <w:rPr>
                <w:b/>
                <w:bCs/>
                <w:color w:val="000000"/>
                <w:sz w:val="16"/>
                <w:szCs w:val="16"/>
              </w:rPr>
            </w:pPr>
            <w:r>
              <w:rPr>
                <w:b/>
                <w:bCs/>
                <w:color w:val="000000"/>
                <w:sz w:val="16"/>
                <w:szCs w:val="16"/>
              </w:rPr>
              <w:t>-4 089 961,00</w:t>
            </w:r>
          </w:p>
          <w:p w:rsidR="004A1480" w:rsidRDefault="004A1480" w:rsidP="004A1480">
            <w:pPr>
              <w:autoSpaceDE w:val="0"/>
              <w:autoSpaceDN w:val="0"/>
              <w:adjustRightInd w:val="0"/>
              <w:rPr>
                <w:b/>
                <w:bCs/>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jc w:val="right"/>
              <w:rPr>
                <w:b/>
                <w:bCs/>
                <w:color w:val="000000"/>
                <w:sz w:val="16"/>
                <w:szCs w:val="16"/>
              </w:rPr>
            </w:pPr>
            <w:r>
              <w:rPr>
                <w:b/>
                <w:bCs/>
                <w:color w:val="000000"/>
                <w:sz w:val="16"/>
                <w:szCs w:val="16"/>
              </w:rPr>
              <w:t>-4 089 961,00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254"/>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Увеличение прочих остатков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985 01  05  02  00  00  0000</w:t>
            </w:r>
          </w:p>
          <w:p w:rsidR="004A1480" w:rsidRDefault="004A1480">
            <w:pPr>
              <w:autoSpaceDE w:val="0"/>
              <w:autoSpaceDN w:val="0"/>
              <w:adjustRightInd w:val="0"/>
              <w:rPr>
                <w:color w:val="000000"/>
                <w:sz w:val="16"/>
                <w:szCs w:val="16"/>
              </w:rPr>
            </w:pPr>
            <w:r>
              <w:rPr>
                <w:color w:val="000000"/>
                <w:sz w:val="16"/>
                <w:szCs w:val="16"/>
              </w:rPr>
              <w:t>500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autoSpaceDE w:val="0"/>
              <w:autoSpaceDN w:val="0"/>
              <w:adjustRightInd w:val="0"/>
              <w:rPr>
                <w:color w:val="000000"/>
                <w:sz w:val="16"/>
                <w:szCs w:val="16"/>
              </w:rPr>
            </w:pPr>
            <w:r>
              <w:rPr>
                <w:color w:val="000000"/>
                <w:sz w:val="16"/>
                <w:szCs w:val="16"/>
              </w:rPr>
              <w:t>-4 089 961,00</w:t>
            </w:r>
          </w:p>
          <w:p w:rsidR="004A1480" w:rsidRDefault="004A1480" w:rsidP="004A1480">
            <w:pPr>
              <w:autoSpaceDE w:val="0"/>
              <w:autoSpaceDN w:val="0"/>
              <w:adjustRightInd w:val="0"/>
              <w:rPr>
                <w:color w:val="000000"/>
                <w:sz w:val="16"/>
                <w:szCs w:val="16"/>
              </w:rPr>
            </w:pP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-4 089 961,00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286"/>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Увеличение прочих  остатков денежных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985 01  05  02  01  00  0000</w:t>
            </w:r>
          </w:p>
          <w:p w:rsidR="004A1480" w:rsidRDefault="004A1480">
            <w:pPr>
              <w:autoSpaceDE w:val="0"/>
              <w:autoSpaceDN w:val="0"/>
              <w:adjustRightInd w:val="0"/>
              <w:rPr>
                <w:color w:val="000000"/>
                <w:sz w:val="16"/>
                <w:szCs w:val="16"/>
              </w:rPr>
            </w:pPr>
            <w:r>
              <w:rPr>
                <w:color w:val="000000"/>
                <w:sz w:val="16"/>
                <w:szCs w:val="16"/>
              </w:rPr>
              <w:t>510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autoSpaceDE w:val="0"/>
              <w:autoSpaceDN w:val="0"/>
              <w:adjustRightInd w:val="0"/>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-4 089 961,00</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-4 089 961,00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504"/>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Увеличение прочих остатков денежных средств бюджетов сельских поселений </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985 01  05  02  01  10  0000</w:t>
            </w:r>
          </w:p>
          <w:p w:rsidR="004A1480" w:rsidRDefault="004A1480">
            <w:pPr>
              <w:autoSpaceDE w:val="0"/>
              <w:autoSpaceDN w:val="0"/>
              <w:adjustRightInd w:val="0"/>
              <w:rPr>
                <w:color w:val="000000"/>
                <w:sz w:val="16"/>
                <w:szCs w:val="16"/>
              </w:rPr>
            </w:pPr>
            <w:r>
              <w:rPr>
                <w:color w:val="000000"/>
                <w:sz w:val="16"/>
                <w:szCs w:val="16"/>
              </w:rPr>
              <w:t>510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autoSpaceDE w:val="0"/>
              <w:autoSpaceDN w:val="0"/>
              <w:adjustRightInd w:val="0"/>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-4 089 961,00</w:t>
            </w:r>
          </w:p>
        </w:tc>
        <w:tc>
          <w:tcPr>
            <w:tcW w:w="170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4A1480" w:rsidRDefault="004A1480">
            <w:pPr>
              <w:autoSpaceDE w:val="0"/>
              <w:autoSpaceDN w:val="0"/>
              <w:adjustRightInd w:val="0"/>
              <w:jc w:val="right"/>
              <w:rPr>
                <w:color w:val="000000"/>
                <w:sz w:val="16"/>
                <w:szCs w:val="16"/>
              </w:rPr>
            </w:pPr>
            <w:r>
              <w:rPr>
                <w:color w:val="000000"/>
                <w:sz w:val="16"/>
                <w:szCs w:val="16"/>
              </w:rPr>
              <w:t>-4 089 961,00</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295"/>
        </w:trPr>
        <w:tc>
          <w:tcPr>
            <w:tcW w:w="1874" w:type="dxa"/>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 xml:space="preserve"> Уменьшение остатков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shd w:val="solid" w:color="FFCC00" w:fill="auto"/>
            <w:hideMark/>
          </w:tcPr>
          <w:p w:rsidR="004A1480" w:rsidRDefault="004A1480">
            <w:pPr>
              <w:autoSpaceDE w:val="0"/>
              <w:autoSpaceDN w:val="0"/>
              <w:adjustRightInd w:val="0"/>
              <w:rPr>
                <w:b/>
                <w:bCs/>
                <w:color w:val="000000"/>
                <w:sz w:val="16"/>
                <w:szCs w:val="16"/>
              </w:rPr>
            </w:pPr>
            <w:r>
              <w:rPr>
                <w:b/>
                <w:bCs/>
                <w:color w:val="000000"/>
                <w:sz w:val="16"/>
                <w:szCs w:val="16"/>
              </w:rPr>
              <w:t>985 01  05  00  00  00  0000</w:t>
            </w:r>
          </w:p>
          <w:p w:rsidR="004A1480" w:rsidRDefault="004A1480">
            <w:pPr>
              <w:autoSpaceDE w:val="0"/>
              <w:autoSpaceDN w:val="0"/>
              <w:adjustRightInd w:val="0"/>
              <w:rPr>
                <w:b/>
                <w:bCs/>
                <w:color w:val="000000"/>
                <w:sz w:val="16"/>
                <w:szCs w:val="16"/>
              </w:rPr>
            </w:pPr>
            <w:r>
              <w:rPr>
                <w:b/>
                <w:bCs/>
                <w:color w:val="000000"/>
                <w:sz w:val="16"/>
                <w:szCs w:val="16"/>
              </w:rPr>
              <w:t>600</w:t>
            </w:r>
          </w:p>
        </w:tc>
        <w:tc>
          <w:tcPr>
            <w:tcW w:w="1633" w:type="dxa"/>
            <w:gridSpan w:val="2"/>
            <w:tcBorders>
              <w:top w:val="single" w:sz="6" w:space="0" w:color="auto"/>
              <w:left w:val="single" w:sz="4" w:space="0" w:color="auto"/>
              <w:bottom w:val="single" w:sz="6" w:space="0" w:color="auto"/>
              <w:right w:val="single" w:sz="6" w:space="0" w:color="auto"/>
            </w:tcBorders>
            <w:shd w:val="solid" w:color="FFCC00" w:fill="auto"/>
          </w:tcPr>
          <w:p w:rsidR="004A1480" w:rsidRDefault="004A1480">
            <w:pPr>
              <w:autoSpaceDE w:val="0"/>
              <w:autoSpaceDN w:val="0"/>
              <w:adjustRightInd w:val="0"/>
              <w:rPr>
                <w:b/>
                <w:bCs/>
                <w:color w:val="000000"/>
                <w:sz w:val="16"/>
                <w:szCs w:val="16"/>
              </w:rPr>
            </w:pPr>
          </w:p>
          <w:p w:rsidR="004A1480" w:rsidRDefault="004A1480" w:rsidP="004A1480">
            <w:pPr>
              <w:autoSpaceDE w:val="0"/>
              <w:autoSpaceDN w:val="0"/>
              <w:adjustRightInd w:val="0"/>
              <w:rPr>
                <w:b/>
                <w:bCs/>
                <w:color w:val="000000"/>
                <w:sz w:val="16"/>
                <w:szCs w:val="16"/>
              </w:rPr>
            </w:pPr>
            <w:r>
              <w:rPr>
                <w:b/>
                <w:bCs/>
                <w:color w:val="000000"/>
                <w:sz w:val="16"/>
                <w:szCs w:val="16"/>
              </w:rPr>
              <w:t xml:space="preserve"> 4 097 783,53</w:t>
            </w:r>
          </w:p>
        </w:tc>
        <w:tc>
          <w:tcPr>
            <w:tcW w:w="1700" w:type="dxa"/>
            <w:gridSpan w:val="2"/>
            <w:tcBorders>
              <w:top w:val="single" w:sz="6" w:space="0" w:color="auto"/>
              <w:left w:val="single" w:sz="6" w:space="0" w:color="auto"/>
              <w:bottom w:val="single" w:sz="6" w:space="0" w:color="auto"/>
              <w:right w:val="single" w:sz="6" w:space="0" w:color="auto"/>
            </w:tcBorders>
            <w:shd w:val="solid" w:color="FFCC00" w:fill="auto"/>
            <w:hideMark/>
          </w:tcPr>
          <w:p w:rsidR="004A1480" w:rsidRDefault="004A1480">
            <w:pPr>
              <w:autoSpaceDE w:val="0"/>
              <w:autoSpaceDN w:val="0"/>
              <w:adjustRightInd w:val="0"/>
              <w:jc w:val="right"/>
              <w:rPr>
                <w:b/>
                <w:bCs/>
                <w:color w:val="000000"/>
                <w:sz w:val="16"/>
                <w:szCs w:val="16"/>
              </w:rPr>
            </w:pPr>
            <w:r>
              <w:rPr>
                <w:b/>
                <w:bCs/>
                <w:color w:val="000000"/>
                <w:sz w:val="16"/>
                <w:szCs w:val="16"/>
              </w:rPr>
              <w:t>4 097 783,53</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b/>
                <w:bCs/>
                <w:color w:val="000000"/>
                <w:sz w:val="16"/>
                <w:szCs w:val="16"/>
              </w:rPr>
            </w:pPr>
          </w:p>
        </w:tc>
      </w:tr>
      <w:tr w:rsidR="004A1480" w:rsidTr="004A1480">
        <w:trPr>
          <w:gridAfter w:val="4"/>
          <w:wAfter w:w="3377" w:type="dxa"/>
          <w:trHeight w:val="314"/>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Уменьшение прочих остатков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985 01  05  02  00  00  0000</w:t>
            </w:r>
          </w:p>
          <w:p w:rsidR="004A1480" w:rsidRDefault="004A1480">
            <w:pPr>
              <w:autoSpaceDE w:val="0"/>
              <w:autoSpaceDN w:val="0"/>
              <w:adjustRightInd w:val="0"/>
              <w:rPr>
                <w:color w:val="000000"/>
                <w:sz w:val="16"/>
                <w:szCs w:val="16"/>
              </w:rPr>
            </w:pPr>
            <w:r>
              <w:rPr>
                <w:color w:val="000000"/>
                <w:sz w:val="16"/>
                <w:szCs w:val="16"/>
              </w:rPr>
              <w:t xml:space="preserve">  600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4 097 783,53</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4 097 783,53</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336"/>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Уменьшение прочих  остатков денежных средств бюджетов</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985 01  05  02  01  00  0000 </w:t>
            </w:r>
          </w:p>
          <w:p w:rsidR="004A1480" w:rsidRDefault="004A1480">
            <w:pPr>
              <w:autoSpaceDE w:val="0"/>
              <w:autoSpaceDN w:val="0"/>
              <w:adjustRightInd w:val="0"/>
              <w:rPr>
                <w:color w:val="000000"/>
                <w:sz w:val="16"/>
                <w:szCs w:val="16"/>
              </w:rPr>
            </w:pPr>
            <w:r>
              <w:rPr>
                <w:color w:val="000000"/>
                <w:sz w:val="16"/>
                <w:szCs w:val="16"/>
              </w:rPr>
              <w:t xml:space="preserve"> 610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4A1480" w:rsidP="004A1480">
            <w:pPr>
              <w:autoSpaceDE w:val="0"/>
              <w:autoSpaceDN w:val="0"/>
              <w:adjustRightInd w:val="0"/>
              <w:rPr>
                <w:color w:val="000000"/>
                <w:sz w:val="16"/>
                <w:szCs w:val="16"/>
              </w:rPr>
            </w:pPr>
            <w:r>
              <w:rPr>
                <w:color w:val="000000"/>
                <w:sz w:val="16"/>
                <w:szCs w:val="16"/>
              </w:rPr>
              <w:t>4 097 783,53</w:t>
            </w:r>
          </w:p>
        </w:tc>
        <w:tc>
          <w:tcPr>
            <w:tcW w:w="1700" w:type="dxa"/>
            <w:gridSpan w:val="2"/>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jc w:val="right"/>
              <w:rPr>
                <w:color w:val="000000"/>
                <w:sz w:val="16"/>
                <w:szCs w:val="16"/>
              </w:rPr>
            </w:pPr>
            <w:r>
              <w:rPr>
                <w:color w:val="000000"/>
                <w:sz w:val="16"/>
                <w:szCs w:val="16"/>
              </w:rPr>
              <w:t>4 097 783,53</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4A1480" w:rsidTr="004A1480">
        <w:trPr>
          <w:gridAfter w:val="4"/>
          <w:wAfter w:w="3377" w:type="dxa"/>
          <w:trHeight w:val="542"/>
        </w:trPr>
        <w:tc>
          <w:tcPr>
            <w:tcW w:w="1874" w:type="dxa"/>
            <w:tcBorders>
              <w:top w:val="single" w:sz="6" w:space="0" w:color="auto"/>
              <w:left w:val="single" w:sz="6" w:space="0" w:color="auto"/>
              <w:bottom w:val="single" w:sz="6" w:space="0" w:color="auto"/>
              <w:right w:val="single" w:sz="6"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Уменьшение прочих остатков денежных средств бюджетов сельских поселений </w:t>
            </w:r>
          </w:p>
        </w:tc>
        <w:tc>
          <w:tcPr>
            <w:tcW w:w="1905" w:type="dxa"/>
            <w:gridSpan w:val="2"/>
            <w:tcBorders>
              <w:top w:val="single" w:sz="6" w:space="0" w:color="auto"/>
              <w:left w:val="single" w:sz="6" w:space="0" w:color="auto"/>
              <w:bottom w:val="single" w:sz="6" w:space="0" w:color="auto"/>
              <w:right w:val="single" w:sz="4" w:space="0" w:color="auto"/>
            </w:tcBorders>
            <w:hideMark/>
          </w:tcPr>
          <w:p w:rsidR="004A1480" w:rsidRDefault="004A1480">
            <w:pPr>
              <w:autoSpaceDE w:val="0"/>
              <w:autoSpaceDN w:val="0"/>
              <w:adjustRightInd w:val="0"/>
              <w:rPr>
                <w:color w:val="000000"/>
                <w:sz w:val="16"/>
                <w:szCs w:val="16"/>
              </w:rPr>
            </w:pPr>
            <w:r>
              <w:rPr>
                <w:color w:val="000000"/>
                <w:sz w:val="16"/>
                <w:szCs w:val="16"/>
              </w:rPr>
              <w:t xml:space="preserve">985 01  05  02  01  10  0000 </w:t>
            </w:r>
          </w:p>
          <w:p w:rsidR="004A1480" w:rsidRDefault="004A1480">
            <w:pPr>
              <w:autoSpaceDE w:val="0"/>
              <w:autoSpaceDN w:val="0"/>
              <w:adjustRightInd w:val="0"/>
              <w:rPr>
                <w:color w:val="000000"/>
                <w:sz w:val="16"/>
                <w:szCs w:val="16"/>
              </w:rPr>
            </w:pPr>
            <w:r>
              <w:rPr>
                <w:color w:val="000000"/>
                <w:sz w:val="16"/>
                <w:szCs w:val="16"/>
              </w:rPr>
              <w:t xml:space="preserve"> 610</w:t>
            </w:r>
          </w:p>
        </w:tc>
        <w:tc>
          <w:tcPr>
            <w:tcW w:w="1633" w:type="dxa"/>
            <w:gridSpan w:val="2"/>
            <w:tcBorders>
              <w:top w:val="single" w:sz="6" w:space="0" w:color="auto"/>
              <w:left w:val="single" w:sz="4" w:space="0" w:color="auto"/>
              <w:bottom w:val="single" w:sz="6" w:space="0" w:color="auto"/>
              <w:right w:val="single" w:sz="6" w:space="0" w:color="auto"/>
            </w:tcBorders>
          </w:tcPr>
          <w:p w:rsidR="004A1480" w:rsidRDefault="004A1480">
            <w:pPr>
              <w:rPr>
                <w:color w:val="000000"/>
                <w:sz w:val="16"/>
                <w:szCs w:val="16"/>
              </w:rPr>
            </w:pPr>
          </w:p>
          <w:p w:rsidR="004A1480" w:rsidRDefault="00C36E0A" w:rsidP="004A1480">
            <w:pPr>
              <w:autoSpaceDE w:val="0"/>
              <w:autoSpaceDN w:val="0"/>
              <w:adjustRightInd w:val="0"/>
              <w:rPr>
                <w:color w:val="000000"/>
                <w:sz w:val="16"/>
                <w:szCs w:val="16"/>
              </w:rPr>
            </w:pPr>
            <w:r>
              <w:rPr>
                <w:color w:val="000000"/>
                <w:sz w:val="16"/>
                <w:szCs w:val="16"/>
              </w:rPr>
              <w:t>4 097 783,53</w:t>
            </w:r>
          </w:p>
        </w:tc>
        <w:tc>
          <w:tcPr>
            <w:tcW w:w="1700" w:type="dxa"/>
            <w:gridSpan w:val="2"/>
            <w:tcBorders>
              <w:top w:val="single" w:sz="6" w:space="0" w:color="auto"/>
              <w:left w:val="single" w:sz="6" w:space="0" w:color="auto"/>
              <w:bottom w:val="single" w:sz="6" w:space="0" w:color="auto"/>
              <w:right w:val="single" w:sz="6" w:space="0" w:color="auto"/>
            </w:tcBorders>
            <w:shd w:val="solid" w:color="CCFFFF" w:fill="auto"/>
            <w:hideMark/>
          </w:tcPr>
          <w:p w:rsidR="004A1480" w:rsidRDefault="004A1480">
            <w:pPr>
              <w:autoSpaceDE w:val="0"/>
              <w:autoSpaceDN w:val="0"/>
              <w:adjustRightInd w:val="0"/>
              <w:jc w:val="right"/>
              <w:rPr>
                <w:color w:val="000000"/>
                <w:sz w:val="16"/>
                <w:szCs w:val="16"/>
              </w:rPr>
            </w:pPr>
            <w:r>
              <w:rPr>
                <w:color w:val="000000"/>
                <w:sz w:val="16"/>
                <w:szCs w:val="16"/>
              </w:rPr>
              <w:t>4 097 783,53</w:t>
            </w:r>
          </w:p>
        </w:tc>
        <w:tc>
          <w:tcPr>
            <w:tcW w:w="536" w:type="dxa"/>
            <w:gridSpan w:val="2"/>
            <w:tcBorders>
              <w:top w:val="single" w:sz="2" w:space="0" w:color="000000"/>
              <w:left w:val="single" w:sz="6" w:space="0" w:color="auto"/>
              <w:bottom w:val="single" w:sz="2" w:space="0" w:color="000000"/>
              <w:right w:val="nil"/>
            </w:tcBorders>
            <w:shd w:val="solid" w:color="D4D0C8" w:fill="000000"/>
          </w:tcPr>
          <w:p w:rsidR="004A1480" w:rsidRDefault="004A1480">
            <w:pPr>
              <w:autoSpaceDE w:val="0"/>
              <w:autoSpaceDN w:val="0"/>
              <w:adjustRightInd w:val="0"/>
              <w:jc w:val="right"/>
              <w:rPr>
                <w:color w:val="000000"/>
                <w:sz w:val="16"/>
                <w:szCs w:val="16"/>
              </w:rPr>
            </w:pPr>
          </w:p>
        </w:tc>
      </w:tr>
      <w:tr w:rsidR="00F11337" w:rsidTr="00F11337">
        <w:trPr>
          <w:gridAfter w:val="4"/>
          <w:wAfter w:w="3377" w:type="dxa"/>
          <w:trHeight w:val="206"/>
        </w:trPr>
        <w:tc>
          <w:tcPr>
            <w:tcW w:w="1874" w:type="dxa"/>
            <w:tcBorders>
              <w:top w:val="single" w:sz="6" w:space="0" w:color="auto"/>
              <w:left w:val="single" w:sz="2" w:space="0" w:color="000000"/>
              <w:bottom w:val="single" w:sz="2" w:space="0" w:color="000000"/>
              <w:right w:val="single" w:sz="2" w:space="0" w:color="000000"/>
            </w:tcBorders>
          </w:tcPr>
          <w:p w:rsidR="00F11337" w:rsidRDefault="00F11337">
            <w:pPr>
              <w:autoSpaceDE w:val="0"/>
              <w:autoSpaceDN w:val="0"/>
              <w:adjustRightInd w:val="0"/>
              <w:jc w:val="right"/>
              <w:rPr>
                <w:color w:val="000000"/>
                <w:sz w:val="16"/>
                <w:szCs w:val="16"/>
              </w:rPr>
            </w:pPr>
          </w:p>
        </w:tc>
        <w:tc>
          <w:tcPr>
            <w:tcW w:w="3538" w:type="dxa"/>
            <w:gridSpan w:val="4"/>
            <w:tcBorders>
              <w:top w:val="single" w:sz="6" w:space="0" w:color="auto"/>
              <w:left w:val="single" w:sz="2" w:space="0" w:color="000000"/>
              <w:bottom w:val="single" w:sz="2" w:space="0" w:color="000000"/>
              <w:right w:val="single" w:sz="2" w:space="0" w:color="000000"/>
            </w:tcBorders>
          </w:tcPr>
          <w:p w:rsidR="00F11337" w:rsidRDefault="00F11337">
            <w:pPr>
              <w:autoSpaceDE w:val="0"/>
              <w:autoSpaceDN w:val="0"/>
              <w:adjustRightInd w:val="0"/>
              <w:jc w:val="right"/>
              <w:rPr>
                <w:color w:val="000000"/>
                <w:sz w:val="16"/>
                <w:szCs w:val="16"/>
              </w:rPr>
            </w:pPr>
          </w:p>
        </w:tc>
        <w:tc>
          <w:tcPr>
            <w:tcW w:w="1700" w:type="dxa"/>
            <w:gridSpan w:val="2"/>
            <w:tcBorders>
              <w:top w:val="single" w:sz="6" w:space="0" w:color="auto"/>
              <w:left w:val="single" w:sz="2" w:space="0" w:color="000000"/>
              <w:bottom w:val="single" w:sz="2" w:space="0" w:color="000000"/>
              <w:right w:val="single" w:sz="2" w:space="0" w:color="000000"/>
            </w:tcBorders>
          </w:tcPr>
          <w:p w:rsidR="00F11337" w:rsidRDefault="00F11337">
            <w:pPr>
              <w:autoSpaceDE w:val="0"/>
              <w:autoSpaceDN w:val="0"/>
              <w:adjustRightInd w:val="0"/>
              <w:jc w:val="right"/>
              <w:rPr>
                <w:color w:val="000000"/>
                <w:sz w:val="16"/>
                <w:szCs w:val="16"/>
              </w:rPr>
            </w:pPr>
          </w:p>
        </w:tc>
        <w:tc>
          <w:tcPr>
            <w:tcW w:w="536" w:type="dxa"/>
            <w:gridSpan w:val="2"/>
            <w:tcBorders>
              <w:top w:val="single" w:sz="2" w:space="0" w:color="000000"/>
              <w:left w:val="single" w:sz="2" w:space="0" w:color="000000"/>
              <w:bottom w:val="single" w:sz="2" w:space="0" w:color="000000"/>
              <w:right w:val="nil"/>
            </w:tcBorders>
            <w:shd w:val="solid" w:color="D4D0C8" w:fill="000000"/>
          </w:tcPr>
          <w:p w:rsidR="00F11337" w:rsidRDefault="00F11337">
            <w:pPr>
              <w:autoSpaceDE w:val="0"/>
              <w:autoSpaceDN w:val="0"/>
              <w:adjustRightInd w:val="0"/>
              <w:jc w:val="right"/>
              <w:rPr>
                <w:color w:val="000000"/>
                <w:sz w:val="16"/>
                <w:szCs w:val="16"/>
              </w:rPr>
            </w:pPr>
          </w:p>
        </w:tc>
      </w:tr>
      <w:tr w:rsidR="00F11337" w:rsidTr="00F11337">
        <w:trPr>
          <w:gridAfter w:val="4"/>
          <w:wAfter w:w="3377" w:type="dxa"/>
          <w:trHeight w:val="396"/>
        </w:trPr>
        <w:tc>
          <w:tcPr>
            <w:tcW w:w="1874" w:type="dxa"/>
            <w:vMerge w:val="restart"/>
            <w:tcBorders>
              <w:top w:val="single" w:sz="2" w:space="0" w:color="000000"/>
              <w:left w:val="nil"/>
              <w:bottom w:val="nil"/>
              <w:right w:val="nil"/>
            </w:tcBorders>
            <w:hideMark/>
          </w:tcPr>
          <w:p w:rsidR="00F11337" w:rsidRDefault="00F11337">
            <w:pPr>
              <w:autoSpaceDE w:val="0"/>
              <w:autoSpaceDN w:val="0"/>
              <w:adjustRightInd w:val="0"/>
              <w:rPr>
                <w:color w:val="000000"/>
                <w:sz w:val="16"/>
                <w:szCs w:val="16"/>
              </w:rPr>
            </w:pPr>
            <w:r>
              <w:rPr>
                <w:color w:val="000000"/>
                <w:sz w:val="16"/>
                <w:szCs w:val="16"/>
              </w:rPr>
              <w:t>Глава Катарминского</w:t>
            </w:r>
            <w:r>
              <w:rPr>
                <w:color w:val="000000"/>
                <w:sz w:val="16"/>
                <w:szCs w:val="16"/>
              </w:rPr>
              <w:br/>
              <w:t xml:space="preserve">муниципального образования:                                         </w:t>
            </w:r>
          </w:p>
        </w:tc>
        <w:tc>
          <w:tcPr>
            <w:tcW w:w="3538" w:type="dxa"/>
            <w:gridSpan w:val="4"/>
            <w:vMerge w:val="restart"/>
            <w:tcBorders>
              <w:top w:val="single" w:sz="2" w:space="0" w:color="000000"/>
              <w:left w:val="nil"/>
              <w:bottom w:val="nil"/>
              <w:right w:val="nil"/>
            </w:tcBorders>
            <w:hideMark/>
          </w:tcPr>
          <w:p w:rsidR="00F11337" w:rsidRDefault="00F11337">
            <w:pPr>
              <w:tabs>
                <w:tab w:val="left" w:pos="270"/>
              </w:tabs>
              <w:autoSpaceDE w:val="0"/>
              <w:autoSpaceDN w:val="0"/>
              <w:adjustRightInd w:val="0"/>
              <w:rPr>
                <w:color w:val="000000"/>
                <w:sz w:val="16"/>
                <w:szCs w:val="16"/>
              </w:rPr>
            </w:pPr>
            <w:r>
              <w:rPr>
                <w:color w:val="000000"/>
                <w:sz w:val="16"/>
                <w:szCs w:val="16"/>
              </w:rPr>
              <w:tab/>
            </w:r>
          </w:p>
          <w:p w:rsidR="00F11337" w:rsidRDefault="00F11337">
            <w:pPr>
              <w:tabs>
                <w:tab w:val="left" w:pos="270"/>
              </w:tabs>
              <w:autoSpaceDE w:val="0"/>
              <w:autoSpaceDN w:val="0"/>
              <w:adjustRightInd w:val="0"/>
              <w:rPr>
                <w:color w:val="000000"/>
                <w:sz w:val="16"/>
                <w:szCs w:val="16"/>
              </w:rPr>
            </w:pPr>
            <w:r>
              <w:rPr>
                <w:color w:val="000000"/>
                <w:sz w:val="16"/>
                <w:szCs w:val="16"/>
              </w:rPr>
              <w:t>М.В.Шарикало</w:t>
            </w:r>
          </w:p>
        </w:tc>
        <w:tc>
          <w:tcPr>
            <w:tcW w:w="1700" w:type="dxa"/>
            <w:gridSpan w:val="2"/>
            <w:vMerge w:val="restart"/>
            <w:tcBorders>
              <w:top w:val="single" w:sz="2" w:space="0" w:color="000000"/>
              <w:left w:val="nil"/>
              <w:bottom w:val="nil"/>
              <w:right w:val="nil"/>
            </w:tcBorders>
          </w:tcPr>
          <w:p w:rsidR="00F11337" w:rsidRDefault="00F11337">
            <w:pPr>
              <w:autoSpaceDE w:val="0"/>
              <w:autoSpaceDN w:val="0"/>
              <w:adjustRightInd w:val="0"/>
              <w:jc w:val="right"/>
              <w:rPr>
                <w:color w:val="000000"/>
                <w:sz w:val="16"/>
                <w:szCs w:val="16"/>
              </w:rPr>
            </w:pPr>
          </w:p>
        </w:tc>
        <w:tc>
          <w:tcPr>
            <w:tcW w:w="536" w:type="dxa"/>
            <w:gridSpan w:val="2"/>
            <w:tcBorders>
              <w:top w:val="single" w:sz="2" w:space="0" w:color="000000"/>
              <w:left w:val="nil"/>
              <w:bottom w:val="single" w:sz="2" w:space="0" w:color="000000"/>
              <w:right w:val="nil"/>
            </w:tcBorders>
            <w:shd w:val="solid" w:color="D4D0C8" w:fill="000000"/>
          </w:tcPr>
          <w:p w:rsidR="00F11337" w:rsidRDefault="00F11337">
            <w:pPr>
              <w:autoSpaceDE w:val="0"/>
              <w:autoSpaceDN w:val="0"/>
              <w:adjustRightInd w:val="0"/>
              <w:jc w:val="right"/>
              <w:rPr>
                <w:color w:val="000000"/>
                <w:sz w:val="16"/>
                <w:szCs w:val="16"/>
              </w:rPr>
            </w:pPr>
          </w:p>
        </w:tc>
      </w:tr>
      <w:tr w:rsidR="00F11337" w:rsidTr="00F11337">
        <w:trPr>
          <w:gridAfter w:val="4"/>
          <w:wAfter w:w="3377" w:type="dxa"/>
          <w:trHeight w:val="216"/>
        </w:trPr>
        <w:tc>
          <w:tcPr>
            <w:tcW w:w="1874" w:type="dxa"/>
            <w:vMerge/>
            <w:tcBorders>
              <w:top w:val="single" w:sz="2" w:space="0" w:color="000000"/>
              <w:left w:val="nil"/>
              <w:bottom w:val="nil"/>
              <w:right w:val="nil"/>
            </w:tcBorders>
            <w:vAlign w:val="center"/>
            <w:hideMark/>
          </w:tcPr>
          <w:p w:rsidR="00F11337" w:rsidRDefault="00F11337">
            <w:pPr>
              <w:rPr>
                <w:color w:val="000000"/>
                <w:sz w:val="16"/>
                <w:szCs w:val="16"/>
              </w:rPr>
            </w:pPr>
          </w:p>
        </w:tc>
        <w:tc>
          <w:tcPr>
            <w:tcW w:w="3538" w:type="dxa"/>
            <w:gridSpan w:val="4"/>
            <w:vMerge/>
            <w:tcBorders>
              <w:top w:val="single" w:sz="2" w:space="0" w:color="000000"/>
              <w:left w:val="nil"/>
              <w:bottom w:val="nil"/>
              <w:right w:val="nil"/>
            </w:tcBorders>
            <w:vAlign w:val="center"/>
            <w:hideMark/>
          </w:tcPr>
          <w:p w:rsidR="00F11337" w:rsidRDefault="00F11337">
            <w:pPr>
              <w:rPr>
                <w:color w:val="000000"/>
                <w:sz w:val="16"/>
                <w:szCs w:val="16"/>
              </w:rPr>
            </w:pPr>
          </w:p>
        </w:tc>
        <w:tc>
          <w:tcPr>
            <w:tcW w:w="1700" w:type="dxa"/>
            <w:gridSpan w:val="2"/>
            <w:vMerge/>
            <w:tcBorders>
              <w:top w:val="single" w:sz="2" w:space="0" w:color="000000"/>
              <w:left w:val="nil"/>
              <w:bottom w:val="nil"/>
              <w:right w:val="nil"/>
            </w:tcBorders>
            <w:vAlign w:val="center"/>
            <w:hideMark/>
          </w:tcPr>
          <w:p w:rsidR="00F11337" w:rsidRDefault="00F11337">
            <w:pPr>
              <w:rPr>
                <w:color w:val="000000"/>
                <w:sz w:val="16"/>
                <w:szCs w:val="16"/>
              </w:rPr>
            </w:pPr>
          </w:p>
        </w:tc>
        <w:tc>
          <w:tcPr>
            <w:tcW w:w="536" w:type="dxa"/>
            <w:gridSpan w:val="2"/>
            <w:tcBorders>
              <w:top w:val="single" w:sz="2" w:space="0" w:color="000000"/>
              <w:left w:val="nil"/>
              <w:bottom w:val="single" w:sz="2" w:space="0" w:color="000000"/>
              <w:right w:val="nil"/>
            </w:tcBorders>
            <w:shd w:val="solid" w:color="D4D0C8" w:fill="000000"/>
          </w:tcPr>
          <w:p w:rsidR="00F11337" w:rsidRDefault="00F11337">
            <w:pPr>
              <w:autoSpaceDE w:val="0"/>
              <w:autoSpaceDN w:val="0"/>
              <w:adjustRightInd w:val="0"/>
              <w:jc w:val="right"/>
              <w:rPr>
                <w:color w:val="000000"/>
                <w:sz w:val="16"/>
                <w:szCs w:val="16"/>
              </w:rPr>
            </w:pPr>
          </w:p>
        </w:tc>
      </w:tr>
      <w:tr w:rsidR="00F11337" w:rsidTr="00C36E0A">
        <w:trPr>
          <w:gridAfter w:val="4"/>
          <w:wAfter w:w="3377" w:type="dxa"/>
          <w:trHeight w:val="259"/>
        </w:trPr>
        <w:tc>
          <w:tcPr>
            <w:tcW w:w="7648" w:type="dxa"/>
            <w:gridSpan w:val="9"/>
            <w:tcBorders>
              <w:top w:val="nil"/>
              <w:left w:val="nil"/>
              <w:right w:val="nil"/>
            </w:tcBorders>
          </w:tcPr>
          <w:p w:rsidR="00F11337" w:rsidRDefault="00F11337">
            <w:pPr>
              <w:autoSpaceDE w:val="0"/>
              <w:autoSpaceDN w:val="0"/>
              <w:adjustRightInd w:val="0"/>
              <w:jc w:val="right"/>
              <w:rPr>
                <w:color w:val="000000"/>
                <w:sz w:val="16"/>
                <w:szCs w:val="16"/>
              </w:rPr>
            </w:pPr>
          </w:p>
        </w:tc>
      </w:tr>
      <w:tr w:rsidR="00C36E0A" w:rsidTr="00C36E0A">
        <w:trPr>
          <w:gridBefore w:val="6"/>
          <w:wBefore w:w="6053" w:type="dxa"/>
          <w:trHeight w:val="247"/>
        </w:trPr>
        <w:tc>
          <w:tcPr>
            <w:tcW w:w="1515" w:type="dxa"/>
            <w:gridSpan w:val="2"/>
            <w:tcBorders>
              <w:top w:val="single" w:sz="2" w:space="0" w:color="000000"/>
              <w:left w:val="single" w:sz="2" w:space="0" w:color="000000"/>
              <w:bottom w:val="single" w:sz="2" w:space="0" w:color="000000"/>
              <w:right w:val="single" w:sz="2" w:space="0" w:color="000000"/>
            </w:tcBorders>
          </w:tcPr>
          <w:p w:rsidR="00C36E0A" w:rsidRDefault="00AC6BEA">
            <w:pPr>
              <w:autoSpaceDE w:val="0"/>
              <w:autoSpaceDN w:val="0"/>
              <w:adjustRightInd w:val="0"/>
              <w:jc w:val="right"/>
              <w:rPr>
                <w:color w:val="000000"/>
                <w:sz w:val="16"/>
                <w:szCs w:val="16"/>
              </w:rPr>
            </w:pPr>
            <w:r>
              <w:rPr>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-635</wp:posOffset>
                      </wp:positionV>
                      <wp:extent cx="6484620" cy="0"/>
                      <wp:effectExtent l="29845" t="32385" r="29210" b="3429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6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0DD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05pt" to="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" strokeweight="4.5pt">
                      <v:stroke linestyle="thinThick"/>
                    </v:line>
                  </w:pict>
                </mc:Fallback>
              </mc:AlternateContent>
            </w:r>
          </w:p>
        </w:tc>
        <w:tc>
          <w:tcPr>
            <w:tcW w:w="80" w:type="dxa"/>
            <w:tcBorders>
              <w:top w:val="single" w:sz="2" w:space="0" w:color="000000"/>
              <w:left w:val="single" w:sz="2" w:space="0" w:color="000000"/>
              <w:bottom w:val="single" w:sz="2" w:space="0" w:color="000000"/>
              <w:right w:val="single" w:sz="2" w:space="0" w:color="000000"/>
            </w:tcBorders>
            <w:shd w:val="solid" w:color="D4D0C8" w:fill="000000"/>
          </w:tcPr>
          <w:p w:rsidR="00C36E0A" w:rsidRDefault="00C36E0A">
            <w:pPr>
              <w:autoSpaceDE w:val="0"/>
              <w:autoSpaceDN w:val="0"/>
              <w:adjustRightInd w:val="0"/>
              <w:jc w:val="right"/>
              <w:rPr>
                <w:color w:val="000000"/>
                <w:sz w:val="16"/>
                <w:szCs w:val="16"/>
              </w:rPr>
            </w:pPr>
          </w:p>
        </w:tc>
        <w:tc>
          <w:tcPr>
            <w:tcW w:w="800" w:type="dxa"/>
            <w:tcBorders>
              <w:top w:val="single" w:sz="2" w:space="0" w:color="000000"/>
              <w:left w:val="single" w:sz="2" w:space="0" w:color="000000"/>
              <w:bottom w:val="single" w:sz="2" w:space="0" w:color="000000"/>
              <w:right w:val="single" w:sz="2" w:space="0" w:color="000000"/>
            </w:tcBorders>
            <w:shd w:val="solid" w:color="D4D0C8" w:fill="000000"/>
          </w:tcPr>
          <w:p w:rsidR="00C36E0A" w:rsidRDefault="00C36E0A">
            <w:pPr>
              <w:autoSpaceDE w:val="0"/>
              <w:autoSpaceDN w:val="0"/>
              <w:adjustRightInd w:val="0"/>
              <w:jc w:val="right"/>
              <w:rPr>
                <w:color w:val="000000"/>
                <w:sz w:val="16"/>
                <w:szCs w:val="16"/>
              </w:rPr>
            </w:pPr>
          </w:p>
        </w:tc>
        <w:tc>
          <w:tcPr>
            <w:tcW w:w="859" w:type="dxa"/>
            <w:tcBorders>
              <w:top w:val="single" w:sz="2" w:space="0" w:color="000000"/>
              <w:left w:val="single" w:sz="2" w:space="0" w:color="000000"/>
              <w:bottom w:val="single" w:sz="2" w:space="0" w:color="000000"/>
              <w:right w:val="single" w:sz="2" w:space="0" w:color="000000"/>
            </w:tcBorders>
            <w:shd w:val="solid" w:color="D4D0C8" w:fill="000000"/>
          </w:tcPr>
          <w:p w:rsidR="00C36E0A" w:rsidRDefault="00C36E0A">
            <w:pPr>
              <w:autoSpaceDE w:val="0"/>
              <w:autoSpaceDN w:val="0"/>
              <w:adjustRightInd w:val="0"/>
              <w:jc w:val="right"/>
              <w:rPr>
                <w:color w:val="000000"/>
                <w:sz w:val="16"/>
                <w:szCs w:val="16"/>
              </w:rPr>
            </w:pPr>
          </w:p>
        </w:tc>
        <w:tc>
          <w:tcPr>
            <w:tcW w:w="859" w:type="dxa"/>
            <w:tcBorders>
              <w:top w:val="single" w:sz="2" w:space="0" w:color="000000"/>
              <w:left w:val="single" w:sz="2" w:space="0" w:color="000000"/>
              <w:bottom w:val="single" w:sz="2" w:space="0" w:color="000000"/>
              <w:right w:val="single" w:sz="2" w:space="0" w:color="000000"/>
            </w:tcBorders>
            <w:shd w:val="solid" w:color="D4D0C8" w:fill="000000"/>
          </w:tcPr>
          <w:p w:rsidR="00C36E0A" w:rsidRDefault="00C36E0A">
            <w:pPr>
              <w:autoSpaceDE w:val="0"/>
              <w:autoSpaceDN w:val="0"/>
              <w:adjustRightInd w:val="0"/>
              <w:jc w:val="right"/>
              <w:rPr>
                <w:color w:val="000000"/>
                <w:sz w:val="16"/>
                <w:szCs w:val="16"/>
              </w:rPr>
            </w:pPr>
          </w:p>
        </w:tc>
        <w:tc>
          <w:tcPr>
            <w:tcW w:w="859" w:type="dxa"/>
            <w:tcBorders>
              <w:top w:val="single" w:sz="2" w:space="0" w:color="000000"/>
              <w:left w:val="single" w:sz="2" w:space="0" w:color="000000"/>
              <w:bottom w:val="single" w:sz="2" w:space="0" w:color="000000"/>
              <w:right w:val="single" w:sz="2" w:space="0" w:color="000000"/>
            </w:tcBorders>
            <w:shd w:val="solid" w:color="D4D0C8" w:fill="000000"/>
          </w:tcPr>
          <w:p w:rsidR="00C36E0A" w:rsidRDefault="00C36E0A">
            <w:pPr>
              <w:autoSpaceDE w:val="0"/>
              <w:autoSpaceDN w:val="0"/>
              <w:adjustRightInd w:val="0"/>
              <w:jc w:val="right"/>
              <w:rPr>
                <w:color w:val="000000"/>
                <w:sz w:val="22"/>
              </w:rPr>
            </w:pPr>
          </w:p>
        </w:tc>
      </w:tr>
    </w:tbl>
    <w:p w:rsidR="00F11337" w:rsidRDefault="00AC6BEA" w:rsidP="00F11337">
      <w:pPr>
        <w:rPr>
          <w:rFonts w:asciiTheme="minorHAnsi" w:hAnsiTheme="minorHAnsi" w:cstheme="minorBidi"/>
          <w:sz w:val="22"/>
        </w:rPr>
      </w:pPr>
      <w:r>
        <w:rPr>
          <w:b/>
          <w:bCs/>
          <w:noProof/>
          <w:color w:val="000000"/>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-508635</wp:posOffset>
                </wp:positionH>
                <wp:positionV relativeFrom="paragraph">
                  <wp:posOffset>102235</wp:posOffset>
                </wp:positionV>
                <wp:extent cx="6371590" cy="571500"/>
                <wp:effectExtent l="9525" t="13335" r="29210" b="2476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5715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rsidR="00C36E0A" w:rsidRPr="0051480A" w:rsidRDefault="00C36E0A" w:rsidP="00C36E0A">
                            <w:pPr>
                              <w:rPr>
                                <w:rFonts w:ascii="Arial" w:eastAsia="Times New Roman" w:hAnsi="Arial" w:cs="Arial"/>
                                <w:sz w:val="16"/>
                                <w:szCs w:val="16"/>
                              </w:rPr>
                            </w:pPr>
                            <w:r w:rsidRPr="0051480A">
                              <w:rPr>
                                <w:rFonts w:ascii="Arial" w:eastAsia="Times New Roman" w:hAnsi="Arial" w:cs="Arial"/>
                                <w:sz w:val="16"/>
                                <w:szCs w:val="16"/>
                              </w:rPr>
                              <w:t>Учредитель: Катарминское муниципальное образование</w:t>
                            </w:r>
                          </w:p>
                          <w:p w:rsidR="00C36E0A" w:rsidRPr="0051480A" w:rsidRDefault="00C36E0A" w:rsidP="00C36E0A">
                            <w:pPr>
                              <w:rPr>
                                <w:rFonts w:ascii="Arial" w:eastAsia="Times New Roman" w:hAnsi="Arial" w:cs="Arial"/>
                                <w:sz w:val="16"/>
                                <w:szCs w:val="16"/>
                              </w:rPr>
                            </w:pPr>
                            <w:r w:rsidRPr="0051480A">
                              <w:rPr>
                                <w:rFonts w:ascii="Arial" w:eastAsia="Times New Roman" w:hAnsi="Arial" w:cs="Arial"/>
                                <w:sz w:val="16"/>
                                <w:szCs w:val="16"/>
                              </w:rPr>
                              <w:t>Адрес издателя:  665148 с.Катарма, ул.Катарминская-13</w:t>
                            </w:r>
                          </w:p>
                          <w:p w:rsidR="00C36E0A" w:rsidRPr="0051480A" w:rsidRDefault="00C36E0A" w:rsidP="00C36E0A">
                            <w:pPr>
                              <w:rPr>
                                <w:rFonts w:ascii="Calibri" w:eastAsia="Times New Roman" w:hAnsi="Calibri"/>
                                <w:sz w:val="16"/>
                                <w:szCs w:val="16"/>
                              </w:rPr>
                            </w:pPr>
                            <w:r w:rsidRPr="0051480A">
                              <w:rPr>
                                <w:rFonts w:ascii="Arial" w:eastAsia="Times New Roman" w:hAnsi="Arial" w:cs="Arial"/>
                                <w:sz w:val="16"/>
                                <w:szCs w:val="16"/>
                              </w:rPr>
                              <w:t xml:space="preserve">Тираж 2 экз., распространяется бесплатно. </w:t>
                            </w:r>
                            <w:r w:rsidRPr="0051480A">
                              <w:rPr>
                                <w:rFonts w:ascii="Arial" w:eastAsia="Times New Roman" w:hAnsi="Arial" w:cs="Arial"/>
                                <w:sz w:val="16"/>
                                <w:szCs w:val="16"/>
                                <w:lang w:val="en-US"/>
                              </w:rPr>
                              <w:t>nuradm</w:t>
                            </w:r>
                            <w:r w:rsidRPr="0051480A">
                              <w:rPr>
                                <w:rFonts w:ascii="Arial" w:eastAsia="Times New Roman" w:hAnsi="Arial" w:cs="Arial"/>
                                <w:sz w:val="16"/>
                                <w:szCs w:val="16"/>
                              </w:rPr>
                              <w:t>.</w:t>
                            </w:r>
                            <w:r w:rsidRPr="0051480A">
                              <w:rPr>
                                <w:rFonts w:ascii="Arial" w:eastAsia="Times New Roman" w:hAnsi="Arial" w:cs="Arial"/>
                                <w:sz w:val="16"/>
                                <w:szCs w:val="16"/>
                                <w:lang w:val="en-US"/>
                              </w:rPr>
                              <w:t>ru</w:t>
                            </w:r>
                            <w:r w:rsidRPr="0051480A">
                              <w:rPr>
                                <w:rFonts w:ascii="Arial" w:eastAsia="Times New Roman" w:hAnsi="Arial" w:cs="Arial"/>
                                <w:sz w:val="16"/>
                                <w:szCs w:val="16"/>
                              </w:rPr>
                              <w:br/>
                              <w:t>Главный редактор: М.В.Шарикало</w:t>
                            </w:r>
                          </w:p>
                          <w:p w:rsidR="00C36E0A" w:rsidRDefault="00C36E0A" w:rsidP="00C36E0A">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40.05pt;margin-top:8.05pt;width:501.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">
                <v:shadow on="t" color="black"/>
                <v:textbox>
                  <w:txbxContent>
                    <w:p w:rsidR="00C36E0A" w:rsidRPr="0051480A" w:rsidRDefault="00C36E0A" w:rsidP="00C36E0A">
                      <w:pPr>
                        <w:rPr>
                          <w:rFonts w:ascii="Arial" w:eastAsia="Times New Roman" w:hAnsi="Arial" w:cs="Arial"/>
                          <w:sz w:val="16"/>
                          <w:szCs w:val="16"/>
                        </w:rPr>
                      </w:pPr>
                      <w:r w:rsidRPr="0051480A">
                        <w:rPr>
                          <w:rFonts w:ascii="Arial" w:eastAsia="Times New Roman" w:hAnsi="Arial" w:cs="Arial"/>
                          <w:sz w:val="16"/>
                          <w:szCs w:val="16"/>
                        </w:rPr>
                        <w:t>Учредитель: Катарминское муниципальное образование</w:t>
                      </w:r>
                    </w:p>
                    <w:p w:rsidR="00C36E0A" w:rsidRPr="0051480A" w:rsidRDefault="00C36E0A" w:rsidP="00C36E0A">
                      <w:pPr>
                        <w:rPr>
                          <w:rFonts w:ascii="Arial" w:eastAsia="Times New Roman" w:hAnsi="Arial" w:cs="Arial"/>
                          <w:sz w:val="16"/>
                          <w:szCs w:val="16"/>
                        </w:rPr>
                      </w:pPr>
                      <w:r w:rsidRPr="0051480A">
                        <w:rPr>
                          <w:rFonts w:ascii="Arial" w:eastAsia="Times New Roman" w:hAnsi="Arial" w:cs="Arial"/>
                          <w:sz w:val="16"/>
                          <w:szCs w:val="16"/>
                        </w:rPr>
                        <w:t>Адрес издателя:  665148 с.Катарма, ул.Катарминская-13</w:t>
                      </w:r>
                    </w:p>
                    <w:p w:rsidR="00C36E0A" w:rsidRPr="0051480A" w:rsidRDefault="00C36E0A" w:rsidP="00C36E0A">
                      <w:pPr>
                        <w:rPr>
                          <w:rFonts w:ascii="Calibri" w:eastAsia="Times New Roman" w:hAnsi="Calibri"/>
                          <w:sz w:val="16"/>
                          <w:szCs w:val="16"/>
                        </w:rPr>
                      </w:pPr>
                      <w:r w:rsidRPr="0051480A">
                        <w:rPr>
                          <w:rFonts w:ascii="Arial" w:eastAsia="Times New Roman" w:hAnsi="Arial" w:cs="Arial"/>
                          <w:sz w:val="16"/>
                          <w:szCs w:val="16"/>
                        </w:rPr>
                        <w:t xml:space="preserve">Тираж 2 экз., распространяется бесплатно. </w:t>
                      </w:r>
                      <w:r w:rsidRPr="0051480A">
                        <w:rPr>
                          <w:rFonts w:ascii="Arial" w:eastAsia="Times New Roman" w:hAnsi="Arial" w:cs="Arial"/>
                          <w:sz w:val="16"/>
                          <w:szCs w:val="16"/>
                          <w:lang w:val="en-US"/>
                        </w:rPr>
                        <w:t>nuradm</w:t>
                      </w:r>
                      <w:r w:rsidRPr="0051480A">
                        <w:rPr>
                          <w:rFonts w:ascii="Arial" w:eastAsia="Times New Roman" w:hAnsi="Arial" w:cs="Arial"/>
                          <w:sz w:val="16"/>
                          <w:szCs w:val="16"/>
                        </w:rPr>
                        <w:t>.</w:t>
                      </w:r>
                      <w:r w:rsidRPr="0051480A">
                        <w:rPr>
                          <w:rFonts w:ascii="Arial" w:eastAsia="Times New Roman" w:hAnsi="Arial" w:cs="Arial"/>
                          <w:sz w:val="16"/>
                          <w:szCs w:val="16"/>
                          <w:lang w:val="en-US"/>
                        </w:rPr>
                        <w:t>ru</w:t>
                      </w:r>
                      <w:r w:rsidRPr="0051480A">
                        <w:rPr>
                          <w:rFonts w:ascii="Arial" w:eastAsia="Times New Roman" w:hAnsi="Arial" w:cs="Arial"/>
                          <w:sz w:val="16"/>
                          <w:szCs w:val="16"/>
                        </w:rPr>
                        <w:br/>
                        <w:t>Главный редактор: М.В.Шарикало</w:t>
                      </w:r>
                    </w:p>
                    <w:p w:rsidR="00C36E0A" w:rsidRDefault="00C36E0A" w:rsidP="00C36E0A">
                      <w:pPr>
                        <w:rPr>
                          <w:rFonts w:ascii="Calibri" w:eastAsia="Times New Roman" w:hAnsi="Calibri"/>
                        </w:rPr>
                      </w:pPr>
                    </w:p>
                  </w:txbxContent>
                </v:textbox>
              </v:shape>
            </w:pict>
          </mc:Fallback>
        </mc:AlternateContent>
      </w:r>
    </w:p>
    <w:p w:rsidR="001C6FCD" w:rsidRDefault="001C6FCD" w:rsidP="001C6FCD">
      <w:pPr>
        <w:jc w:val="both"/>
      </w:pPr>
    </w:p>
    <w:p w:rsidR="001C6FCD" w:rsidRDefault="001C6FCD" w:rsidP="001C6FCD">
      <w:pPr>
        <w:jc w:val="both"/>
      </w:pPr>
    </w:p>
    <w:p w:rsidR="001C6FCD" w:rsidRDefault="001C6FCD" w:rsidP="001C6FCD">
      <w:pPr>
        <w:jc w:val="both"/>
      </w:pPr>
    </w:p>
    <w:p w:rsidR="001C6FCD" w:rsidRDefault="001C6FCD" w:rsidP="001C6FCD">
      <w:pPr>
        <w:jc w:val="both"/>
      </w:pPr>
    </w:p>
    <w:p w:rsidR="001C6FCD" w:rsidRDefault="001C6FCD" w:rsidP="001C24DB">
      <w:pPr>
        <w:shd w:val="clear" w:color="auto" w:fill="FFFFFF"/>
        <w:jc w:val="both"/>
        <w:rPr>
          <w:b/>
          <w:bCs/>
          <w:sz w:val="16"/>
          <w:szCs w:val="16"/>
        </w:rPr>
        <w:sectPr w:rsidR="001C6FCD" w:rsidSect="00D75ED9">
          <w:type w:val="continuous"/>
          <w:pgSz w:w="11906" w:h="16838"/>
          <w:pgMar w:top="1134" w:right="850" w:bottom="1134" w:left="1701" w:header="708" w:footer="708" w:gutter="0"/>
          <w:cols w:num="2" w:space="708"/>
          <w:docGrid w:linePitch="360"/>
        </w:sectPr>
      </w:pPr>
    </w:p>
    <w:p w:rsidR="00B120DC" w:rsidRDefault="00B120DC"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1B04D1" w:rsidRDefault="001B04D1" w:rsidP="006467FF">
      <w:pPr>
        <w:rPr>
          <w:sz w:val="16"/>
          <w:szCs w:val="16"/>
        </w:rPr>
      </w:pPr>
    </w:p>
    <w:p w:rsidR="00B120DC" w:rsidRPr="00A17AB9" w:rsidRDefault="00B120DC"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467FF" w:rsidRPr="00A17AB9" w:rsidRDefault="006467FF" w:rsidP="006467FF">
      <w:pPr>
        <w:rPr>
          <w:sz w:val="16"/>
          <w:szCs w:val="16"/>
        </w:rPr>
      </w:pPr>
    </w:p>
    <w:p w:rsidR="006B3EE4" w:rsidRPr="00A17AB9" w:rsidRDefault="006B3EE4" w:rsidP="00A8059A">
      <w:pPr>
        <w:rPr>
          <w:sz w:val="16"/>
          <w:szCs w:val="16"/>
        </w:rPr>
      </w:pPr>
    </w:p>
    <w:sectPr w:rsidR="006B3EE4" w:rsidRPr="00A17AB9" w:rsidSect="00AD5973">
      <w:headerReference w:type="even" r:id="rId95"/>
      <w:type w:val="continuous"/>
      <w:pgSz w:w="11907" w:h="16840" w:code="9"/>
      <w:pgMar w:top="851" w:right="1094" w:bottom="851" w:left="828" w:header="709" w:footer="709" w:gutter="0"/>
      <w:cols w:num="2" w:space="3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F7" w:rsidRDefault="00E926F7">
      <w:r>
        <w:separator/>
      </w:r>
    </w:p>
  </w:endnote>
  <w:endnote w:type="continuationSeparator" w:id="0">
    <w:p w:rsidR="00E926F7" w:rsidRDefault="00E9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TimesDL">
    <w:altName w:val="Times New Roman"/>
    <w:panose1 w:val="00000000000000000000"/>
    <w:charset w:val="00"/>
    <w:family w:val="roman"/>
    <w:notTrueType/>
    <w:pitch w:val="default"/>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AC6BEA">
    <w:pPr>
      <w:pStyle w:val="afb"/>
    </w:pPr>
    <w:r>
      <w:rPr>
        <w:noProof/>
      </w:rPr>
      <mc:AlternateContent>
        <mc:Choice Requires="wps">
          <w:drawing>
            <wp:anchor distT="0" distB="0" distL="0" distR="0" simplePos="0" relativeHeight="251660800" behindDoc="0" locked="0" layoutInCell="1" allowOverlap="1">
              <wp:simplePos x="0" y="0"/>
              <wp:positionH relativeFrom="margin">
                <wp:align>center</wp:align>
              </wp:positionH>
              <wp:positionV relativeFrom="paragraph">
                <wp:posOffset>635</wp:posOffset>
              </wp:positionV>
              <wp:extent cx="101600" cy="132715"/>
              <wp:effectExtent l="8255" t="635" r="4445" b="0"/>
              <wp:wrapSquare wrapText="larges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480" w:rsidRPr="00DE5E2C" w:rsidRDefault="004A1480">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0;margin-top:.05pt;width:8pt;height:10.45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y8ig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" stroked="f">
              <v:fill opacity="0"/>
              <v:textbox inset="0,0,0,0">
                <w:txbxContent>
                  <w:p w:rsidR="004A1480" w:rsidRPr="00DE5E2C" w:rsidRDefault="004A1480">
                    <w:pPr>
                      <w:pStyle w:val="afb"/>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AC6BEA">
    <w:pPr>
      <w:pStyle w:val="afb"/>
    </w:pPr>
    <w:r>
      <w:rPr>
        <w:noProof/>
      </w:rPr>
      <mc:AlternateContent>
        <mc:Choice Requires="wps">
          <w:drawing>
            <wp:anchor distT="0" distB="0" distL="0" distR="0" simplePos="0" relativeHeight="251661824" behindDoc="0" locked="0" layoutInCell="1" allowOverlap="1">
              <wp:simplePos x="0" y="0"/>
              <wp:positionH relativeFrom="margin">
                <wp:align>center</wp:align>
              </wp:positionH>
              <wp:positionV relativeFrom="paragraph">
                <wp:posOffset>635</wp:posOffset>
              </wp:positionV>
              <wp:extent cx="101600" cy="132715"/>
              <wp:effectExtent l="2540" t="1270" r="635" b="8890"/>
              <wp:wrapSquare wrapText="larges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480" w:rsidRDefault="004A1480">
                          <w:pPr>
                            <w:pStyle w:val="afb"/>
                          </w:pPr>
                          <w:r>
                            <w:rPr>
                              <w:rStyle w:val="afa"/>
                              <w:sz w:val="16"/>
                              <w:szCs w:val="16"/>
                            </w:rPr>
                            <w:fldChar w:fldCharType="begin"/>
                          </w:r>
                          <w:r>
                            <w:rPr>
                              <w:rStyle w:val="afa"/>
                              <w:sz w:val="16"/>
                              <w:szCs w:val="16"/>
                            </w:rPr>
                            <w:instrText xml:space="preserve"> PAGE </w:instrText>
                          </w:r>
                          <w:r>
                            <w:rPr>
                              <w:rStyle w:val="afa"/>
                              <w:sz w:val="16"/>
                              <w:szCs w:val="16"/>
                            </w:rPr>
                            <w:fldChar w:fldCharType="separate"/>
                          </w:r>
                          <w:r w:rsidR="00AC6BEA">
                            <w:rPr>
                              <w:rStyle w:val="afa"/>
                              <w:noProof/>
                              <w:sz w:val="16"/>
                              <w:szCs w:val="16"/>
                            </w:rPr>
                            <w:t>71</w:t>
                          </w:r>
                          <w:r>
                            <w:rPr>
                              <w:rStyle w:val="af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0;margin-top:.05pt;width:8pt;height:10.45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bgjgIAACM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" stroked="f">
              <v:fill opacity="0"/>
              <v:textbox inset="0,0,0,0">
                <w:txbxContent>
                  <w:p w:rsidR="004A1480" w:rsidRDefault="004A1480">
                    <w:pPr>
                      <w:pStyle w:val="afb"/>
                    </w:pPr>
                    <w:r>
                      <w:rPr>
                        <w:rStyle w:val="afa"/>
                        <w:sz w:val="16"/>
                        <w:szCs w:val="16"/>
                      </w:rPr>
                      <w:fldChar w:fldCharType="begin"/>
                    </w:r>
                    <w:r>
                      <w:rPr>
                        <w:rStyle w:val="afa"/>
                        <w:sz w:val="16"/>
                        <w:szCs w:val="16"/>
                      </w:rPr>
                      <w:instrText xml:space="preserve"> PAGE </w:instrText>
                    </w:r>
                    <w:r>
                      <w:rPr>
                        <w:rStyle w:val="afa"/>
                        <w:sz w:val="16"/>
                        <w:szCs w:val="16"/>
                      </w:rPr>
                      <w:fldChar w:fldCharType="separate"/>
                    </w:r>
                    <w:r w:rsidR="00AC6BEA">
                      <w:rPr>
                        <w:rStyle w:val="afa"/>
                        <w:noProof/>
                        <w:sz w:val="16"/>
                        <w:szCs w:val="16"/>
                      </w:rPr>
                      <w:t>71</w:t>
                    </w:r>
                    <w:r>
                      <w:rPr>
                        <w:rStyle w:val="afa"/>
                        <w:sz w:val="16"/>
                        <w:szCs w:val="16"/>
                      </w:rPr>
                      <w:fldChar w:fldCharType="end"/>
                    </w:r>
                  </w:p>
                </w:txbxContent>
              </v:textbox>
              <w10:wrap type="square" side="largest"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F7" w:rsidRDefault="00E926F7">
      <w:r>
        <w:separator/>
      </w:r>
    </w:p>
  </w:footnote>
  <w:footnote w:type="continuationSeparator" w:id="0">
    <w:p w:rsidR="00E926F7" w:rsidRDefault="00E9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Pr="00142F21" w:rsidRDefault="004A1480"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AC6BEA">
      <w:rPr>
        <w:rStyle w:val="afa"/>
        <w:b/>
        <w:noProof/>
        <w:sz w:val="28"/>
        <w:szCs w:val="28"/>
      </w:rPr>
      <w:t>2</w:t>
    </w:r>
    <w:r w:rsidRPr="00142F21">
      <w:rPr>
        <w:rStyle w:val="afa"/>
        <w:b/>
        <w:sz w:val="28"/>
        <w:szCs w:val="28"/>
      </w:rPr>
      <w:fldChar w:fldCharType="end"/>
    </w:r>
  </w:p>
  <w:p w:rsidR="004A1480" w:rsidRPr="009F5018" w:rsidRDefault="00AC6BEA" w:rsidP="00142F21">
    <w:pPr>
      <w:tabs>
        <w:tab w:val="left" w:pos="78"/>
      </w:tabs>
      <w:ind w:right="45"/>
      <w:rPr>
        <w:b/>
        <w:sz w:val="16"/>
        <w:szCs w:val="16"/>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29210</wp:posOffset>
              </wp:positionV>
              <wp:extent cx="6526530" cy="0"/>
              <wp:effectExtent l="36195" t="36830" r="28575" b="2984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CB8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pt" to="5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Pr="00142F21" w:rsidRDefault="004A1480"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AC6BEA">
      <w:rPr>
        <w:rStyle w:val="afa"/>
        <w:b/>
        <w:noProof/>
        <w:sz w:val="28"/>
        <w:szCs w:val="28"/>
      </w:rPr>
      <w:t>21</w:t>
    </w:r>
    <w:r w:rsidRPr="00142F21">
      <w:rPr>
        <w:rStyle w:val="afa"/>
        <w:b/>
        <w:sz w:val="28"/>
        <w:szCs w:val="28"/>
      </w:rPr>
      <w:fldChar w:fldCharType="end"/>
    </w:r>
  </w:p>
  <w:p w:rsidR="004A1480" w:rsidRPr="00677DE7" w:rsidRDefault="00AC6BEA" w:rsidP="00677DE7">
    <w:pPr>
      <w:tabs>
        <w:tab w:val="left" w:pos="78"/>
      </w:tabs>
      <w:ind w:right="45"/>
      <w:rPr>
        <w:b/>
        <w:sz w:val="16"/>
        <w:szCs w:val="16"/>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29210</wp:posOffset>
              </wp:positionV>
              <wp:extent cx="6526530" cy="0"/>
              <wp:effectExtent l="36195" t="36830" r="28575" b="2984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8D6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pt" to="5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8HQ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Default="004A148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80" w:rsidRPr="00142F21" w:rsidRDefault="004A1480"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1C24DB">
      <w:rPr>
        <w:rStyle w:val="afa"/>
        <w:b/>
        <w:noProof/>
        <w:sz w:val="28"/>
        <w:szCs w:val="28"/>
      </w:rPr>
      <w:t>72</w:t>
    </w:r>
    <w:r w:rsidRPr="00142F21">
      <w:rPr>
        <w:rStyle w:val="afa"/>
        <w:b/>
        <w:sz w:val="28"/>
        <w:szCs w:val="28"/>
      </w:rPr>
      <w:fldChar w:fldCharType="end"/>
    </w:r>
  </w:p>
  <w:p w:rsidR="004A1480" w:rsidRPr="009F5018" w:rsidRDefault="00AC6BEA" w:rsidP="00142F21">
    <w:pPr>
      <w:tabs>
        <w:tab w:val="left" w:pos="78"/>
      </w:tabs>
      <w:ind w:right="45"/>
      <w:rPr>
        <w:b/>
        <w:sz w:val="16"/>
        <w:szCs w:val="16"/>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29210</wp:posOffset>
              </wp:positionV>
              <wp:extent cx="6526530" cy="0"/>
              <wp:effectExtent l="32385" t="29210" r="32385" b="374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962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pt" to="5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8" w15:restartNumberingAfterBreak="0">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9"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10" w15:restartNumberingAfterBreak="0">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1" w15:restartNumberingAfterBreak="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4"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5" w15:restartNumberingAfterBreak="0">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6" w15:restartNumberingAfterBreak="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6DD26698"/>
    <w:multiLevelType w:val="multilevel"/>
    <w:tmpl w:val="2E582C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E5C05"/>
    <w:multiLevelType w:val="multilevel"/>
    <w:tmpl w:val="CFF478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950803"/>
    <w:multiLevelType w:val="multilevel"/>
    <w:tmpl w:val="11F2DCF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
  </w:num>
  <w:num w:numId="3">
    <w:abstractNumId w:val="0"/>
  </w:num>
  <w:num w:numId="4">
    <w:abstractNumId w:val="3"/>
  </w:num>
  <w:num w:numId="5">
    <w:abstractNumId w:val="18"/>
  </w:num>
  <w:num w:numId="6">
    <w:abstractNumId w:val="20"/>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55"/>
    <w:rsid w:val="00010198"/>
    <w:rsid w:val="00010E2A"/>
    <w:rsid w:val="000162C9"/>
    <w:rsid w:val="00016CF3"/>
    <w:rsid w:val="00016DA9"/>
    <w:rsid w:val="000348CC"/>
    <w:rsid w:val="00036A30"/>
    <w:rsid w:val="00037016"/>
    <w:rsid w:val="00050CFC"/>
    <w:rsid w:val="000527B8"/>
    <w:rsid w:val="00055DF8"/>
    <w:rsid w:val="00055F6F"/>
    <w:rsid w:val="00060535"/>
    <w:rsid w:val="00061312"/>
    <w:rsid w:val="0007192A"/>
    <w:rsid w:val="00072559"/>
    <w:rsid w:val="00087BBF"/>
    <w:rsid w:val="000912CB"/>
    <w:rsid w:val="00093DC0"/>
    <w:rsid w:val="0009760D"/>
    <w:rsid w:val="000A3D3C"/>
    <w:rsid w:val="000A5833"/>
    <w:rsid w:val="000A605B"/>
    <w:rsid w:val="000B5AF9"/>
    <w:rsid w:val="000D1A41"/>
    <w:rsid w:val="000D2A18"/>
    <w:rsid w:val="000D741D"/>
    <w:rsid w:val="000E6E2B"/>
    <w:rsid w:val="000F02DB"/>
    <w:rsid w:val="000F1262"/>
    <w:rsid w:val="000F5D64"/>
    <w:rsid w:val="000F7157"/>
    <w:rsid w:val="00104355"/>
    <w:rsid w:val="00105C2F"/>
    <w:rsid w:val="001070F0"/>
    <w:rsid w:val="001109D5"/>
    <w:rsid w:val="001123DB"/>
    <w:rsid w:val="00112BA5"/>
    <w:rsid w:val="00117873"/>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04D1"/>
    <w:rsid w:val="001B1595"/>
    <w:rsid w:val="001B4C18"/>
    <w:rsid w:val="001C24DB"/>
    <w:rsid w:val="001C320C"/>
    <w:rsid w:val="001C6FCD"/>
    <w:rsid w:val="001D0995"/>
    <w:rsid w:val="001D76A9"/>
    <w:rsid w:val="001E2AC3"/>
    <w:rsid w:val="001E6221"/>
    <w:rsid w:val="001F34F4"/>
    <w:rsid w:val="001F3B13"/>
    <w:rsid w:val="001F7885"/>
    <w:rsid w:val="001F7EBA"/>
    <w:rsid w:val="0020076A"/>
    <w:rsid w:val="0020767A"/>
    <w:rsid w:val="0021141B"/>
    <w:rsid w:val="00214303"/>
    <w:rsid w:val="0022117E"/>
    <w:rsid w:val="00222E65"/>
    <w:rsid w:val="0023505D"/>
    <w:rsid w:val="00236EC4"/>
    <w:rsid w:val="0024178E"/>
    <w:rsid w:val="00245DD1"/>
    <w:rsid w:val="00250A59"/>
    <w:rsid w:val="002521E2"/>
    <w:rsid w:val="002554E3"/>
    <w:rsid w:val="002578A3"/>
    <w:rsid w:val="00257DD5"/>
    <w:rsid w:val="00266278"/>
    <w:rsid w:val="002706CB"/>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1D32"/>
    <w:rsid w:val="002C3037"/>
    <w:rsid w:val="002C3643"/>
    <w:rsid w:val="002C3CCD"/>
    <w:rsid w:val="002C5FBA"/>
    <w:rsid w:val="002D2323"/>
    <w:rsid w:val="002E0EBB"/>
    <w:rsid w:val="002E2548"/>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1D37"/>
    <w:rsid w:val="004227C8"/>
    <w:rsid w:val="00425CF3"/>
    <w:rsid w:val="00426176"/>
    <w:rsid w:val="0043559E"/>
    <w:rsid w:val="00435690"/>
    <w:rsid w:val="00442129"/>
    <w:rsid w:val="0044411D"/>
    <w:rsid w:val="00444181"/>
    <w:rsid w:val="00445635"/>
    <w:rsid w:val="00446639"/>
    <w:rsid w:val="004506C1"/>
    <w:rsid w:val="00452168"/>
    <w:rsid w:val="00452402"/>
    <w:rsid w:val="0045736A"/>
    <w:rsid w:val="00461586"/>
    <w:rsid w:val="00464D51"/>
    <w:rsid w:val="00470E72"/>
    <w:rsid w:val="004715A7"/>
    <w:rsid w:val="004720E8"/>
    <w:rsid w:val="004839C7"/>
    <w:rsid w:val="00487885"/>
    <w:rsid w:val="00490C9E"/>
    <w:rsid w:val="004A1480"/>
    <w:rsid w:val="004A3519"/>
    <w:rsid w:val="004B309A"/>
    <w:rsid w:val="004B516F"/>
    <w:rsid w:val="004C2240"/>
    <w:rsid w:val="004C3CBB"/>
    <w:rsid w:val="004C4146"/>
    <w:rsid w:val="004D249E"/>
    <w:rsid w:val="004D3208"/>
    <w:rsid w:val="004E2B75"/>
    <w:rsid w:val="004E65BB"/>
    <w:rsid w:val="004E76EC"/>
    <w:rsid w:val="004F0899"/>
    <w:rsid w:val="004F1283"/>
    <w:rsid w:val="004F3786"/>
    <w:rsid w:val="004F5DD1"/>
    <w:rsid w:val="004F6DF0"/>
    <w:rsid w:val="00503365"/>
    <w:rsid w:val="005128CC"/>
    <w:rsid w:val="00513A2C"/>
    <w:rsid w:val="00514781"/>
    <w:rsid w:val="0051480A"/>
    <w:rsid w:val="005177D7"/>
    <w:rsid w:val="00520028"/>
    <w:rsid w:val="00523CFD"/>
    <w:rsid w:val="00525963"/>
    <w:rsid w:val="005273B7"/>
    <w:rsid w:val="00533DB9"/>
    <w:rsid w:val="00536D1B"/>
    <w:rsid w:val="00543158"/>
    <w:rsid w:val="00543505"/>
    <w:rsid w:val="00547085"/>
    <w:rsid w:val="00547E9F"/>
    <w:rsid w:val="00554348"/>
    <w:rsid w:val="005567D3"/>
    <w:rsid w:val="005568DE"/>
    <w:rsid w:val="00556CD0"/>
    <w:rsid w:val="005578FF"/>
    <w:rsid w:val="005610B0"/>
    <w:rsid w:val="00563CEB"/>
    <w:rsid w:val="005673EB"/>
    <w:rsid w:val="00570758"/>
    <w:rsid w:val="00572625"/>
    <w:rsid w:val="005733A3"/>
    <w:rsid w:val="00573944"/>
    <w:rsid w:val="00573B70"/>
    <w:rsid w:val="00577A23"/>
    <w:rsid w:val="00581757"/>
    <w:rsid w:val="00587808"/>
    <w:rsid w:val="005911D9"/>
    <w:rsid w:val="0059470F"/>
    <w:rsid w:val="00594815"/>
    <w:rsid w:val="00595ED8"/>
    <w:rsid w:val="00596139"/>
    <w:rsid w:val="005B14EF"/>
    <w:rsid w:val="005B43AC"/>
    <w:rsid w:val="005B4537"/>
    <w:rsid w:val="005C0467"/>
    <w:rsid w:val="005C054F"/>
    <w:rsid w:val="005C1964"/>
    <w:rsid w:val="005D0D44"/>
    <w:rsid w:val="005D481E"/>
    <w:rsid w:val="005D55AA"/>
    <w:rsid w:val="005E44A5"/>
    <w:rsid w:val="005E52C3"/>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7C94"/>
    <w:rsid w:val="00677DE7"/>
    <w:rsid w:val="00685580"/>
    <w:rsid w:val="00685960"/>
    <w:rsid w:val="00686E13"/>
    <w:rsid w:val="00696565"/>
    <w:rsid w:val="006A11EF"/>
    <w:rsid w:val="006A1C17"/>
    <w:rsid w:val="006A3CBC"/>
    <w:rsid w:val="006B3C6B"/>
    <w:rsid w:val="006B3EE4"/>
    <w:rsid w:val="006B42A7"/>
    <w:rsid w:val="006C271F"/>
    <w:rsid w:val="006C406C"/>
    <w:rsid w:val="006C6549"/>
    <w:rsid w:val="006C669E"/>
    <w:rsid w:val="006D1055"/>
    <w:rsid w:val="006D4AB0"/>
    <w:rsid w:val="006E03A3"/>
    <w:rsid w:val="006E6E08"/>
    <w:rsid w:val="006E6E83"/>
    <w:rsid w:val="006F10AE"/>
    <w:rsid w:val="006F1E98"/>
    <w:rsid w:val="00702015"/>
    <w:rsid w:val="00703C4E"/>
    <w:rsid w:val="00722499"/>
    <w:rsid w:val="007254EA"/>
    <w:rsid w:val="007274B0"/>
    <w:rsid w:val="00733F0C"/>
    <w:rsid w:val="00735F13"/>
    <w:rsid w:val="007360E3"/>
    <w:rsid w:val="00740FB9"/>
    <w:rsid w:val="00744F91"/>
    <w:rsid w:val="007467D8"/>
    <w:rsid w:val="00747142"/>
    <w:rsid w:val="00762B4E"/>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189"/>
    <w:rsid w:val="00803B31"/>
    <w:rsid w:val="0080438D"/>
    <w:rsid w:val="00811530"/>
    <w:rsid w:val="008145E5"/>
    <w:rsid w:val="00815950"/>
    <w:rsid w:val="00816FCD"/>
    <w:rsid w:val="0081724E"/>
    <w:rsid w:val="008174C8"/>
    <w:rsid w:val="00822963"/>
    <w:rsid w:val="00822F1A"/>
    <w:rsid w:val="00832812"/>
    <w:rsid w:val="0084695B"/>
    <w:rsid w:val="00846E05"/>
    <w:rsid w:val="0084768E"/>
    <w:rsid w:val="0085590D"/>
    <w:rsid w:val="00860994"/>
    <w:rsid w:val="00860E29"/>
    <w:rsid w:val="00862F8C"/>
    <w:rsid w:val="0086398C"/>
    <w:rsid w:val="00871BFF"/>
    <w:rsid w:val="0087326F"/>
    <w:rsid w:val="008756D5"/>
    <w:rsid w:val="00875E22"/>
    <w:rsid w:val="0088004C"/>
    <w:rsid w:val="008821F1"/>
    <w:rsid w:val="00882836"/>
    <w:rsid w:val="00883E1A"/>
    <w:rsid w:val="008864A3"/>
    <w:rsid w:val="008864CE"/>
    <w:rsid w:val="00896969"/>
    <w:rsid w:val="00897907"/>
    <w:rsid w:val="008A0E71"/>
    <w:rsid w:val="008A309C"/>
    <w:rsid w:val="008B53E6"/>
    <w:rsid w:val="008C1BD0"/>
    <w:rsid w:val="008C228D"/>
    <w:rsid w:val="008D00F1"/>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0380"/>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213"/>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3F91"/>
    <w:rsid w:val="009D1C69"/>
    <w:rsid w:val="009D2BF8"/>
    <w:rsid w:val="009D6239"/>
    <w:rsid w:val="009D6BFE"/>
    <w:rsid w:val="009E273C"/>
    <w:rsid w:val="009E2C8F"/>
    <w:rsid w:val="009E5064"/>
    <w:rsid w:val="009E6F81"/>
    <w:rsid w:val="009E7A96"/>
    <w:rsid w:val="009F2722"/>
    <w:rsid w:val="009F7962"/>
    <w:rsid w:val="00A17AB9"/>
    <w:rsid w:val="00A17B7D"/>
    <w:rsid w:val="00A17BFF"/>
    <w:rsid w:val="00A23412"/>
    <w:rsid w:val="00A234A5"/>
    <w:rsid w:val="00A25C8E"/>
    <w:rsid w:val="00A30F84"/>
    <w:rsid w:val="00A366FA"/>
    <w:rsid w:val="00A4064F"/>
    <w:rsid w:val="00A40809"/>
    <w:rsid w:val="00A437C9"/>
    <w:rsid w:val="00A44002"/>
    <w:rsid w:val="00A44F8C"/>
    <w:rsid w:val="00A53A2A"/>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C6BEA"/>
    <w:rsid w:val="00AD21FE"/>
    <w:rsid w:val="00AD3BC2"/>
    <w:rsid w:val="00AD5973"/>
    <w:rsid w:val="00AD5FA7"/>
    <w:rsid w:val="00AD6903"/>
    <w:rsid w:val="00AE02EF"/>
    <w:rsid w:val="00AE6BF9"/>
    <w:rsid w:val="00AF32C8"/>
    <w:rsid w:val="00AF36DB"/>
    <w:rsid w:val="00AF6849"/>
    <w:rsid w:val="00B0113F"/>
    <w:rsid w:val="00B02BEF"/>
    <w:rsid w:val="00B03174"/>
    <w:rsid w:val="00B04AE2"/>
    <w:rsid w:val="00B05F96"/>
    <w:rsid w:val="00B06D95"/>
    <w:rsid w:val="00B11631"/>
    <w:rsid w:val="00B120DC"/>
    <w:rsid w:val="00B1343E"/>
    <w:rsid w:val="00B1455C"/>
    <w:rsid w:val="00B14C01"/>
    <w:rsid w:val="00B24699"/>
    <w:rsid w:val="00B261F6"/>
    <w:rsid w:val="00B30948"/>
    <w:rsid w:val="00B30CEB"/>
    <w:rsid w:val="00B30E8D"/>
    <w:rsid w:val="00B371CE"/>
    <w:rsid w:val="00B45D38"/>
    <w:rsid w:val="00B504B5"/>
    <w:rsid w:val="00B54BD6"/>
    <w:rsid w:val="00B610C9"/>
    <w:rsid w:val="00B620BE"/>
    <w:rsid w:val="00B65242"/>
    <w:rsid w:val="00B725D9"/>
    <w:rsid w:val="00B736D2"/>
    <w:rsid w:val="00B832A5"/>
    <w:rsid w:val="00B85A3B"/>
    <w:rsid w:val="00B87ABC"/>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36E0A"/>
    <w:rsid w:val="00C41032"/>
    <w:rsid w:val="00C42938"/>
    <w:rsid w:val="00C4589C"/>
    <w:rsid w:val="00C46386"/>
    <w:rsid w:val="00C50F34"/>
    <w:rsid w:val="00C524A7"/>
    <w:rsid w:val="00C53EAC"/>
    <w:rsid w:val="00C648D6"/>
    <w:rsid w:val="00C66CB4"/>
    <w:rsid w:val="00C72FE0"/>
    <w:rsid w:val="00C810E7"/>
    <w:rsid w:val="00C85135"/>
    <w:rsid w:val="00C92FD3"/>
    <w:rsid w:val="00C93F66"/>
    <w:rsid w:val="00CA3CCF"/>
    <w:rsid w:val="00CA463E"/>
    <w:rsid w:val="00CB0090"/>
    <w:rsid w:val="00CB24B1"/>
    <w:rsid w:val="00CB24DA"/>
    <w:rsid w:val="00CB42C8"/>
    <w:rsid w:val="00CB450F"/>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1096"/>
    <w:rsid w:val="00D256FB"/>
    <w:rsid w:val="00D3068D"/>
    <w:rsid w:val="00D40C71"/>
    <w:rsid w:val="00D61CD3"/>
    <w:rsid w:val="00D61E16"/>
    <w:rsid w:val="00D6703F"/>
    <w:rsid w:val="00D75ED9"/>
    <w:rsid w:val="00D918A4"/>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2A05"/>
    <w:rsid w:val="00E4647A"/>
    <w:rsid w:val="00E51DFE"/>
    <w:rsid w:val="00E557A4"/>
    <w:rsid w:val="00E615B4"/>
    <w:rsid w:val="00E64F7D"/>
    <w:rsid w:val="00E654B2"/>
    <w:rsid w:val="00E662FB"/>
    <w:rsid w:val="00E6780D"/>
    <w:rsid w:val="00E67FF1"/>
    <w:rsid w:val="00E70328"/>
    <w:rsid w:val="00E77699"/>
    <w:rsid w:val="00E81E92"/>
    <w:rsid w:val="00E86C50"/>
    <w:rsid w:val="00E87B79"/>
    <w:rsid w:val="00E926F7"/>
    <w:rsid w:val="00EA0A8C"/>
    <w:rsid w:val="00EA2AB0"/>
    <w:rsid w:val="00EA3268"/>
    <w:rsid w:val="00EA3698"/>
    <w:rsid w:val="00EA42BC"/>
    <w:rsid w:val="00EB015C"/>
    <w:rsid w:val="00EB0EA8"/>
    <w:rsid w:val="00EB4013"/>
    <w:rsid w:val="00EB60A6"/>
    <w:rsid w:val="00EB6327"/>
    <w:rsid w:val="00EB659A"/>
    <w:rsid w:val="00EB7B1A"/>
    <w:rsid w:val="00EC0E66"/>
    <w:rsid w:val="00EC36FB"/>
    <w:rsid w:val="00EC3F08"/>
    <w:rsid w:val="00ED18A6"/>
    <w:rsid w:val="00ED1CD8"/>
    <w:rsid w:val="00ED2D75"/>
    <w:rsid w:val="00ED42C3"/>
    <w:rsid w:val="00ED6107"/>
    <w:rsid w:val="00EE1F20"/>
    <w:rsid w:val="00EE200E"/>
    <w:rsid w:val="00EE3DB0"/>
    <w:rsid w:val="00EE7B83"/>
    <w:rsid w:val="00EF0BDF"/>
    <w:rsid w:val="00EF1278"/>
    <w:rsid w:val="00EF18FD"/>
    <w:rsid w:val="00EF67D5"/>
    <w:rsid w:val="00F02AC0"/>
    <w:rsid w:val="00F077D5"/>
    <w:rsid w:val="00F10733"/>
    <w:rsid w:val="00F11337"/>
    <w:rsid w:val="00F2102C"/>
    <w:rsid w:val="00F26142"/>
    <w:rsid w:val="00F30F8A"/>
    <w:rsid w:val="00F34CC2"/>
    <w:rsid w:val="00F43865"/>
    <w:rsid w:val="00F43B2F"/>
    <w:rsid w:val="00F501BF"/>
    <w:rsid w:val="00F5100E"/>
    <w:rsid w:val="00F51926"/>
    <w:rsid w:val="00F524D4"/>
    <w:rsid w:val="00F5263A"/>
    <w:rsid w:val="00F61219"/>
    <w:rsid w:val="00F63C6C"/>
    <w:rsid w:val="00F66479"/>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C182D-C79B-4D05-A862-F0B54F29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rFonts w:ascii="Calibri" w:hAnsi="Calibri"/>
      <w:b/>
      <w:bCs/>
      <w:sz w:val="28"/>
      <w:szCs w:val="28"/>
    </w:rPr>
  </w:style>
  <w:style w:type="paragraph" w:styleId="5">
    <w:name w:val="heading 5"/>
    <w:basedOn w:val="a"/>
    <w:next w:val="a"/>
    <w:link w:val="50"/>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rsid w:val="005567D3"/>
    <w:rPr>
      <w:b/>
      <w:bCs/>
      <w:sz w:val="28"/>
      <w:szCs w:val="28"/>
    </w:rPr>
  </w:style>
  <w:style w:type="character" w:customStyle="1" w:styleId="50">
    <w:name w:val="Заголовок 5 Знак"/>
    <w:link w:val="5"/>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Заголовок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rsid w:val="0010435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rsid w:val="00A17BFF"/>
  </w:style>
  <w:style w:type="character" w:styleId="aff8">
    <w:name w:val="Placeholder Text"/>
    <w:uiPriority w:val="99"/>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semiHidden/>
    <w:unhideWhenUsed/>
    <w:rsid w:val="00A17BFF"/>
    <w:rPr>
      <w:b/>
      <w:bCs/>
    </w:rPr>
  </w:style>
  <w:style w:type="paragraph" w:styleId="affe">
    <w:name w:val="Revision"/>
    <w:hidden/>
    <w:semiHidden/>
    <w:rsid w:val="00A17BFF"/>
    <w:rPr>
      <w:rFonts w:ascii="Tms Rmn" w:eastAsia="Times New Roman" w:hAnsi="Tms Rmn"/>
      <w:sz w:val="28"/>
    </w:rPr>
  </w:style>
  <w:style w:type="paragraph" w:styleId="afff">
    <w:name w:val="footnote text"/>
    <w:basedOn w:val="a"/>
    <w:link w:val="afff0"/>
    <w:unhideWhenUsed/>
    <w:rsid w:val="00A17BFF"/>
    <w:pPr>
      <w:ind w:firstLine="720"/>
      <w:jc w:val="both"/>
    </w:pPr>
    <w:rPr>
      <w:rFonts w:ascii="Tms Rmn" w:hAnsi="Tms Rmn"/>
      <w:sz w:val="20"/>
      <w:szCs w:val="20"/>
      <w:lang w:eastAsia="ru-RU"/>
    </w:rPr>
  </w:style>
  <w:style w:type="character" w:styleId="afff1">
    <w:name w:val="footnote reference"/>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1"/>
    <w:rsid w:val="00324D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semiHidden/>
    <w:locked/>
    <w:rsid w:val="006F1E98"/>
    <w:rPr>
      <w:rFonts w:ascii="Tms Rmn" w:hAnsi="Tms Rmn"/>
      <w:lang w:val="ru-RU" w:eastAsia="ru-RU" w:bidi="ar-SA"/>
    </w:rPr>
  </w:style>
  <w:style w:type="character" w:customStyle="1" w:styleId="affd">
    <w:name w:val="Тема примечания Знак"/>
    <w:link w:val="affc"/>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1f0">
    <w:name w:val="Заголовок1"/>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1">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2">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3"/>
    <w:locked/>
    <w:rsid w:val="008E5E29"/>
    <w:rPr>
      <w:rFonts w:ascii="Arial" w:eastAsia="Arial" w:hAnsi="Arial" w:cs="Arial"/>
      <w:sz w:val="24"/>
      <w:szCs w:val="22"/>
      <w:lang w:val="ru-RU" w:eastAsia="ar-SA" w:bidi="ar-SA"/>
    </w:rPr>
  </w:style>
  <w:style w:type="paragraph" w:customStyle="1" w:styleId="1f3">
    <w:name w:val="Без интервала1"/>
    <w:link w:val="NoSpacingChar"/>
    <w:rsid w:val="008E5E29"/>
    <w:pPr>
      <w:suppressAutoHyphens/>
    </w:pPr>
    <w:rPr>
      <w:rFonts w:ascii="Arial" w:eastAsia="Arial" w:hAnsi="Arial" w:cs="Arial"/>
      <w:sz w:val="24"/>
      <w:szCs w:val="22"/>
      <w:lang w:eastAsia="ar-SA"/>
    </w:rPr>
  </w:style>
  <w:style w:type="paragraph" w:customStyle="1" w:styleId="1f4">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c">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d">
    <w:name w:val="Таблица"/>
    <w:basedOn w:val="a"/>
    <w:rsid w:val="008E5E29"/>
    <w:pPr>
      <w:suppressAutoHyphens/>
      <w:jc w:val="both"/>
    </w:pPr>
    <w:rPr>
      <w:b/>
      <w:lang w:eastAsia="ar-SA"/>
    </w:rPr>
  </w:style>
  <w:style w:type="paragraph" w:customStyle="1" w:styleId="1f5">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5"/>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e">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
    <w:name w:val="Заголовок таблицы"/>
    <w:basedOn w:val="afffe"/>
    <w:rsid w:val="008E5E29"/>
    <w:pPr>
      <w:jc w:val="center"/>
    </w:pPr>
    <w:rPr>
      <w:b/>
      <w:bCs/>
    </w:rPr>
  </w:style>
  <w:style w:type="paragraph" w:customStyle="1" w:styleId="affff0">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1">
    <w:name w:val="Обычный без отступа"/>
    <w:basedOn w:val="a"/>
    <w:next w:val="a"/>
    <w:rsid w:val="008E5E29"/>
    <w:pPr>
      <w:jc w:val="both"/>
    </w:pPr>
    <w:rPr>
      <w:rFonts w:eastAsia="Times New Roman"/>
      <w:szCs w:val="20"/>
      <w:lang w:eastAsia="ru-RU"/>
    </w:rPr>
  </w:style>
  <w:style w:type="paragraph" w:customStyle="1" w:styleId="1f6">
    <w:name w:val="Обычный1"/>
    <w:rsid w:val="008E5E29"/>
    <w:rPr>
      <w:rFonts w:ascii="Times New Roman" w:eastAsia="Times New Roman" w:hAnsi="Times New Roman"/>
    </w:rPr>
  </w:style>
  <w:style w:type="paragraph" w:customStyle="1" w:styleId="1f7">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2">
    <w:name w:val="Основной текст_"/>
    <w:link w:val="1f8"/>
    <w:locked/>
    <w:rsid w:val="008E5E29"/>
    <w:rPr>
      <w:sz w:val="22"/>
      <w:szCs w:val="22"/>
      <w:shd w:val="clear" w:color="auto" w:fill="FFFFFF"/>
    </w:rPr>
  </w:style>
  <w:style w:type="paragraph" w:customStyle="1" w:styleId="1f8">
    <w:name w:val="Основной текст1"/>
    <w:basedOn w:val="a"/>
    <w:link w:val="affff2"/>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3">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9">
    <w:name w:val="Основной шрифт абзаца1"/>
    <w:rsid w:val="008E5E29"/>
  </w:style>
  <w:style w:type="character" w:customStyle="1" w:styleId="1fa">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9"/>
    <w:rsid w:val="008E5E29"/>
  </w:style>
  <w:style w:type="character" w:customStyle="1" w:styleId="affff4">
    <w:name w:val="Символ сноски"/>
    <w:basedOn w:val="1f9"/>
    <w:rsid w:val="008E5E29"/>
    <w:rPr>
      <w:rFonts w:ascii="Times New Roman" w:hAnsi="Times New Roman" w:cs="Times New Roman" w:hint="default"/>
      <w:vertAlign w:val="superscript"/>
    </w:rPr>
  </w:style>
  <w:style w:type="character" w:customStyle="1" w:styleId="36">
    <w:name w:val="Знак3 Знак"/>
    <w:basedOn w:val="1f9"/>
    <w:rsid w:val="008E5E29"/>
    <w:rPr>
      <w:lang w:val="ru-RU" w:eastAsia="ar-SA" w:bidi="ar-SA"/>
    </w:rPr>
  </w:style>
  <w:style w:type="character" w:customStyle="1" w:styleId="affff5">
    <w:name w:val="Символы концевой сноски"/>
    <w:basedOn w:val="1f9"/>
    <w:rsid w:val="008E5E29"/>
    <w:rPr>
      <w:vertAlign w:val="superscript"/>
    </w:rPr>
  </w:style>
  <w:style w:type="character" w:customStyle="1" w:styleId="affff6">
    <w:name w:val="Абзац Знак"/>
    <w:basedOn w:val="1f9"/>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1"/>
      </w:numPr>
    </w:pPr>
  </w:style>
  <w:style w:type="character" w:customStyle="1" w:styleId="1fb">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c">
    <w:name w:val="Основной текст с отступом Знак1"/>
    <w:basedOn w:val="a0"/>
    <w:uiPriority w:val="99"/>
    <w:semiHidden/>
    <w:rsid w:val="00623D88"/>
    <w:rPr>
      <w:rFonts w:ascii="Tms Rmn" w:hAnsi="Tms Rmn" w:cs="Tms Rmn"/>
      <w:sz w:val="28"/>
      <w:szCs w:val="28"/>
    </w:rPr>
  </w:style>
  <w:style w:type="character" w:customStyle="1" w:styleId="affff7">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2f">
    <w:name w:val="Без интервала2"/>
    <w:rsid w:val="00503365"/>
    <w:rPr>
      <w:rFonts w:eastAsia="Times New Roman"/>
      <w:sz w:val="22"/>
      <w:szCs w:val="22"/>
      <w:lang w:eastAsia="en-US"/>
    </w:rPr>
  </w:style>
  <w:style w:type="paragraph" w:customStyle="1" w:styleId="ConsPlusTitlePage">
    <w:name w:val="ConsPlusTitlePage"/>
    <w:rsid w:val="0080438D"/>
    <w:pPr>
      <w:widowControl w:val="0"/>
      <w:autoSpaceDE w:val="0"/>
      <w:autoSpaceDN w:val="0"/>
    </w:pPr>
    <w:rPr>
      <w:rFonts w:ascii="Tahoma" w:eastAsia="Times New Roman" w:hAnsi="Tahoma" w:cs="Tahoma"/>
    </w:rPr>
  </w:style>
  <w:style w:type="paragraph" w:customStyle="1" w:styleId="ConsPlusJurTerm">
    <w:name w:val="ConsPlusJurTerm"/>
    <w:rsid w:val="0080438D"/>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907498741">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229848976">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711296282">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AF8BEBF4E5C0B129738B9248C467CAF229A26CBDDDC4B38A9903C1C9ED5F4CF97A98028D026B1B125BD9370EE8C9B04EB8FC5AAE8FD868O8mAI" TargetMode="External"/><Relationship Id="rId21" Type="http://schemas.openxmlformats.org/officeDocument/2006/relationships/hyperlink" Target="consultantplus://offline/ref=2934FCF9DB2E8E9CA013D5F45859A021CEE58684CC9A4D591105C7FC71V3NCI" TargetMode="External"/><Relationship Id="rId34" Type="http://schemas.openxmlformats.org/officeDocument/2006/relationships/hyperlink" Target="consultantplus://offline/ref=B893629C070236E85A2FF49D2B5B59DF8105A3676444627A5A2E21BE5CJFU5C" TargetMode="External"/><Relationship Id="rId42" Type="http://schemas.openxmlformats.org/officeDocument/2006/relationships/hyperlink" Target="consultantplus://offline/ref=2AB5D14425E1A13D6670C434BF48A61B08AECED4C27B5EF9C7657725B5422EE03D374359C0C86098802D521C504EE2F1V2CBH" TargetMode="External"/><Relationship Id="rId47" Type="http://schemas.openxmlformats.org/officeDocument/2006/relationships/hyperlink" Target="consultantplus://offline/ref=2AB5D14425E1A13D6670C434BF48A61B08AECED4C47F5BFFC1692A2FBD1B22E23A381C5CD5D9389584374C1F4D52E0F023VEC2H" TargetMode="External"/><Relationship Id="rId50" Type="http://schemas.openxmlformats.org/officeDocument/2006/relationships/hyperlink" Target="consultantplus://offline/ref=2AB5D14425E1A13D6670C434BF48A61B08AECED4C47F5BFFC1692A2FBD1B22E23A381C5CD5D9389584374C1F4D52E0F023VEC2H" TargetMode="External"/><Relationship Id="rId55" Type="http://schemas.openxmlformats.org/officeDocument/2006/relationships/hyperlink" Target="consultantplus://offline/ref=B893629C070236E85A2FF49D2B5B59DF8105A3676444627A5A2E21BE5CJFU5C" TargetMode="External"/><Relationship Id="rId63" Type="http://schemas.openxmlformats.org/officeDocument/2006/relationships/hyperlink" Target="consultantplus://offline/ref=2EF3D13E50201DAEE94535A0220932860A0A891136D77E7D45E41EBE79073B3394102A0CA07838C118361714Z042H" TargetMode="External"/><Relationship Id="rId68" Type="http://schemas.openxmlformats.org/officeDocument/2006/relationships/hyperlink" Target="consultantplus://offline/ref=3BF8EF77811FD7BE5C26E153A0F62599D992A4CE5D5731F1C2BFD5C84FF02D6020077275BFDF45B3f6I9A" TargetMode="External"/><Relationship Id="rId76" Type="http://schemas.openxmlformats.org/officeDocument/2006/relationships/hyperlink" Target="consultantplus://offline/ref=054359D24F35B62A1A0D58BD615DD81D7226B86330990E5B87B3E2FB91D5460080177AD6AEdCqAB" TargetMode="External"/><Relationship Id="rId84" Type="http://schemas.openxmlformats.org/officeDocument/2006/relationships/header" Target="header4.xml"/><Relationship Id="rId89" Type="http://schemas.openxmlformats.org/officeDocument/2006/relationships/header" Target="header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AE061CE6942903B4A21462D80E9D3B27B5B473D2844879023C90AC5A7C84FD542BCD265535A46ADC6D606AED1x642E"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86FB619EEE28BFE93AE73A3CB26648082D296849E8C7BCBA2F693762bEDAC" TargetMode="External"/><Relationship Id="rId29" Type="http://schemas.openxmlformats.org/officeDocument/2006/relationships/hyperlink" Target="consultantplus://offline/ref=2EF3D13E50201DAEE9452BAD3465688A0A09D71434D476221AB318E926Z547H" TargetMode="External"/><Relationship Id="rId11" Type="http://schemas.openxmlformats.org/officeDocument/2006/relationships/hyperlink" Target="consultantplus://offline/ref=3334384C7FBF8F55CF5A746DC8785239DA5974E7E6A0F50908C8110EDFM9l6H" TargetMode="External"/><Relationship Id="rId24" Type="http://schemas.openxmlformats.org/officeDocument/2006/relationships/hyperlink" Target="consultantplus://offline/ref=2EF3D13E50201DAEE94535A0220932860A0A891136D77E7D45E41EBE79073B3394102A0CA07838C118361714Z042H" TargetMode="External"/><Relationship Id="rId32" Type="http://schemas.openxmlformats.org/officeDocument/2006/relationships/hyperlink" Target="consultantplus://offline/ref=2EF3D13E50201DAEE94535A0220932860A0A891136D77E7D45E41EBE79073B3394Z140H" TargetMode="External"/><Relationship Id="rId37" Type="http://schemas.openxmlformats.org/officeDocument/2006/relationships/hyperlink" Target="consultantplus://offline/ref=B893629C070236E85A2FEA903D3703D38107F96360416A25057927E903A5B2161A3CED1B30F3B2152484C269JAUFC" TargetMode="External"/><Relationship Id="rId40" Type="http://schemas.openxmlformats.org/officeDocument/2006/relationships/hyperlink" Target="consultantplus://offline/ref=2AB5D14425E1A13D6670C434BF48A61B08AECED4C47B51FACD672A2FBD1B22E23A381C5CC7D960998433521C4A47B6A166BEFEA60C245CBFA4ED5C60VECDH" TargetMode="External"/><Relationship Id="rId45" Type="http://schemas.openxmlformats.org/officeDocument/2006/relationships/hyperlink" Target="consultantplus://offline/ref=2AB5D14425E1A13D6670C434BF48A61B08AECED4C47F5BFFC1692A2FBD1B22E23A381C5CD5D9389584374C1F4D52E0F023VEC2H" TargetMode="External"/><Relationship Id="rId53" Type="http://schemas.openxmlformats.org/officeDocument/2006/relationships/hyperlink" Target="consultantplus://offline/ref=2AB5D14425E1A13D6670C434BF48A61B08AECED4C47F5BFFC1692A2FBD1B22E23A381C5CD5D9389584374C1F4D52E0F023VEC2H" TargetMode="External"/><Relationship Id="rId58" Type="http://schemas.openxmlformats.org/officeDocument/2006/relationships/hyperlink" Target="consultantplus://offline/ref=2EF3D13E50201DAEE9452BAD3465688A0A08D01935D376221AB318E926573D66D4502C5DEBZ34DH" TargetMode="External"/><Relationship Id="rId66" Type="http://schemas.openxmlformats.org/officeDocument/2006/relationships/hyperlink" Target="consultantplus://offline/ref=2EF3D13E50201DAEE94535A0220932860A0A891136D77E7D45E41EBE79073B3394102A0CA07838C118361714Z042H" TargetMode="External"/><Relationship Id="rId74" Type="http://schemas.openxmlformats.org/officeDocument/2006/relationships/hyperlink" Target="consultantplus://offline/ref=054359D24F35B62A1A0D58BD615DD81D7226B86330990E5B87B3E2FB91D5460080177AD6AEdCqAB" TargetMode="External"/><Relationship Id="rId79" Type="http://schemas.openxmlformats.org/officeDocument/2006/relationships/hyperlink" Target="consultantplus://offline/ref=F52D766B5840FF52CEF0382C3BC4948D83DF808AD799DDBD332F19BDCE5EC1E84797E0C30203B8EA9A420DA1395C32FE24C08A911Br051E"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consultantplus://offline/ref=510758EF09EBD59ABDAC7329555F36E6C7D2294A5C62BBAC4FED13A838Y4B9C" TargetMode="External"/><Relationship Id="rId82" Type="http://schemas.openxmlformats.org/officeDocument/2006/relationships/chart" Target="charts/chart1.xml"/><Relationship Id="rId90" Type="http://schemas.openxmlformats.org/officeDocument/2006/relationships/header" Target="header7.xml"/><Relationship Id="rId95" Type="http://schemas.openxmlformats.org/officeDocument/2006/relationships/header" Target="header9.xml"/><Relationship Id="rId19" Type="http://schemas.openxmlformats.org/officeDocument/2006/relationships/hyperlink" Target="consultantplus://offline/ref=510758EF09EBD59ABDAC7329555F36E6C7D2294A5C62BBAC4FED13A838Y4B9C" TargetMode="External"/><Relationship Id="rId14" Type="http://schemas.openxmlformats.org/officeDocument/2006/relationships/hyperlink" Target="consultantplus://offline/ref=886276FC295E9A2C7172A4FF53C01A95483372A37A6EC1790617B1CEBF53F185E9ACBF0034AB8BAD855C956FF58A1875CA5933DE9AE5D073T4k0C" TargetMode="External"/><Relationship Id="rId22" Type="http://schemas.openxmlformats.org/officeDocument/2006/relationships/hyperlink" Target="mailto:ka2016mi@yandex.ru" TargetMode="External"/><Relationship Id="rId27" Type="http://schemas.openxmlformats.org/officeDocument/2006/relationships/hyperlink" Target="consultantplus://offline/ref=2EF3D13E50201DAEE9452BAD3465688A0909D0193C8021204BE616ZE4CH" TargetMode="External"/><Relationship Id="rId30" Type="http://schemas.openxmlformats.org/officeDocument/2006/relationships/hyperlink" Target="consultantplus://offline/ref=2EF3D13E50201DAEE9452BAD3465688A0A08D31C35D276221AB318E926573D66D4502C59E33C35C9Z14CH" TargetMode="External"/><Relationship Id="rId35" Type="http://schemas.openxmlformats.org/officeDocument/2006/relationships/hyperlink" Target="consultantplus://offline/ref=B893629C070236E85A2FF49D2B5B59DF8105A3676444627A5A2E21BE5CJFU5C" TargetMode="External"/><Relationship Id="rId43" Type="http://schemas.openxmlformats.org/officeDocument/2006/relationships/hyperlink" Target="consultantplus://offline/ref=2AB5D14425E1A13D6670C434BF48A61B08AECED4C27B5EF9C7657725B5422EE03D374359C0C86098802D521C504EE2F1V2CBH" TargetMode="External"/><Relationship Id="rId48" Type="http://schemas.openxmlformats.org/officeDocument/2006/relationships/hyperlink" Target="consultantplus://offline/ref=2AB5D14425E1A13D6670C434BF48A61B08AECED4C27B5EF9C7657725B5422EE03D374359C0C86098802D521C504EE2F1V2CBH" TargetMode="External"/><Relationship Id="rId56" Type="http://schemas.openxmlformats.org/officeDocument/2006/relationships/hyperlink" Target="consultantplus://offline/ref=B893629C070236E85A2FF49D2B5B59DF8105A3676444627A5A2E21BE5CJFU5C" TargetMode="External"/><Relationship Id="rId64" Type="http://schemas.openxmlformats.org/officeDocument/2006/relationships/hyperlink" Target="consultantplus://offline/ref=2EF3D13E50201DAEE94535A0220932860A0A891136D77E7D45E41EBE79073B3394102A0CA07838C118361714Z042H" TargetMode="External"/><Relationship Id="rId69" Type="http://schemas.openxmlformats.org/officeDocument/2006/relationships/hyperlink" Target="consultantplus://offline/ref=A49545E5935C270C1A1A7EEEF8B47756DB603515734CD528E5C9E96DEA0D4ED26EB276A2F5B63E6B104C3BC89Bc736E" TargetMode="External"/><Relationship Id="rId77" Type="http://schemas.openxmlformats.org/officeDocument/2006/relationships/hyperlink" Target="consultantplus://offline/ref=0AE061CE6942903B4A21462D80E9D3B27B5B46362247879023C90AC5A7C84FD550BC8A6D575153F9948C51A3D2632AE37D74A6DB2ExD4CE" TargetMode="External"/><Relationship Id="rId8" Type="http://schemas.openxmlformats.org/officeDocument/2006/relationships/image" Target="media/image1.jpeg"/><Relationship Id="rId51" Type="http://schemas.openxmlformats.org/officeDocument/2006/relationships/hyperlink" Target="consultantplus://offline/ref=2AB5D14425E1A13D6670C434BF48A61B08AECED4C47F5BFFC1692A2FBD1B22E23A381C5CD5D9389584374C1F4D52E0F023VEC2H" TargetMode="External"/><Relationship Id="rId72" Type="http://schemas.openxmlformats.org/officeDocument/2006/relationships/hyperlink" Target="consultantplus://offline/ref=F52D766B5840FF52CEF0382C3BC4948D83DF808AD799DDBD332F19BDCE5EC1E84797E0C30203B8EA9A420DA1395C32FE24C08A911Br051E" TargetMode="External"/><Relationship Id="rId80" Type="http://schemas.openxmlformats.org/officeDocument/2006/relationships/hyperlink" Target="consultantplus://offline/ref=DCD4C9FB6C5D709C33EDCD2082F114E0024E38257F0332C54DD7F89054F5D3E81ABC470C5CA3E60FC431BC3C7450763769BF1B5C7FTEHAI" TargetMode="External"/><Relationship Id="rId85" Type="http://schemas.openxmlformats.org/officeDocument/2006/relationships/footer" Target="footer1.xml"/><Relationship Id="rId93"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consultantplus://offline/ref=3334384C7FBF8F55CF5A746DC8785239DA5974E8E7A2F50908C8110EDF965EFC5C8994F211042D3CM6lFH"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http://38.gosuslugi.ru" TargetMode="External"/><Relationship Id="rId33" Type="http://schemas.openxmlformats.org/officeDocument/2006/relationships/hyperlink" Target="consultantplus://offline/ref=B893629C070236E85A2FEA903D3703D38107F96360416A25057927E903A5B2161A3CED1B30F3B2152484C26AJAUFC" TargetMode="External"/><Relationship Id="rId38" Type="http://schemas.openxmlformats.org/officeDocument/2006/relationships/hyperlink" Target="consultantplus://offline/ref=B893629C070236E85A2FEA903D3703D38107F96360416A25057927E903A5B2161A3CED1B30F3B2152484C269JAUCC" TargetMode="External"/><Relationship Id="rId46" Type="http://schemas.openxmlformats.org/officeDocument/2006/relationships/hyperlink" Target="consultantplus://offline/ref=2AB5D14425E1A13D6670C434BF48A61B08AECED4C47F5BFFC1692A2FBD1B22E23A381C5CD5D9389584374C1F4D52E0F023VEC2H" TargetMode="External"/><Relationship Id="rId59" Type="http://schemas.openxmlformats.org/officeDocument/2006/relationships/hyperlink" Target="consultantplus://offline/ref=2EF3D13E50201DAEE9452BAD3465688A0A08D01935D376221AB318E926573D66D4502C5DEBZ34EH" TargetMode="External"/><Relationship Id="rId67" Type="http://schemas.openxmlformats.org/officeDocument/2006/relationships/hyperlink" Target="consultantplus://offline/ref=3BF8EF77811FD7BE5C26E153A0F62599D992A4CE5D5731F1C2BFD5C84FF02D6020077275BFDF45B8f6I2A" TargetMode="External"/><Relationship Id="rId20" Type="http://schemas.openxmlformats.org/officeDocument/2006/relationships/hyperlink" Target="consultantplus://offline/ref=FE4AF0CF3427A82AAF077E0CE3B12B8927A1973B825A3E0C6197BD5A478298C6A2CA1DF2v2QCD" TargetMode="External"/><Relationship Id="rId41" Type="http://schemas.openxmlformats.org/officeDocument/2006/relationships/hyperlink" Target="consultantplus://offline/ref=2AB5D14425E1A13D6670C434BF48A61B08AECED4C47B51FACD672A2FBD1B22E23A381C5CC7D960998433521C4B47B6A166BEFEA60C245CBFA4ED5C60VECDH" TargetMode="External"/><Relationship Id="rId54" Type="http://schemas.openxmlformats.org/officeDocument/2006/relationships/hyperlink" Target="consultantplus://offline/ref=2AB5D14425E1A13D6670C434BF48A61B08AECED4C47B51FACD672A2FBD1B22E23A381C5CC7D96099843350174F47B6A166BEFEA60C245CBFA4ED5C60VECDH"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0AE061CE6942903B4A21462D80E9D3B27B5B46362247879023C90AC5A7C84FD550BC8A6D575153F9948C51A3D2632AE37D74A6DB2ExD4CE" TargetMode="External"/><Relationship Id="rId75" Type="http://schemas.openxmlformats.org/officeDocument/2006/relationships/hyperlink" Target="consultantplus://offline/ref=A49545E5935C270C1A1A7EEEF8B47756DB603515734CD528E5C9E96DEA0D4ED26EB276A2F5B63E6B104C3BC89Bc736E" TargetMode="External"/><Relationship Id="rId83" Type="http://schemas.openxmlformats.org/officeDocument/2006/relationships/header" Target="header3.xml"/><Relationship Id="rId88" Type="http://schemas.openxmlformats.org/officeDocument/2006/relationships/footer" Target="footer3.xml"/><Relationship Id="rId91" Type="http://schemas.openxmlformats.org/officeDocument/2006/relationships/footer" Target="footer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2016mi@yandex.ru" TargetMode="External"/><Relationship Id="rId23" Type="http://schemas.openxmlformats.org/officeDocument/2006/relationships/hyperlink" Target="http://katarma.ru" TargetMode="External"/><Relationship Id="rId28" Type="http://schemas.openxmlformats.org/officeDocument/2006/relationships/hyperlink" Target="consultantplus://offline/ref=2EF3D13E50201DAEE9452BAD3465688A0A08D01935D376221AB318E926Z547H" TargetMode="External"/><Relationship Id="rId36" Type="http://schemas.openxmlformats.org/officeDocument/2006/relationships/hyperlink" Target="consultantplus://offline/ref=359BE6860447107185080522F3BA6C7A40FD841D1AAD0599233782356AA53FBC54D070A195EF3D9731E1CB0050711ABCA670CA8910C72C329CF37E7BN927G" TargetMode="External"/><Relationship Id="rId49" Type="http://schemas.openxmlformats.org/officeDocument/2006/relationships/hyperlink" Target="consultantplus://offline/ref=2AB5D14425E1A13D6670C434BF48A61B08AECED4C27B5EF9C7657725B5422EE03D374359C0C86098802D521C504EE2F1V2CBH" TargetMode="External"/><Relationship Id="rId57" Type="http://schemas.openxmlformats.org/officeDocument/2006/relationships/hyperlink" Target="consultantplus://offline/ref=2EF3D13E50201DAEE9452BAD3465688A0A08D31C35D276221AB318E926573D66D4502C5CZE40H" TargetMode="External"/><Relationship Id="rId10" Type="http://schemas.openxmlformats.org/officeDocument/2006/relationships/header" Target="header2.xml"/><Relationship Id="rId31" Type="http://schemas.openxmlformats.org/officeDocument/2006/relationships/hyperlink" Target="consultantplus://offline/ref=2EF3D13E50201DAEE9452BAD3465688A0A08D31C34DF76221AB318E926Z547H" TargetMode="External"/><Relationship Id="rId44" Type="http://schemas.openxmlformats.org/officeDocument/2006/relationships/hyperlink" Target="consultantplus://offline/ref=2AB5D14425E1A13D6670C434BF48A61B08AECED4C27B5EF9C7657725B5422EE03D374359C0C86098802D521C504EE2F1V2CBH" TargetMode="External"/><Relationship Id="rId52" Type="http://schemas.openxmlformats.org/officeDocument/2006/relationships/hyperlink" Target="consultantplus://offline/ref=2AB5D14425E1A13D6670C434BF48A61B08AECED4C47F5BFFC1692A2FBD1B22E23A381C5CD5D9389584374C1F4D52E0F023VEC2H" TargetMode="External"/><Relationship Id="rId60" Type="http://schemas.openxmlformats.org/officeDocument/2006/relationships/hyperlink" Target="consultantplus://offline/ref=510758EF09EBD59ABDAC7329555F36E6C7DD29435364BBAC4FED13A838Y4B9C" TargetMode="External"/><Relationship Id="rId65" Type="http://schemas.openxmlformats.org/officeDocument/2006/relationships/hyperlink" Target="consultantplus://offline/ref=2EF3D13E50201DAEE94535A0220932860A0A891136D77E7D45E41EBE79073B3394102A0CA07838C118361714Z042H" TargetMode="External"/><Relationship Id="rId73" Type="http://schemas.openxmlformats.org/officeDocument/2006/relationships/hyperlink" Target="consultantplus://offline/ref=054359D24F35B62A1A0D58BD615DD81D7226B86330990E5B87B3E2FB91D5460080177ADAA2dCq7B" TargetMode="External"/><Relationship Id="rId78" Type="http://schemas.openxmlformats.org/officeDocument/2006/relationships/hyperlink" Target="consultantplus://offline/ref=0AE061CE6942903B4A21462D80E9D3B27B5B473D2844879023C90AC5A7C84FD542BCD265535A46ADC6D606AED1x642E" TargetMode="External"/><Relationship Id="rId81" Type="http://schemas.openxmlformats.org/officeDocument/2006/relationships/hyperlink" Target="consultantplus://offline/ref=DCD4C9FB6C5D709C33EDCD2082F114E0024E38257F0332C54DD7F89054F5D3E81ABC470C5CA1E60FC431BC3C7450763769BF1B5C7FTEHAI" TargetMode="External"/><Relationship Id="rId86" Type="http://schemas.openxmlformats.org/officeDocument/2006/relationships/footer" Target="footer2.xml"/><Relationship Id="rId9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38.gosuslugi.ru" TargetMode="External"/><Relationship Id="rId18" Type="http://schemas.openxmlformats.org/officeDocument/2006/relationships/hyperlink" Target="consultantplus://offline/ref=510758EF09EBD59ABDAC7329555F36E6C7DD29435364BBAC4FED13A838Y4B9C" TargetMode="External"/><Relationship Id="rId39" Type="http://schemas.openxmlformats.org/officeDocument/2006/relationships/hyperlink" Target="consultantplus://offline/ref=B893629C070236E85A2FEA903D3703D38107F96360416A25057927E903A5B2161A3CED1B30F3B2152484C268JAU9C"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53;&#1080;&#1078;&#1085;&#1077;&#1091;&#1076;&#1080;&#1085;&#1089;&#1082;&#1080;&#1081;%20&#1088;&#1072;&#1081;&#1086;&#1085;\RAB_&#1052;&#1091;&#1085;&#1080;&#1094;&#1080;&#1087;&#1072;&#1083;&#1100;&#1085;&#1099;&#1077;%20&#1086;&#1073;&#1088;&#1072;&#1079;&#1086;&#1074;&#1072;&#1085;&#1080;&#1103;\&#1050;&#1072;&#1090;&#1072;&#1088;&#1084;&#1080;&#1085;&#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dLbls>
            <c:dLbl>
              <c:idx val="0"/>
              <c:layout>
                <c:manualLayout>
                  <c:x val="0"/>
                  <c:y val="-1.3888888888888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BA-472D-94FC-DBBF91936D7B}"/>
                </c:ext>
              </c:extLst>
            </c:dLbl>
            <c:dLbl>
              <c:idx val="1"/>
              <c:layout>
                <c:manualLayout>
                  <c:x val="-5.5555555555555558E-3"/>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BA-472D-94FC-DBBF91936D7B}"/>
                </c:ext>
              </c:extLst>
            </c:dLbl>
            <c:dLbl>
              <c:idx val="2"/>
              <c:layout>
                <c:manualLayout>
                  <c:x val="0"/>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BA-472D-94FC-DBBF91936D7B}"/>
                </c:ext>
              </c:extLst>
            </c:dLbl>
            <c:dLbl>
              <c:idx val="3"/>
              <c:layout>
                <c:manualLayout>
                  <c:x val="0"/>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BA-472D-94FC-DBBF91936D7B}"/>
                </c:ext>
              </c:extLst>
            </c:dLbl>
            <c:dLbl>
              <c:idx val="4"/>
              <c:layout>
                <c:manualLayout>
                  <c:x val="-5.0925337632080994E-17"/>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BA-472D-94FC-DBBF91936D7B}"/>
                </c:ext>
              </c:extLst>
            </c:dLbl>
            <c:dLbl>
              <c:idx val="5"/>
              <c:layout>
                <c:manualLayout>
                  <c:x val="-5.5555555555555558E-3"/>
                  <c:y val="-5.0925925925926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BA-472D-94FC-DBBF91936D7B}"/>
                </c:ext>
              </c:extLst>
            </c:dLbl>
            <c:dLbl>
              <c:idx val="6"/>
              <c:layout>
                <c:manualLayout>
                  <c:x val="0"/>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BA-472D-94FC-DBBF91936D7B}"/>
                </c:ext>
              </c:extLst>
            </c:dLbl>
            <c:dLbl>
              <c:idx val="7"/>
              <c:layout>
                <c:manualLayout>
                  <c:x val="0"/>
                  <c:y val="-4.6296296296296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BA-472D-94FC-DBBF91936D7B}"/>
                </c:ext>
              </c:extLst>
            </c:dLbl>
            <c:dLbl>
              <c:idx val="8"/>
              <c:layout>
                <c:manualLayout>
                  <c:x val="0"/>
                  <c:y val="-1.3888888888888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BA-472D-94FC-DBBF91936D7B}"/>
                </c:ext>
              </c:extLst>
            </c:dLbl>
            <c:dLbl>
              <c:idx val="9"/>
              <c:layout>
                <c:manualLayout>
                  <c:x val="-8.3333333333333766E-3"/>
                  <c:y val="-5.0925925925926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BA-472D-94FC-DBBF91936D7B}"/>
                </c:ext>
              </c:extLst>
            </c:dLbl>
            <c:dLbl>
              <c:idx val="10"/>
              <c:layout>
                <c:manualLayout>
                  <c:x val="1.0185067526416193E-16"/>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BA-472D-94FC-DBBF91936D7B}"/>
                </c:ext>
              </c:extLst>
            </c:dLbl>
            <c:spPr>
              <a:solidFill>
                <a:schemeClr val="accent5">
                  <a:lumMod val="40000"/>
                  <a:lumOff val="60000"/>
                  <a:alpha val="73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'динамика числ'!$B$2:$M$2</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'динамика числ'!$B$3:$M$3</c:f>
              <c:numCache>
                <c:formatCode>General</c:formatCode>
                <c:ptCount val="12"/>
                <c:pt idx="0">
                  <c:v>386</c:v>
                </c:pt>
                <c:pt idx="1">
                  <c:v>327</c:v>
                </c:pt>
                <c:pt idx="2">
                  <c:v>319</c:v>
                </c:pt>
                <c:pt idx="3">
                  <c:v>300</c:v>
                </c:pt>
                <c:pt idx="4">
                  <c:v>294</c:v>
                </c:pt>
                <c:pt idx="5">
                  <c:v>270</c:v>
                </c:pt>
                <c:pt idx="6">
                  <c:v>272</c:v>
                </c:pt>
                <c:pt idx="7">
                  <c:v>250</c:v>
                </c:pt>
                <c:pt idx="8">
                  <c:v>250</c:v>
                </c:pt>
                <c:pt idx="9">
                  <c:v>204</c:v>
                </c:pt>
                <c:pt idx="10">
                  <c:v>206</c:v>
                </c:pt>
                <c:pt idx="11">
                  <c:v>183</c:v>
                </c:pt>
              </c:numCache>
            </c:numRef>
          </c:val>
          <c:smooth val="0"/>
          <c:extLst>
            <c:ext xmlns:c16="http://schemas.microsoft.com/office/drawing/2014/chart" uri="{C3380CC4-5D6E-409C-BE32-E72D297353CC}">
              <c16:uniqueId val="{0000000B-2DBA-472D-94FC-DBBF91936D7B}"/>
            </c:ext>
          </c:extLst>
        </c:ser>
        <c:dLbls>
          <c:showLegendKey val="0"/>
          <c:showVal val="0"/>
          <c:showCatName val="0"/>
          <c:showSerName val="0"/>
          <c:showPercent val="0"/>
          <c:showBubbleSize val="0"/>
        </c:dLbls>
        <c:smooth val="0"/>
        <c:axId val="40051840"/>
        <c:axId val="40053376"/>
      </c:lineChart>
      <c:catAx>
        <c:axId val="40051840"/>
        <c:scaling>
          <c:orientation val="minMax"/>
        </c:scaling>
        <c:delete val="0"/>
        <c:axPos val="b"/>
        <c:numFmt formatCode="General" sourceLinked="1"/>
        <c:majorTickMark val="out"/>
        <c:minorTickMark val="none"/>
        <c:tickLblPos val="nextTo"/>
        <c:crossAx val="40053376"/>
        <c:crosses val="autoZero"/>
        <c:auto val="1"/>
        <c:lblAlgn val="ctr"/>
        <c:lblOffset val="100"/>
        <c:noMultiLvlLbl val="0"/>
      </c:catAx>
      <c:valAx>
        <c:axId val="40053376"/>
        <c:scaling>
          <c:orientation val="minMax"/>
        </c:scaling>
        <c:delete val="0"/>
        <c:axPos val="l"/>
        <c:majorGridlines/>
        <c:numFmt formatCode="General" sourceLinked="1"/>
        <c:majorTickMark val="out"/>
        <c:minorTickMark val="none"/>
        <c:tickLblPos val="nextTo"/>
        <c:crossAx val="400518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485A-46FB-41D3-AD0D-9B141C6A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63950</Words>
  <Characters>364520</Characters>
  <Application>Microsoft Office Word</Application>
  <DocSecurity>0</DocSecurity>
  <Lines>3037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2017-12-27T06:54:00Z</cp:lastPrinted>
  <dcterms:created xsi:type="dcterms:W3CDTF">2019-06-04T05:52:00Z</dcterms:created>
  <dcterms:modified xsi:type="dcterms:W3CDTF">2019-06-04T05:52:00Z</dcterms:modified>
</cp:coreProperties>
</file>