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7A" w:rsidRPr="00D03FD4" w:rsidRDefault="00C50619" w:rsidP="00B0707A">
      <w:pPr>
        <w:jc w:val="center"/>
        <w:rPr>
          <w:rFonts w:ascii="Arial" w:hAnsi="Arial" w:cs="Arial"/>
          <w:b/>
          <w:sz w:val="28"/>
          <w:szCs w:val="28"/>
        </w:rPr>
      </w:pPr>
      <w:r w:rsidRPr="00D03FD4">
        <w:rPr>
          <w:rFonts w:ascii="Arial" w:hAnsi="Arial" w:cs="Arial"/>
          <w:b/>
          <w:sz w:val="28"/>
          <w:szCs w:val="28"/>
        </w:rPr>
        <w:t>РОССИЙСКАЯ ФЕДЕРАЦИЯ</w:t>
      </w:r>
      <w:r w:rsidRPr="00D03FD4">
        <w:rPr>
          <w:rFonts w:ascii="Arial" w:hAnsi="Arial" w:cs="Arial"/>
          <w:b/>
          <w:sz w:val="28"/>
          <w:szCs w:val="28"/>
        </w:rPr>
        <w:br/>
        <w:t xml:space="preserve">  ИРКУТСКАЯ ОБЛАСТЬ</w:t>
      </w:r>
      <w:r w:rsidRPr="00D03FD4">
        <w:rPr>
          <w:rFonts w:ascii="Arial" w:hAnsi="Arial" w:cs="Arial"/>
          <w:b/>
          <w:sz w:val="28"/>
          <w:szCs w:val="28"/>
        </w:rPr>
        <w:br/>
        <w:t xml:space="preserve">  АДМИНИСТРАЦИЯ</w:t>
      </w:r>
      <w:r w:rsidRPr="00D03FD4">
        <w:rPr>
          <w:rFonts w:ascii="Arial" w:hAnsi="Arial" w:cs="Arial"/>
          <w:b/>
          <w:sz w:val="28"/>
          <w:szCs w:val="28"/>
        </w:rPr>
        <w:br/>
        <w:t xml:space="preserve">      КАТАРМИНСКОГО МУНИЦИПАЛЬНОГО ОБРАЗОВАНИ</w:t>
      </w:r>
      <w:proofErr w:type="gramStart"/>
      <w:r w:rsidRPr="00D03FD4">
        <w:rPr>
          <w:rFonts w:ascii="Arial" w:hAnsi="Arial" w:cs="Arial"/>
          <w:b/>
          <w:sz w:val="28"/>
          <w:szCs w:val="28"/>
        </w:rPr>
        <w:t>Я-</w:t>
      </w:r>
      <w:proofErr w:type="gramEnd"/>
      <w:r w:rsidRPr="00D03FD4">
        <w:rPr>
          <w:rFonts w:ascii="Arial" w:hAnsi="Arial" w:cs="Arial"/>
          <w:b/>
          <w:sz w:val="28"/>
          <w:szCs w:val="28"/>
        </w:rPr>
        <w:br/>
        <w:t xml:space="preserve">       АДМИНИСТРАЦИЯ СЕЛЬСКОГО ПОСЕЛЕНИЯ</w:t>
      </w:r>
      <w:r w:rsidRPr="00D03FD4">
        <w:rPr>
          <w:rFonts w:ascii="Arial" w:hAnsi="Arial" w:cs="Arial"/>
          <w:b/>
          <w:sz w:val="28"/>
          <w:szCs w:val="28"/>
        </w:rPr>
        <w:br/>
      </w:r>
      <w:r w:rsidRPr="00D03FD4">
        <w:rPr>
          <w:rFonts w:ascii="Arial" w:hAnsi="Arial" w:cs="Arial"/>
          <w:b/>
          <w:sz w:val="28"/>
          <w:szCs w:val="28"/>
        </w:rPr>
        <w:br/>
        <w:t>ПОСТАНОВЛЕНИЕ</w:t>
      </w:r>
    </w:p>
    <w:p w:rsidR="00C50619" w:rsidRPr="00D03FD4" w:rsidRDefault="00C50619" w:rsidP="00016446">
      <w:pPr>
        <w:ind w:left="-284"/>
        <w:rPr>
          <w:rFonts w:ascii="Arial" w:hAnsi="Arial" w:cs="Arial"/>
          <w:b/>
          <w:sz w:val="28"/>
          <w:szCs w:val="28"/>
        </w:rPr>
      </w:pPr>
      <w:r w:rsidRPr="00D03FD4">
        <w:rPr>
          <w:rFonts w:ascii="Arial" w:hAnsi="Arial" w:cs="Arial"/>
          <w:b/>
          <w:sz w:val="28"/>
          <w:szCs w:val="28"/>
        </w:rPr>
        <w:t>от «1</w:t>
      </w:r>
      <w:r w:rsidR="00D03FD4" w:rsidRPr="00D03FD4">
        <w:rPr>
          <w:rFonts w:ascii="Arial" w:hAnsi="Arial" w:cs="Arial"/>
          <w:b/>
          <w:sz w:val="28"/>
          <w:szCs w:val="28"/>
        </w:rPr>
        <w:t>7</w:t>
      </w:r>
      <w:r w:rsidRPr="00D03FD4">
        <w:rPr>
          <w:rFonts w:ascii="Arial" w:hAnsi="Arial" w:cs="Arial"/>
          <w:b/>
          <w:sz w:val="28"/>
          <w:szCs w:val="28"/>
        </w:rPr>
        <w:t xml:space="preserve">» декабря  2020г.              № </w:t>
      </w:r>
      <w:r w:rsidR="00D03FD4" w:rsidRPr="00D03FD4">
        <w:rPr>
          <w:rFonts w:ascii="Arial" w:hAnsi="Arial" w:cs="Arial"/>
          <w:b/>
          <w:sz w:val="28"/>
          <w:szCs w:val="28"/>
        </w:rPr>
        <w:t>71</w:t>
      </w:r>
      <w:r w:rsidRPr="00D03FD4">
        <w:rPr>
          <w:rFonts w:ascii="Arial" w:hAnsi="Arial" w:cs="Arial"/>
          <w:b/>
          <w:sz w:val="28"/>
          <w:szCs w:val="28"/>
        </w:rPr>
        <w:t xml:space="preserve">       </w:t>
      </w:r>
    </w:p>
    <w:p w:rsidR="00016446" w:rsidRPr="00D03FD4" w:rsidRDefault="00016446" w:rsidP="00016446">
      <w:pPr>
        <w:ind w:left="-284"/>
        <w:rPr>
          <w:rFonts w:ascii="Arial" w:hAnsi="Arial" w:cs="Arial"/>
          <w:b/>
          <w:sz w:val="28"/>
          <w:szCs w:val="28"/>
        </w:rPr>
      </w:pPr>
    </w:p>
    <w:p w:rsidR="00B0707A" w:rsidRPr="00B0707A" w:rsidRDefault="00B0707A" w:rsidP="00B0707A">
      <w:pPr>
        <w:tabs>
          <w:tab w:val="left" w:pos="3450"/>
        </w:tabs>
        <w:ind w:left="-284"/>
        <w:rPr>
          <w:rFonts w:ascii="Arial" w:hAnsi="Arial" w:cs="Arial"/>
          <w:sz w:val="24"/>
          <w:szCs w:val="24"/>
          <w:lang w:bidi="ru-RU"/>
        </w:rPr>
      </w:pPr>
      <w:r w:rsidRPr="00D03FD4">
        <w:rPr>
          <w:rFonts w:ascii="Arial" w:hAnsi="Arial" w:cs="Arial"/>
          <w:b/>
          <w:sz w:val="28"/>
          <w:szCs w:val="28"/>
          <w:lang w:bidi="ru-RU"/>
        </w:rPr>
        <w:t>Об утверждении Порядка подготовки населения</w:t>
      </w:r>
      <w:r w:rsidRPr="00D03FD4">
        <w:rPr>
          <w:rFonts w:ascii="Arial" w:hAnsi="Arial" w:cs="Arial"/>
          <w:b/>
          <w:sz w:val="28"/>
          <w:szCs w:val="28"/>
          <w:lang w:bidi="ru-RU"/>
        </w:rPr>
        <w:br/>
        <w:t>в области защиты от чрезвычайных ситуаций</w:t>
      </w:r>
      <w:r w:rsidRPr="00D03FD4">
        <w:rPr>
          <w:rFonts w:ascii="Arial" w:hAnsi="Arial" w:cs="Arial"/>
          <w:b/>
          <w:sz w:val="28"/>
          <w:szCs w:val="28"/>
          <w:lang w:bidi="ru-RU"/>
        </w:rPr>
        <w:br/>
        <w:t>природного и техногенного характера на</w:t>
      </w:r>
      <w:r w:rsidRPr="00D03FD4">
        <w:rPr>
          <w:rFonts w:ascii="Arial" w:hAnsi="Arial" w:cs="Arial"/>
          <w:b/>
          <w:sz w:val="28"/>
          <w:szCs w:val="28"/>
          <w:lang w:bidi="ru-RU"/>
        </w:rPr>
        <w:br/>
        <w:t xml:space="preserve">территории </w:t>
      </w:r>
      <w:proofErr w:type="spellStart"/>
      <w:r w:rsidRPr="00D03FD4">
        <w:rPr>
          <w:rFonts w:ascii="Arial" w:hAnsi="Arial" w:cs="Arial"/>
          <w:b/>
          <w:sz w:val="28"/>
          <w:szCs w:val="28"/>
          <w:lang w:bidi="ru-RU"/>
        </w:rPr>
        <w:t>Катарминского</w:t>
      </w:r>
      <w:proofErr w:type="spellEnd"/>
      <w:r w:rsidRPr="00D03FD4">
        <w:rPr>
          <w:rFonts w:ascii="Arial" w:hAnsi="Arial" w:cs="Arial"/>
          <w:b/>
          <w:sz w:val="28"/>
          <w:szCs w:val="28"/>
          <w:lang w:bidi="ru-RU"/>
        </w:rPr>
        <w:t xml:space="preserve"> муниципального образования</w:t>
      </w:r>
      <w:r w:rsidRPr="00B0707A">
        <w:rPr>
          <w:rFonts w:ascii="Arial" w:hAnsi="Arial" w:cs="Arial"/>
          <w:sz w:val="24"/>
          <w:szCs w:val="24"/>
          <w:lang w:bidi="ru-RU"/>
        </w:rPr>
        <w:br/>
      </w:r>
    </w:p>
    <w:p w:rsidR="00B0707A" w:rsidRPr="00B0707A" w:rsidRDefault="00C50619" w:rsidP="00B0707A">
      <w:pPr>
        <w:tabs>
          <w:tab w:val="left" w:pos="3450"/>
        </w:tabs>
        <w:ind w:left="-284" w:firstLine="142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0707A" w:rsidRPr="00B0707A">
        <w:rPr>
          <w:rFonts w:ascii="Arial" w:hAnsi="Arial" w:cs="Arial"/>
          <w:sz w:val="24"/>
          <w:szCs w:val="24"/>
          <w:lang w:bidi="ru-RU"/>
        </w:rPr>
        <w:t xml:space="preserve">В целях организации подготовки населения </w:t>
      </w:r>
      <w:r w:rsidR="00B0707A">
        <w:rPr>
          <w:rFonts w:ascii="Arial" w:hAnsi="Arial" w:cs="Arial"/>
          <w:sz w:val="24"/>
          <w:szCs w:val="24"/>
          <w:lang w:bidi="ru-RU"/>
        </w:rPr>
        <w:t xml:space="preserve">администрации </w:t>
      </w:r>
      <w:proofErr w:type="spellStart"/>
      <w:r w:rsidR="00B0707A">
        <w:rPr>
          <w:rFonts w:ascii="Arial" w:hAnsi="Arial" w:cs="Arial"/>
          <w:sz w:val="24"/>
          <w:szCs w:val="24"/>
          <w:lang w:bidi="ru-RU"/>
        </w:rPr>
        <w:t>Катарминского</w:t>
      </w:r>
      <w:proofErr w:type="spellEnd"/>
      <w:r w:rsidR="00B0707A">
        <w:rPr>
          <w:rFonts w:ascii="Arial" w:hAnsi="Arial" w:cs="Arial"/>
          <w:sz w:val="24"/>
          <w:szCs w:val="24"/>
          <w:lang w:bidi="ru-RU"/>
        </w:rPr>
        <w:t xml:space="preserve"> муниципального образования </w:t>
      </w:r>
      <w:r w:rsidR="00B0707A" w:rsidRPr="00B0707A">
        <w:rPr>
          <w:rFonts w:ascii="Arial" w:hAnsi="Arial" w:cs="Arial"/>
          <w:sz w:val="24"/>
          <w:szCs w:val="24"/>
          <w:lang w:bidi="ru-RU"/>
        </w:rPr>
        <w:t>к действиям в области защиты от чрезвычайных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>ситуаций природного и техногенного характера, в соответствии с пунктом 7 части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>1 статьи 15 Федерального закона от 06.10.2003г. №131-Ф3 «Об общих принципах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>организации местного самоуправления в Российской Федерации», Федеральным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>законом от 21.12.1994г. №68-ФЗ «О защите населения и территорий от</w:t>
      </w:r>
      <w:proofErr w:type="gramEnd"/>
      <w:r w:rsidR="00B0707A" w:rsidRPr="00B0707A">
        <w:rPr>
          <w:rFonts w:ascii="Arial" w:hAnsi="Arial" w:cs="Arial"/>
          <w:sz w:val="24"/>
          <w:szCs w:val="24"/>
          <w:lang w:bidi="ru-RU"/>
        </w:rPr>
        <w:br/>
        <w:t>чрезвычайных ситуаций природного и техногенного характера», Положением о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>подготовке граждан Российской Федерации, иностранных граждан и лиц без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>гражданства в области защиты от чрезвычайных ситуаций природного и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>техногенного характера, утвержденного постановлением Правительства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 xml:space="preserve">Российской Федерации от 18.09.2020г. №1485, руководствуясь ст. </w:t>
      </w:r>
      <w:r w:rsidR="00B0707A">
        <w:rPr>
          <w:rFonts w:ascii="Arial" w:hAnsi="Arial" w:cs="Arial"/>
          <w:sz w:val="24"/>
          <w:szCs w:val="24"/>
          <w:lang w:bidi="ru-RU"/>
        </w:rPr>
        <w:t>20.1., 47,</w:t>
      </w:r>
      <w:r w:rsidR="00B0707A" w:rsidRPr="00B0707A">
        <w:rPr>
          <w:rFonts w:ascii="Arial" w:hAnsi="Arial" w:cs="Arial"/>
          <w:sz w:val="24"/>
          <w:szCs w:val="24"/>
          <w:lang w:bidi="ru-RU"/>
        </w:rPr>
        <w:t xml:space="preserve"> Устава</w:t>
      </w:r>
      <w:r w:rsidR="00B0707A" w:rsidRPr="00B0707A">
        <w:rPr>
          <w:rFonts w:ascii="Arial" w:hAnsi="Arial" w:cs="Arial"/>
          <w:sz w:val="24"/>
          <w:szCs w:val="24"/>
          <w:lang w:bidi="ru-RU"/>
        </w:rPr>
        <w:br/>
        <w:t xml:space="preserve"> администрации </w:t>
      </w:r>
      <w:proofErr w:type="spellStart"/>
      <w:r w:rsidR="00B0707A" w:rsidRPr="00B0707A">
        <w:rPr>
          <w:rFonts w:ascii="Arial" w:hAnsi="Arial" w:cs="Arial"/>
          <w:sz w:val="24"/>
          <w:szCs w:val="24"/>
          <w:lang w:bidi="ru-RU"/>
        </w:rPr>
        <w:t>Катарминского</w:t>
      </w:r>
      <w:proofErr w:type="spellEnd"/>
      <w:r w:rsidR="00B0707A" w:rsidRPr="00B0707A">
        <w:rPr>
          <w:rFonts w:ascii="Arial" w:hAnsi="Arial" w:cs="Arial"/>
          <w:sz w:val="24"/>
          <w:szCs w:val="24"/>
          <w:lang w:bidi="ru-RU"/>
        </w:rPr>
        <w:t xml:space="preserve"> муниципального образования, администрации </w:t>
      </w:r>
      <w:r w:rsidR="00B0707A">
        <w:rPr>
          <w:rFonts w:ascii="Arial" w:hAnsi="Arial" w:cs="Arial"/>
          <w:sz w:val="24"/>
          <w:szCs w:val="24"/>
          <w:lang w:bidi="ru-RU"/>
        </w:rPr>
        <w:t>сельского поселения.</w:t>
      </w:r>
    </w:p>
    <w:p w:rsidR="00C50619" w:rsidRDefault="00C50619" w:rsidP="00B0707A">
      <w:pPr>
        <w:tabs>
          <w:tab w:val="left" w:pos="3450"/>
        </w:tabs>
        <w:ind w:left="-284"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16446" w:rsidRPr="00016446" w:rsidRDefault="00016446" w:rsidP="00016446">
      <w:pPr>
        <w:pStyle w:val="20"/>
        <w:numPr>
          <w:ilvl w:val="0"/>
          <w:numId w:val="1"/>
        </w:numPr>
        <w:shd w:val="clear" w:color="auto" w:fill="auto"/>
        <w:tabs>
          <w:tab w:val="left" w:pos="1049"/>
          <w:tab w:val="left" w:pos="7938"/>
          <w:tab w:val="left" w:pos="9355"/>
        </w:tabs>
        <w:spacing w:before="0" w:line="264" w:lineRule="exact"/>
        <w:ind w:right="-1"/>
        <w:rPr>
          <w:sz w:val="24"/>
          <w:szCs w:val="24"/>
        </w:rPr>
      </w:pPr>
      <w:r w:rsidRPr="00016446">
        <w:rPr>
          <w:color w:val="000000"/>
          <w:sz w:val="24"/>
          <w:szCs w:val="24"/>
          <w:lang w:eastAsia="ru-RU" w:bidi="ru-RU"/>
        </w:rPr>
        <w:t>Утвердить прилагаемый Порядок</w:t>
      </w:r>
      <w:r>
        <w:rPr>
          <w:color w:val="000000"/>
          <w:sz w:val="24"/>
          <w:szCs w:val="24"/>
          <w:lang w:eastAsia="ru-RU" w:bidi="ru-RU"/>
        </w:rPr>
        <w:t xml:space="preserve"> подготовки населения в области </w:t>
      </w:r>
      <w:r w:rsidRPr="00016446">
        <w:rPr>
          <w:color w:val="000000"/>
          <w:sz w:val="24"/>
          <w:szCs w:val="24"/>
          <w:lang w:eastAsia="ru-RU" w:bidi="ru-RU"/>
        </w:rPr>
        <w:t xml:space="preserve">защиты от чрезвычайных ситуаций природного и техногенного характера на территории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Катарминского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016446">
        <w:rPr>
          <w:color w:val="000000"/>
          <w:sz w:val="24"/>
          <w:szCs w:val="24"/>
          <w:lang w:eastAsia="ru-RU" w:bidi="ru-RU"/>
        </w:rPr>
        <w:t>муниципального образования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16446" w:rsidRPr="00016446" w:rsidRDefault="00016446" w:rsidP="00016446">
      <w:pPr>
        <w:pStyle w:val="20"/>
        <w:numPr>
          <w:ilvl w:val="0"/>
          <w:numId w:val="1"/>
        </w:numPr>
        <w:shd w:val="clear" w:color="auto" w:fill="auto"/>
        <w:tabs>
          <w:tab w:val="left" w:pos="1049"/>
          <w:tab w:val="left" w:pos="9355"/>
        </w:tabs>
        <w:spacing w:before="0" w:line="264" w:lineRule="exact"/>
        <w:ind w:right="-1"/>
        <w:rPr>
          <w:sz w:val="24"/>
          <w:szCs w:val="24"/>
        </w:rPr>
      </w:pPr>
      <w:r w:rsidRPr="00016446">
        <w:rPr>
          <w:color w:val="000000"/>
          <w:sz w:val="24"/>
          <w:szCs w:val="24"/>
          <w:lang w:eastAsia="ru-RU" w:bidi="ru-RU"/>
        </w:rPr>
        <w:t xml:space="preserve">Возложить организацию подготовки населения в области защиты от чрезвычайных ситуаций природного и техногенного характера на территории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Катарминского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016446">
        <w:rPr>
          <w:color w:val="000000"/>
          <w:sz w:val="24"/>
          <w:szCs w:val="24"/>
          <w:lang w:eastAsia="ru-RU" w:bidi="ru-RU"/>
        </w:rPr>
        <w:t>муниципального образования на Комиссию по предупреждению и ликвидации чрезвычайных ситуаций и обеспечению пожарной безопасности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Катарминского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 w:rsidRPr="00016446">
        <w:rPr>
          <w:color w:val="000000"/>
          <w:sz w:val="24"/>
          <w:szCs w:val="24"/>
          <w:lang w:eastAsia="ru-RU" w:bidi="ru-RU"/>
        </w:rPr>
        <w:t>(далее - Комиссия).</w:t>
      </w:r>
    </w:p>
    <w:p w:rsidR="00C50619" w:rsidRDefault="00C50619" w:rsidP="00C50619">
      <w:pPr>
        <w:pStyle w:val="a3"/>
        <w:numPr>
          <w:ilvl w:val="0"/>
          <w:numId w:val="1"/>
        </w:numPr>
        <w:tabs>
          <w:tab w:val="left" w:pos="3450"/>
          <w:tab w:val="left" w:pos="935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 </w:t>
      </w:r>
    </w:p>
    <w:p w:rsidR="00C50619" w:rsidRPr="00304C01" w:rsidRDefault="00424F7C" w:rsidP="00C506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C50619" w:rsidRPr="00304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619" w:rsidRPr="00304C01">
        <w:rPr>
          <w:rFonts w:ascii="Arial" w:hAnsi="Arial" w:cs="Arial"/>
          <w:sz w:val="24"/>
          <w:szCs w:val="24"/>
        </w:rPr>
        <w:t>Катарминского</w:t>
      </w:r>
      <w:proofErr w:type="spellEnd"/>
      <w:r w:rsidR="00C50619" w:rsidRPr="00304C01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</w:t>
      </w:r>
      <w:r w:rsidR="00C5061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Е.А. </w:t>
      </w:r>
      <w:proofErr w:type="spellStart"/>
      <w:r>
        <w:rPr>
          <w:rFonts w:ascii="Arial" w:hAnsi="Arial" w:cs="Arial"/>
          <w:sz w:val="24"/>
          <w:szCs w:val="24"/>
        </w:rPr>
        <w:t>Саух</w:t>
      </w:r>
      <w:proofErr w:type="spellEnd"/>
      <w:r w:rsidR="00C50619" w:rsidRPr="00304C01">
        <w:rPr>
          <w:rFonts w:ascii="Arial" w:hAnsi="Arial" w:cs="Arial"/>
          <w:sz w:val="24"/>
          <w:szCs w:val="24"/>
        </w:rPr>
        <w:t xml:space="preserve">            </w:t>
      </w:r>
    </w:p>
    <w:p w:rsidR="00D6057E" w:rsidRDefault="00D6057E" w:rsidP="0066695D">
      <w:pPr>
        <w:pStyle w:val="20"/>
        <w:shd w:val="clear" w:color="auto" w:fill="auto"/>
        <w:spacing w:before="0" w:line="220" w:lineRule="exact"/>
        <w:jc w:val="right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D6057E" w:rsidRPr="00D6057E" w:rsidRDefault="00D6057E" w:rsidP="00D6057E">
      <w:pPr>
        <w:pStyle w:val="20"/>
        <w:framePr w:w="8981" w:h="1561" w:hRule="exact" w:wrap="none" w:vAnchor="page" w:hAnchor="page" w:x="2071" w:y="1561"/>
        <w:shd w:val="clear" w:color="auto" w:fill="auto"/>
        <w:spacing w:before="0" w:line="264" w:lineRule="exact"/>
        <w:ind w:left="5300" w:firstLine="160"/>
        <w:jc w:val="right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постановлением администрации</w:t>
      </w:r>
      <w:r w:rsidRPr="00D6057E">
        <w:rPr>
          <w:color w:val="000000"/>
          <w:sz w:val="24"/>
          <w:szCs w:val="24"/>
          <w:lang w:eastAsia="ru-RU" w:bidi="ru-RU"/>
        </w:rPr>
        <w:br/>
      </w:r>
      <w:proofErr w:type="spellStart"/>
      <w:r w:rsidRPr="00D6057E">
        <w:rPr>
          <w:color w:val="000000"/>
          <w:sz w:val="24"/>
          <w:szCs w:val="24"/>
          <w:lang w:eastAsia="ru-RU" w:bidi="ru-RU"/>
        </w:rPr>
        <w:t>Катарминского</w:t>
      </w:r>
      <w:proofErr w:type="spellEnd"/>
      <w:r w:rsidRPr="00D6057E">
        <w:rPr>
          <w:color w:val="000000"/>
          <w:sz w:val="24"/>
          <w:szCs w:val="24"/>
          <w:lang w:eastAsia="ru-RU" w:bidi="ru-RU"/>
        </w:rPr>
        <w:t xml:space="preserve"> муниципального образования администрации сельского поселения</w:t>
      </w:r>
    </w:p>
    <w:p w:rsidR="00D6057E" w:rsidRPr="00D6057E" w:rsidRDefault="00D6057E" w:rsidP="00D6057E">
      <w:pPr>
        <w:pStyle w:val="20"/>
        <w:framePr w:w="8981" w:h="1561" w:hRule="exact" w:wrap="none" w:vAnchor="page" w:hAnchor="page" w:x="2071" w:y="1561"/>
        <w:shd w:val="clear" w:color="auto" w:fill="auto"/>
        <w:spacing w:before="0" w:line="264" w:lineRule="exact"/>
        <w:ind w:left="5300"/>
        <w:jc w:val="right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от «1</w:t>
      </w:r>
      <w:r w:rsidR="00D03FD4">
        <w:rPr>
          <w:color w:val="000000"/>
          <w:sz w:val="24"/>
          <w:szCs w:val="24"/>
          <w:lang w:eastAsia="ru-RU" w:bidi="ru-RU"/>
        </w:rPr>
        <w:t>7</w:t>
      </w:r>
      <w:r w:rsidRPr="00D6057E">
        <w:rPr>
          <w:color w:val="000000"/>
          <w:sz w:val="24"/>
          <w:szCs w:val="24"/>
          <w:lang w:eastAsia="ru-RU" w:bidi="ru-RU"/>
        </w:rPr>
        <w:t xml:space="preserve">» декабря 2020г № </w:t>
      </w:r>
      <w:r w:rsidR="00D03FD4">
        <w:rPr>
          <w:color w:val="000000"/>
          <w:sz w:val="24"/>
          <w:szCs w:val="24"/>
          <w:lang w:eastAsia="ru-RU" w:bidi="ru-RU"/>
        </w:rPr>
        <w:t>71</w:t>
      </w:r>
    </w:p>
    <w:p w:rsidR="0066695D" w:rsidRPr="00D6057E" w:rsidRDefault="0066695D" w:rsidP="0066695D">
      <w:pPr>
        <w:pStyle w:val="20"/>
        <w:shd w:val="clear" w:color="auto" w:fill="auto"/>
        <w:spacing w:before="0" w:line="220" w:lineRule="exact"/>
        <w:jc w:val="right"/>
        <w:rPr>
          <w:color w:val="000000"/>
          <w:sz w:val="24"/>
          <w:szCs w:val="24"/>
          <w:lang w:eastAsia="ru-RU" w:bidi="ru-RU"/>
        </w:rPr>
      </w:pPr>
      <w:r w:rsidRPr="00D6057E">
        <w:rPr>
          <w:color w:val="000000"/>
          <w:sz w:val="24"/>
          <w:szCs w:val="24"/>
          <w:lang w:eastAsia="ru-RU" w:bidi="ru-RU"/>
        </w:rPr>
        <w:t>УТВЕРЖДЕНО</w:t>
      </w:r>
    </w:p>
    <w:p w:rsidR="0066695D" w:rsidRDefault="0066695D" w:rsidP="0066695D">
      <w:pPr>
        <w:pStyle w:val="20"/>
        <w:shd w:val="clear" w:color="auto" w:fill="auto"/>
        <w:spacing w:before="0" w:line="220" w:lineRule="exact"/>
        <w:jc w:val="right"/>
      </w:pPr>
    </w:p>
    <w:p w:rsidR="00C50619" w:rsidRPr="00AB34F1" w:rsidRDefault="00C50619" w:rsidP="0066695D">
      <w:pPr>
        <w:rPr>
          <w:rFonts w:ascii="Times New Roman" w:hAnsi="Times New Roman" w:cs="Times New Roman"/>
        </w:rPr>
      </w:pPr>
    </w:p>
    <w:p w:rsidR="00C50619" w:rsidRDefault="00C50619" w:rsidP="00C50619">
      <w:pPr>
        <w:jc w:val="center"/>
      </w:pPr>
    </w:p>
    <w:p w:rsidR="0066695D" w:rsidRDefault="0066695D" w:rsidP="00C50619">
      <w:pPr>
        <w:jc w:val="center"/>
      </w:pPr>
    </w:p>
    <w:p w:rsidR="00D6057E" w:rsidRDefault="00D6057E" w:rsidP="0066695D">
      <w:pPr>
        <w:pStyle w:val="30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</w:p>
    <w:p w:rsidR="0066695D" w:rsidRPr="00D6057E" w:rsidRDefault="0066695D" w:rsidP="0066695D">
      <w:pPr>
        <w:pStyle w:val="30"/>
        <w:shd w:val="clear" w:color="auto" w:fill="auto"/>
        <w:spacing w:before="0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ПОРЯДОК</w:t>
      </w:r>
    </w:p>
    <w:p w:rsidR="0066695D" w:rsidRPr="00D6057E" w:rsidRDefault="0066695D" w:rsidP="0066695D">
      <w:pPr>
        <w:pStyle w:val="30"/>
        <w:shd w:val="clear" w:color="auto" w:fill="auto"/>
        <w:spacing w:before="0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ПОДГОТОВКИ НАСЕЛЕНИЯ В ОБЛАСТИ ЗАЩИТЫ ОТ ЧРЕЗВЫЧАЙНЫХ</w:t>
      </w:r>
      <w:r w:rsidRPr="00D6057E">
        <w:rPr>
          <w:color w:val="000000"/>
          <w:sz w:val="24"/>
          <w:szCs w:val="24"/>
          <w:lang w:eastAsia="ru-RU" w:bidi="ru-RU"/>
        </w:rPr>
        <w:br/>
        <w:t>СИТУАЦИЙ ПРИРОДНОГО И ТЕХНОГЕННОГО ХАРАКТЕРА НА ТЕРРИТОРИИ</w:t>
      </w:r>
    </w:p>
    <w:p w:rsidR="0066695D" w:rsidRPr="00D6057E" w:rsidRDefault="0066695D" w:rsidP="0066695D">
      <w:pPr>
        <w:pStyle w:val="30"/>
        <w:shd w:val="clear" w:color="auto" w:fill="auto"/>
        <w:spacing w:before="0" w:after="240"/>
        <w:rPr>
          <w:color w:val="000000"/>
          <w:sz w:val="24"/>
          <w:szCs w:val="24"/>
          <w:lang w:eastAsia="ru-RU" w:bidi="ru-RU"/>
        </w:rPr>
      </w:pPr>
      <w:r w:rsidRPr="00D6057E">
        <w:rPr>
          <w:color w:val="000000"/>
          <w:sz w:val="24"/>
          <w:szCs w:val="24"/>
          <w:lang w:eastAsia="ru-RU" w:bidi="ru-RU"/>
        </w:rPr>
        <w:t xml:space="preserve">АДМИНИСТРАЦИИ КАТАРМИНСКОГО МУНИЦИПАЛЬНОГО ОБРАЗОВАНИЯ  </w:t>
      </w:r>
    </w:p>
    <w:p w:rsidR="0066695D" w:rsidRPr="00D6057E" w:rsidRDefault="0066695D" w:rsidP="0066695D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64" w:lineRule="exact"/>
        <w:ind w:firstLine="720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 xml:space="preserve">Настоящий Порядок определяет основные задачи и формы подготовки населения </w:t>
      </w:r>
      <w:proofErr w:type="spellStart"/>
      <w:r w:rsidRPr="00D6057E">
        <w:rPr>
          <w:color w:val="000000"/>
          <w:sz w:val="24"/>
          <w:szCs w:val="24"/>
          <w:lang w:eastAsia="ru-RU" w:bidi="ru-RU"/>
        </w:rPr>
        <w:t>Катарминского</w:t>
      </w:r>
      <w:proofErr w:type="spellEnd"/>
      <w:r w:rsidRPr="00D6057E">
        <w:rPr>
          <w:color w:val="000000"/>
          <w:sz w:val="24"/>
          <w:szCs w:val="24"/>
          <w:lang w:eastAsia="ru-RU" w:bidi="ru-RU"/>
        </w:rPr>
        <w:t xml:space="preserve"> муниципального образования в области защиты от чрезвычайных ситуаций природного и техногенного характера, а также группы населения, которые проходят подготовку к действиям в чрезвычайных ситуациях.</w:t>
      </w:r>
    </w:p>
    <w:p w:rsidR="0066695D" w:rsidRPr="00D6057E" w:rsidRDefault="0066695D" w:rsidP="0066695D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64" w:lineRule="exact"/>
        <w:ind w:firstLine="720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Подготовку в области защиты от чрезвычайных ситуаций проходят:</w:t>
      </w:r>
    </w:p>
    <w:p w:rsidR="0066695D" w:rsidRPr="00D6057E" w:rsidRDefault="0066695D" w:rsidP="0066695D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264" w:lineRule="exact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 xml:space="preserve"> физические лица, состоящие в трудовых отношениях с работодателем;</w:t>
      </w:r>
    </w:p>
    <w:p w:rsidR="0066695D" w:rsidRPr="00D6057E" w:rsidRDefault="0066695D" w:rsidP="0066695D">
      <w:pPr>
        <w:pStyle w:val="20"/>
        <w:numPr>
          <w:ilvl w:val="0"/>
          <w:numId w:val="5"/>
        </w:numPr>
        <w:shd w:val="clear" w:color="auto" w:fill="auto"/>
        <w:tabs>
          <w:tab w:val="left" w:pos="1139"/>
        </w:tabs>
        <w:spacing w:before="0" w:line="264" w:lineRule="exact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физические лица, не состоящие в трудовых отношениях с работодателем;</w:t>
      </w:r>
    </w:p>
    <w:p w:rsidR="0066695D" w:rsidRPr="00D6057E" w:rsidRDefault="0066695D" w:rsidP="0066695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100" w:beforeAutospacing="1" w:after="100" w:afterAutospacing="1" w:line="240" w:lineRule="auto"/>
        <w:ind w:left="0" w:firstLine="717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физические лица, осваивающие основные общеобразовательные программы, образовательные программы среднего профессионального образования;</w:t>
      </w:r>
    </w:p>
    <w:p w:rsidR="0066695D" w:rsidRPr="00D6057E" w:rsidRDefault="0066695D" w:rsidP="0066695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100" w:beforeAutospacing="1" w:after="100" w:afterAutospacing="1" w:line="240" w:lineRule="auto"/>
        <w:ind w:left="0" w:firstLine="717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руководители органов местного самоуправления и организаций, независимо от организационно-правовых форм и форм собственности (далее - организации),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</w:t>
      </w:r>
    </w:p>
    <w:p w:rsidR="0066695D" w:rsidRPr="0041224B" w:rsidRDefault="0066695D" w:rsidP="0066695D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64" w:lineRule="exact"/>
        <w:ind w:left="0" w:firstLine="720"/>
        <w:rPr>
          <w:sz w:val="24"/>
          <w:szCs w:val="24"/>
        </w:rPr>
      </w:pPr>
      <w:r w:rsidRPr="00D6057E">
        <w:rPr>
          <w:color w:val="000000"/>
          <w:sz w:val="24"/>
          <w:szCs w:val="24"/>
          <w:lang w:eastAsia="ru-RU" w:bidi="ru-RU"/>
        </w:rPr>
        <w:t>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 (далее - председатели комиссий).</w:t>
      </w:r>
    </w:p>
    <w:p w:rsidR="0041224B" w:rsidRPr="0041224B" w:rsidRDefault="0041224B" w:rsidP="0041224B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64" w:lineRule="exact"/>
        <w:ind w:firstLine="720"/>
        <w:rPr>
          <w:sz w:val="24"/>
          <w:szCs w:val="24"/>
        </w:rPr>
      </w:pPr>
      <w:r w:rsidRPr="0041224B">
        <w:rPr>
          <w:color w:val="000000"/>
          <w:sz w:val="24"/>
          <w:szCs w:val="24"/>
          <w:lang w:eastAsia="ru-RU" w:bidi="ru-RU"/>
        </w:rPr>
        <w:t>Основными задачами при подготовке населения в области защиты от чрезвычайных ситуаций являются:</w:t>
      </w:r>
    </w:p>
    <w:p w:rsidR="0041224B" w:rsidRPr="0041224B" w:rsidRDefault="0041224B" w:rsidP="0041224B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64" w:lineRule="exact"/>
        <w:ind w:left="0" w:firstLine="720"/>
        <w:rPr>
          <w:sz w:val="24"/>
          <w:szCs w:val="24"/>
        </w:rPr>
      </w:pPr>
      <w:r w:rsidRPr="0041224B">
        <w:rPr>
          <w:color w:val="000000"/>
          <w:sz w:val="24"/>
          <w:szCs w:val="24"/>
          <w:lang w:eastAsia="ru-RU" w:bidi="ru-RU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41224B" w:rsidRPr="0041224B" w:rsidRDefault="0041224B" w:rsidP="0041224B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64" w:lineRule="exact"/>
        <w:ind w:left="0" w:firstLine="720"/>
        <w:rPr>
          <w:sz w:val="24"/>
          <w:szCs w:val="24"/>
        </w:rPr>
      </w:pPr>
      <w:r w:rsidRPr="0041224B">
        <w:rPr>
          <w:color w:val="000000"/>
          <w:sz w:val="24"/>
          <w:szCs w:val="24"/>
          <w:lang w:eastAsia="ru-RU" w:bidi="ru-RU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41224B" w:rsidRPr="0041224B" w:rsidRDefault="0041224B" w:rsidP="0041224B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100" w:beforeAutospacing="1" w:line="264" w:lineRule="exact"/>
        <w:ind w:left="0" w:firstLine="720"/>
        <w:rPr>
          <w:sz w:val="24"/>
          <w:szCs w:val="24"/>
        </w:rPr>
      </w:pPr>
      <w:r w:rsidRPr="0041224B">
        <w:rPr>
          <w:color w:val="000000"/>
          <w:sz w:val="24"/>
          <w:szCs w:val="24"/>
          <w:lang w:eastAsia="ru-RU" w:bidi="ru-RU"/>
        </w:rPr>
        <w:t>выработка у руководителей территориальных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41224B" w:rsidRPr="0041224B" w:rsidRDefault="0041224B" w:rsidP="0041224B">
      <w:pPr>
        <w:pStyle w:val="20"/>
        <w:numPr>
          <w:ilvl w:val="0"/>
          <w:numId w:val="7"/>
        </w:numPr>
        <w:shd w:val="clear" w:color="auto" w:fill="auto"/>
        <w:tabs>
          <w:tab w:val="left" w:pos="1378"/>
        </w:tabs>
        <w:spacing w:before="100" w:beforeAutospacing="1" w:line="264" w:lineRule="exact"/>
        <w:ind w:left="0" w:firstLine="720"/>
        <w:rPr>
          <w:sz w:val="24"/>
          <w:szCs w:val="24"/>
        </w:rPr>
      </w:pPr>
      <w:r w:rsidRPr="0041224B">
        <w:rPr>
          <w:color w:val="000000"/>
          <w:sz w:val="24"/>
          <w:szCs w:val="24"/>
          <w:lang w:eastAsia="ru-RU" w:bidi="ru-RU"/>
        </w:rPr>
        <w:t>совершенствование практических навыков руководителей территориальных органов государственной власти, органов местного</w:t>
      </w:r>
      <w:r w:rsidRPr="0041224B">
        <w:rPr>
          <w:color w:val="000000"/>
          <w:lang w:bidi="ru-RU"/>
        </w:rPr>
        <w:t xml:space="preserve"> </w:t>
      </w:r>
      <w:r w:rsidRPr="0041224B">
        <w:rPr>
          <w:color w:val="000000"/>
          <w:sz w:val="24"/>
          <w:szCs w:val="24"/>
          <w:lang w:eastAsia="ru-RU" w:bidi="ru-RU"/>
        </w:rPr>
        <w:t xml:space="preserve">самоуправления и организаций, а также председателей комиссий в организации и проведении мероприятий по предупреждению и ликвидации чрезвычайных </w:t>
      </w:r>
      <w:r w:rsidRPr="0041224B">
        <w:rPr>
          <w:color w:val="000000"/>
          <w:sz w:val="24"/>
          <w:szCs w:val="24"/>
          <w:lang w:eastAsia="ru-RU" w:bidi="ru-RU"/>
        </w:rPr>
        <w:lastRenderedPageBreak/>
        <w:t>ситуаций;</w:t>
      </w:r>
    </w:p>
    <w:p w:rsidR="0041224B" w:rsidRPr="0041224B" w:rsidRDefault="0041224B" w:rsidP="0041224B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64" w:lineRule="exact"/>
        <w:ind w:left="0" w:firstLine="720"/>
        <w:rPr>
          <w:sz w:val="24"/>
          <w:szCs w:val="24"/>
        </w:rPr>
      </w:pPr>
      <w:r w:rsidRPr="0041224B">
        <w:rPr>
          <w:color w:val="000000"/>
          <w:sz w:val="24"/>
          <w:szCs w:val="24"/>
          <w:lang w:eastAsia="ru-RU" w:bidi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41224B" w:rsidRDefault="0041224B" w:rsidP="00D61724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64" w:lineRule="exact"/>
        <w:ind w:firstLine="709"/>
        <w:rPr>
          <w:color w:val="000000"/>
          <w:sz w:val="24"/>
          <w:szCs w:val="24"/>
          <w:lang w:eastAsia="ru-RU" w:bidi="ru-RU"/>
        </w:rPr>
      </w:pPr>
      <w:r w:rsidRPr="0041224B">
        <w:rPr>
          <w:color w:val="000000"/>
          <w:sz w:val="24"/>
          <w:szCs w:val="24"/>
          <w:lang w:eastAsia="ru-RU" w:bidi="ru-RU"/>
        </w:rPr>
        <w:t>Подготовка в области защиты от чрезвычайных ситуаций предусматривает:</w:t>
      </w:r>
    </w:p>
    <w:p w:rsidR="0041224B" w:rsidRPr="0064175A" w:rsidRDefault="0041224B" w:rsidP="0064175A">
      <w:pPr>
        <w:pStyle w:val="20"/>
        <w:numPr>
          <w:ilvl w:val="0"/>
          <w:numId w:val="9"/>
        </w:numPr>
        <w:shd w:val="clear" w:color="auto" w:fill="auto"/>
        <w:spacing w:before="0" w:line="264" w:lineRule="exact"/>
        <w:ind w:left="0" w:firstLine="720"/>
        <w:rPr>
          <w:sz w:val="24"/>
          <w:szCs w:val="24"/>
        </w:rPr>
      </w:pPr>
      <w:r w:rsidRPr="0064175A">
        <w:rPr>
          <w:color w:val="000000"/>
          <w:sz w:val="24"/>
          <w:szCs w:val="24"/>
          <w:lang w:eastAsia="ru-RU" w:bidi="ru-RU"/>
        </w:rPr>
        <w:t>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41224B" w:rsidRPr="0064175A" w:rsidRDefault="0041224B" w:rsidP="0064175A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64" w:lineRule="exact"/>
        <w:ind w:left="0" w:firstLine="720"/>
        <w:rPr>
          <w:sz w:val="24"/>
          <w:szCs w:val="24"/>
        </w:rPr>
      </w:pPr>
      <w:r w:rsidRPr="0064175A">
        <w:rPr>
          <w:color w:val="000000"/>
          <w:sz w:val="24"/>
          <w:szCs w:val="24"/>
          <w:lang w:eastAsia="ru-RU" w:bidi="ru-RU"/>
        </w:rPr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1224B" w:rsidRPr="0064175A" w:rsidRDefault="0041224B" w:rsidP="0064175A">
      <w:pPr>
        <w:pStyle w:val="20"/>
        <w:numPr>
          <w:ilvl w:val="0"/>
          <w:numId w:val="9"/>
        </w:numPr>
        <w:shd w:val="clear" w:color="auto" w:fill="auto"/>
        <w:spacing w:before="0" w:line="264" w:lineRule="exact"/>
        <w:ind w:left="0" w:firstLine="720"/>
        <w:rPr>
          <w:sz w:val="24"/>
          <w:szCs w:val="24"/>
        </w:rPr>
      </w:pPr>
      <w:r w:rsidRPr="0064175A">
        <w:rPr>
          <w:color w:val="000000"/>
          <w:sz w:val="24"/>
          <w:szCs w:val="24"/>
          <w:lang w:eastAsia="ru-RU" w:bidi="ru-RU"/>
        </w:rPr>
        <w:t>для физических лиц, осваивающих основные общеобразовательные программы, образовательные программы среднего профессионального образования, проведение занятий в учебное время по соответствующим программам учебного предмета «Основы безопасности жизнедеятельности» и дисциплины «Безопасность жизнедеятельности»;</w:t>
      </w:r>
    </w:p>
    <w:p w:rsidR="0041224B" w:rsidRPr="00D61724" w:rsidRDefault="0064175A" w:rsidP="0064175A">
      <w:pPr>
        <w:pStyle w:val="20"/>
        <w:numPr>
          <w:ilvl w:val="0"/>
          <w:numId w:val="9"/>
        </w:numPr>
        <w:shd w:val="clear" w:color="auto" w:fill="auto"/>
        <w:spacing w:before="0" w:line="264" w:lineRule="exact"/>
        <w:ind w:left="0" w:firstLine="720"/>
        <w:rPr>
          <w:sz w:val="24"/>
          <w:szCs w:val="24"/>
        </w:rPr>
      </w:pPr>
      <w:proofErr w:type="gramStart"/>
      <w:r w:rsidRPr="0064175A">
        <w:rPr>
          <w:color w:val="000000"/>
          <w:sz w:val="24"/>
          <w:szCs w:val="24"/>
          <w:lang w:eastAsia="ru-RU" w:bidi="ru-RU"/>
        </w:rPr>
        <w:t>полномочия</w:t>
      </w:r>
      <w:proofErr w:type="gramEnd"/>
      <w:r w:rsidRPr="0064175A">
        <w:rPr>
          <w:color w:val="000000"/>
          <w:sz w:val="24"/>
          <w:szCs w:val="24"/>
          <w:lang w:eastAsia="ru-RU" w:bidi="ru-RU"/>
        </w:rPr>
        <w:t xml:space="preserve">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</w:t>
      </w:r>
      <w:proofErr w:type="gramStart"/>
      <w:r w:rsidRPr="0064175A">
        <w:rPr>
          <w:color w:val="000000"/>
          <w:sz w:val="24"/>
          <w:szCs w:val="24"/>
          <w:lang w:eastAsia="ru-RU" w:bidi="ru-RU"/>
        </w:rPr>
        <w:t>тренировках</w:t>
      </w:r>
      <w:proofErr w:type="gramEnd"/>
      <w:r w:rsidRPr="0064175A">
        <w:rPr>
          <w:color w:val="000000"/>
          <w:sz w:val="24"/>
          <w:szCs w:val="24"/>
          <w:lang w:eastAsia="ru-RU" w:bidi="ru-RU"/>
        </w:rPr>
        <w:t>.</w:t>
      </w:r>
    </w:p>
    <w:p w:rsidR="00D61724" w:rsidRDefault="00D61724" w:rsidP="00D61724">
      <w:pPr>
        <w:pStyle w:val="20"/>
        <w:numPr>
          <w:ilvl w:val="0"/>
          <w:numId w:val="3"/>
        </w:numPr>
        <w:shd w:val="clear" w:color="auto" w:fill="auto"/>
        <w:spacing w:before="0" w:line="264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</w:t>
      </w:r>
    </w:p>
    <w:p w:rsidR="00D61724" w:rsidRPr="00D61724" w:rsidRDefault="00D61724" w:rsidP="00D61724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line="264" w:lineRule="exact"/>
        <w:ind w:firstLine="720"/>
        <w:rPr>
          <w:sz w:val="24"/>
          <w:szCs w:val="24"/>
        </w:rPr>
      </w:pPr>
      <w:r w:rsidRPr="00D61724">
        <w:rPr>
          <w:color w:val="000000"/>
          <w:sz w:val="24"/>
          <w:szCs w:val="24"/>
          <w:lang w:eastAsia="ru-RU" w:bidi="ru-RU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61724" w:rsidRDefault="00EA5389" w:rsidP="006B0784">
      <w:pPr>
        <w:pStyle w:val="20"/>
        <w:numPr>
          <w:ilvl w:val="0"/>
          <w:numId w:val="10"/>
        </w:numPr>
        <w:shd w:val="clear" w:color="auto" w:fill="auto"/>
        <w:spacing w:before="0" w:line="264" w:lineRule="exact"/>
        <w:ind w:left="0" w:firstLine="720"/>
        <w:rPr>
          <w:sz w:val="24"/>
          <w:szCs w:val="24"/>
        </w:rPr>
      </w:pPr>
      <w:r w:rsidRPr="006B0784">
        <w:rPr>
          <w:color w:val="000000"/>
          <w:sz w:val="24"/>
          <w:szCs w:val="24"/>
          <w:lang w:eastAsia="ru-RU" w:bidi="ru-RU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</w:t>
      </w:r>
      <w:r w:rsidRPr="006B0784">
        <w:rPr>
          <w:color w:val="000000"/>
          <w:sz w:val="24"/>
          <w:szCs w:val="24"/>
          <w:lang w:eastAsia="ru-RU" w:bidi="ru-RU"/>
        </w:rPr>
        <w:tab/>
        <w:t xml:space="preserve">по предупреждению и ликвидации чрезвычайных ситуаций и обеспечению пожарной безопасности муниципальных образований и указанных организаций – в </w:t>
      </w:r>
      <w:proofErr w:type="spellStart"/>
      <w:r w:rsidR="006B0784" w:rsidRPr="006B0784">
        <w:rPr>
          <w:sz w:val="24"/>
          <w:szCs w:val="24"/>
        </w:rPr>
        <w:t>учебнометодических</w:t>
      </w:r>
      <w:proofErr w:type="spellEnd"/>
      <w:r w:rsidR="006B0784" w:rsidRPr="006B0784">
        <w:rPr>
          <w:sz w:val="24"/>
          <w:szCs w:val="24"/>
        </w:rPr>
        <w:t xml:space="preserve"> центрах по гражданской обороне и чрезвычайным ситуациям субъектов Российской Федерации;</w:t>
      </w:r>
    </w:p>
    <w:p w:rsidR="006B0784" w:rsidRDefault="006B0784" w:rsidP="006B0784">
      <w:pPr>
        <w:pStyle w:val="20"/>
        <w:numPr>
          <w:ilvl w:val="0"/>
          <w:numId w:val="10"/>
        </w:numPr>
        <w:shd w:val="clear" w:color="auto" w:fill="auto"/>
        <w:spacing w:before="0" w:line="264" w:lineRule="exact"/>
        <w:ind w:left="0" w:firstLine="720"/>
        <w:rPr>
          <w:sz w:val="24"/>
          <w:szCs w:val="24"/>
        </w:rPr>
      </w:pPr>
      <w:proofErr w:type="gramStart"/>
      <w:r w:rsidRPr="006B0784">
        <w:rPr>
          <w:sz w:val="24"/>
          <w:szCs w:val="24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6B0784" w:rsidRDefault="006B0784" w:rsidP="006B0784">
      <w:pPr>
        <w:pStyle w:val="20"/>
        <w:shd w:val="clear" w:color="auto" w:fill="auto"/>
        <w:spacing w:before="0" w:line="264" w:lineRule="exact"/>
        <w:ind w:firstLine="709"/>
        <w:rPr>
          <w:sz w:val="24"/>
          <w:szCs w:val="24"/>
        </w:rPr>
      </w:pPr>
      <w:proofErr w:type="gramStart"/>
      <w:r w:rsidRPr="006B0784">
        <w:rPr>
          <w:sz w:val="24"/>
          <w:szCs w:val="24"/>
        </w:rPr>
        <w:t>Получение дополнительного профессионального образования по</w:t>
      </w:r>
      <w:r w:rsidRPr="006B0784">
        <w:rPr>
          <w:sz w:val="24"/>
          <w:szCs w:val="24"/>
        </w:rPr>
        <w:br/>
        <w:t>программам повышения квалификации педагогическими работниками</w:t>
      </w:r>
      <w:r w:rsidRPr="006B0784">
        <w:rPr>
          <w:sz w:val="24"/>
          <w:szCs w:val="24"/>
        </w:rPr>
        <w:br/>
      </w:r>
      <w:r w:rsidRPr="006B0784">
        <w:rPr>
          <w:sz w:val="24"/>
          <w:szCs w:val="24"/>
        </w:rPr>
        <w:lastRenderedPageBreak/>
        <w:t>преподавателями учебного предмета «Основы безопасности жизнедеятельности»</w:t>
      </w:r>
      <w:r w:rsidRPr="006B0784">
        <w:rPr>
          <w:sz w:val="24"/>
          <w:szCs w:val="24"/>
        </w:rPr>
        <w:br/>
        <w:t>и учебной дисциплины «Безопасность жизнедеятельности» по вопросам защиты</w:t>
      </w:r>
      <w:r w:rsidRPr="006B0784">
        <w:rPr>
          <w:sz w:val="24"/>
          <w:szCs w:val="24"/>
        </w:rPr>
        <w:br/>
        <w:t>от чрезвычайных ситуаций осуществляется в организациях, осуществляющих</w:t>
      </w:r>
      <w:r w:rsidRPr="006B0784">
        <w:rPr>
          <w:sz w:val="24"/>
          <w:szCs w:val="24"/>
        </w:rPr>
        <w:br/>
        <w:t>образовательную деятельность по дополнительным профессиональным</w:t>
      </w:r>
      <w:r w:rsidRPr="006B0784">
        <w:rPr>
          <w:sz w:val="24"/>
          <w:szCs w:val="24"/>
        </w:rPr>
        <w:br/>
        <w:t>программам в области защиты от чрезвычайных ситуаций, находящихся в</w:t>
      </w:r>
      <w:r w:rsidRPr="006B0784">
        <w:rPr>
          <w:sz w:val="24"/>
          <w:szCs w:val="24"/>
        </w:rPr>
        <w:br/>
        <w:t>ведении Министерства Российской Федерации по делам гражданской обороны,</w:t>
      </w:r>
      <w:r w:rsidRPr="006B0784">
        <w:rPr>
          <w:sz w:val="24"/>
          <w:szCs w:val="24"/>
        </w:rPr>
        <w:br/>
        <w:t>чрезвычайным ситуациям и ликвидации последствий стихийных бедствий</w:t>
      </w:r>
      <w:proofErr w:type="gramEnd"/>
      <w:r w:rsidRPr="006B0784">
        <w:rPr>
          <w:sz w:val="24"/>
          <w:szCs w:val="24"/>
        </w:rPr>
        <w:t>,</w:t>
      </w:r>
      <w:r w:rsidRPr="006B0784">
        <w:rPr>
          <w:sz w:val="24"/>
          <w:szCs w:val="24"/>
        </w:rPr>
        <w:br/>
        <w:t>Министерства науки и высшего образования Российской Федерации,</w:t>
      </w:r>
      <w:r w:rsidRPr="006B0784">
        <w:rPr>
          <w:sz w:val="24"/>
          <w:szCs w:val="24"/>
        </w:rPr>
        <w:br/>
        <w:t>Министерства просвещения Российской Федерации, других федеральных органов</w:t>
      </w:r>
      <w:r w:rsidRPr="006B0784">
        <w:rPr>
          <w:sz w:val="24"/>
          <w:szCs w:val="24"/>
        </w:rPr>
        <w:br/>
        <w:t>исполнительной власти, а также в учебно-методических центрах по гражданской</w:t>
      </w:r>
      <w:r w:rsidRPr="006B0784">
        <w:rPr>
          <w:sz w:val="24"/>
          <w:szCs w:val="24"/>
        </w:rPr>
        <w:br/>
        <w:t>обороне и чрезвычайным ситуациям субъектов Российской Федерации.</w:t>
      </w:r>
    </w:p>
    <w:p w:rsidR="006B0784" w:rsidRDefault="006B0784" w:rsidP="006B0784">
      <w:pPr>
        <w:pStyle w:val="20"/>
        <w:numPr>
          <w:ilvl w:val="0"/>
          <w:numId w:val="3"/>
        </w:numPr>
        <w:shd w:val="clear" w:color="auto" w:fill="auto"/>
        <w:spacing w:before="0" w:line="264" w:lineRule="exact"/>
        <w:ind w:firstLine="720"/>
        <w:rPr>
          <w:sz w:val="24"/>
          <w:szCs w:val="24"/>
        </w:rPr>
      </w:pPr>
      <w:r w:rsidRPr="006B0784">
        <w:rPr>
          <w:sz w:val="24"/>
          <w:szCs w:val="24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8910D6" w:rsidRDefault="008910D6" w:rsidP="008910D6">
      <w:pPr>
        <w:pStyle w:val="20"/>
        <w:shd w:val="clear" w:color="auto" w:fill="auto"/>
        <w:spacing w:before="0" w:line="264" w:lineRule="exact"/>
        <w:rPr>
          <w:sz w:val="24"/>
          <w:szCs w:val="24"/>
        </w:rPr>
      </w:pPr>
    </w:p>
    <w:p w:rsidR="008910D6" w:rsidRDefault="008910D6" w:rsidP="008910D6">
      <w:pPr>
        <w:pStyle w:val="20"/>
        <w:shd w:val="clear" w:color="auto" w:fill="auto"/>
        <w:spacing w:before="0" w:line="264" w:lineRule="exact"/>
        <w:rPr>
          <w:sz w:val="24"/>
          <w:szCs w:val="24"/>
        </w:rPr>
      </w:pPr>
    </w:p>
    <w:p w:rsidR="008910D6" w:rsidRDefault="008910D6" w:rsidP="008910D6">
      <w:pPr>
        <w:pStyle w:val="20"/>
        <w:shd w:val="clear" w:color="auto" w:fill="auto"/>
        <w:spacing w:before="0" w:line="264" w:lineRule="exact"/>
        <w:rPr>
          <w:sz w:val="24"/>
          <w:szCs w:val="24"/>
        </w:rPr>
      </w:pPr>
    </w:p>
    <w:p w:rsidR="008910D6" w:rsidRDefault="008910D6" w:rsidP="008910D6">
      <w:pPr>
        <w:pStyle w:val="20"/>
        <w:shd w:val="clear" w:color="auto" w:fill="auto"/>
        <w:spacing w:before="0" w:line="264" w:lineRule="exact"/>
        <w:rPr>
          <w:sz w:val="24"/>
          <w:szCs w:val="24"/>
        </w:rPr>
      </w:pPr>
    </w:p>
    <w:p w:rsidR="008910D6" w:rsidRPr="006B0784" w:rsidRDefault="008910D6" w:rsidP="008910D6">
      <w:pPr>
        <w:pStyle w:val="20"/>
        <w:shd w:val="clear" w:color="auto" w:fill="auto"/>
        <w:spacing w:before="0" w:line="264" w:lineRule="exact"/>
        <w:rPr>
          <w:sz w:val="24"/>
          <w:szCs w:val="24"/>
        </w:rPr>
      </w:pPr>
    </w:p>
    <w:p w:rsidR="0041224B" w:rsidRPr="0041224B" w:rsidRDefault="006B0784" w:rsidP="0041224B">
      <w:pPr>
        <w:pStyle w:val="20"/>
        <w:shd w:val="clear" w:color="auto" w:fill="auto"/>
        <w:tabs>
          <w:tab w:val="left" w:pos="851"/>
          <w:tab w:val="left" w:pos="1205"/>
        </w:tabs>
        <w:spacing w:before="0" w:line="26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10D6" w:rsidRPr="00304C01" w:rsidRDefault="008910D6" w:rsidP="008910D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304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C01">
        <w:rPr>
          <w:rFonts w:ascii="Arial" w:hAnsi="Arial" w:cs="Arial"/>
          <w:sz w:val="24"/>
          <w:szCs w:val="24"/>
        </w:rPr>
        <w:t>Катарминского</w:t>
      </w:r>
      <w:proofErr w:type="spellEnd"/>
      <w:r w:rsidRPr="00304C01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</w:t>
      </w:r>
      <w:r>
        <w:rPr>
          <w:rFonts w:ascii="Arial" w:hAnsi="Arial" w:cs="Arial"/>
          <w:sz w:val="24"/>
          <w:szCs w:val="24"/>
        </w:rPr>
        <w:t xml:space="preserve">                Е.А. </w:t>
      </w:r>
      <w:proofErr w:type="spellStart"/>
      <w:r>
        <w:rPr>
          <w:rFonts w:ascii="Arial" w:hAnsi="Arial" w:cs="Arial"/>
          <w:sz w:val="24"/>
          <w:szCs w:val="24"/>
        </w:rPr>
        <w:t>Саух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           </w:t>
      </w:r>
    </w:p>
    <w:p w:rsidR="0041224B" w:rsidRPr="0041224B" w:rsidRDefault="0041224B" w:rsidP="008910D6">
      <w:pPr>
        <w:pStyle w:val="20"/>
        <w:shd w:val="clear" w:color="auto" w:fill="auto"/>
        <w:tabs>
          <w:tab w:val="left" w:pos="1378"/>
        </w:tabs>
        <w:spacing w:before="100" w:beforeAutospacing="1" w:line="264" w:lineRule="exact"/>
        <w:rPr>
          <w:sz w:val="24"/>
          <w:szCs w:val="24"/>
        </w:rPr>
      </w:pPr>
    </w:p>
    <w:p w:rsidR="0041224B" w:rsidRPr="0041224B" w:rsidRDefault="0041224B" w:rsidP="0041224B">
      <w:pPr>
        <w:pStyle w:val="20"/>
        <w:shd w:val="clear" w:color="auto" w:fill="auto"/>
        <w:tabs>
          <w:tab w:val="left" w:pos="0"/>
        </w:tabs>
        <w:spacing w:before="0" w:line="264" w:lineRule="exact"/>
        <w:ind w:left="720"/>
        <w:rPr>
          <w:sz w:val="24"/>
          <w:szCs w:val="24"/>
        </w:rPr>
      </w:pPr>
    </w:p>
    <w:p w:rsidR="0041224B" w:rsidRPr="0041224B" w:rsidRDefault="0041224B" w:rsidP="0041224B">
      <w:pPr>
        <w:pStyle w:val="20"/>
        <w:shd w:val="clear" w:color="auto" w:fill="auto"/>
        <w:tabs>
          <w:tab w:val="left" w:pos="0"/>
        </w:tabs>
        <w:spacing w:before="0" w:line="264" w:lineRule="exact"/>
        <w:ind w:left="720"/>
        <w:rPr>
          <w:sz w:val="24"/>
          <w:szCs w:val="24"/>
        </w:rPr>
      </w:pPr>
    </w:p>
    <w:p w:rsidR="0041224B" w:rsidRPr="0041224B" w:rsidRDefault="0041224B" w:rsidP="0041224B">
      <w:pPr>
        <w:pStyle w:val="20"/>
        <w:shd w:val="clear" w:color="auto" w:fill="auto"/>
        <w:tabs>
          <w:tab w:val="left" w:pos="0"/>
        </w:tabs>
        <w:spacing w:before="0" w:line="264" w:lineRule="exact"/>
        <w:ind w:left="720"/>
        <w:rPr>
          <w:sz w:val="24"/>
          <w:szCs w:val="24"/>
        </w:rPr>
      </w:pPr>
    </w:p>
    <w:p w:rsidR="0066695D" w:rsidRDefault="0066695D" w:rsidP="0066695D">
      <w:pPr>
        <w:pStyle w:val="20"/>
        <w:shd w:val="clear" w:color="auto" w:fill="auto"/>
        <w:tabs>
          <w:tab w:val="left" w:pos="985"/>
        </w:tabs>
        <w:spacing w:before="0" w:line="264" w:lineRule="exact"/>
        <w:ind w:left="720"/>
      </w:pPr>
    </w:p>
    <w:p w:rsidR="0066695D" w:rsidRDefault="0066695D" w:rsidP="0066695D">
      <w:pPr>
        <w:pStyle w:val="30"/>
        <w:shd w:val="clear" w:color="auto" w:fill="auto"/>
        <w:spacing w:before="0" w:after="240"/>
        <w:jc w:val="both"/>
      </w:pPr>
    </w:p>
    <w:p w:rsidR="0066695D" w:rsidRDefault="0066695D" w:rsidP="00C50619">
      <w:pPr>
        <w:jc w:val="center"/>
      </w:pPr>
    </w:p>
    <w:sectPr w:rsidR="0066695D" w:rsidSect="00E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03" w:rsidRDefault="00087403" w:rsidP="0066695D">
      <w:pPr>
        <w:spacing w:after="0" w:line="240" w:lineRule="auto"/>
      </w:pPr>
      <w:r>
        <w:separator/>
      </w:r>
    </w:p>
  </w:endnote>
  <w:endnote w:type="continuationSeparator" w:id="0">
    <w:p w:rsidR="00087403" w:rsidRDefault="00087403" w:rsidP="0066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03" w:rsidRDefault="00087403" w:rsidP="0066695D">
      <w:pPr>
        <w:spacing w:after="0" w:line="240" w:lineRule="auto"/>
      </w:pPr>
      <w:r>
        <w:separator/>
      </w:r>
    </w:p>
  </w:footnote>
  <w:footnote w:type="continuationSeparator" w:id="0">
    <w:p w:rsidR="00087403" w:rsidRDefault="00087403" w:rsidP="0066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13"/>
    <w:multiLevelType w:val="hybridMultilevel"/>
    <w:tmpl w:val="8E7485C2"/>
    <w:lvl w:ilvl="0" w:tplc="755AA2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48B7C17"/>
    <w:multiLevelType w:val="multilevel"/>
    <w:tmpl w:val="915266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27454"/>
    <w:multiLevelType w:val="hybridMultilevel"/>
    <w:tmpl w:val="8B968B1C"/>
    <w:lvl w:ilvl="0" w:tplc="8434361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242BA"/>
    <w:multiLevelType w:val="hybridMultilevel"/>
    <w:tmpl w:val="E69A303A"/>
    <w:lvl w:ilvl="0" w:tplc="1F205B1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C39D5"/>
    <w:multiLevelType w:val="multilevel"/>
    <w:tmpl w:val="B692B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22537"/>
    <w:multiLevelType w:val="multilevel"/>
    <w:tmpl w:val="F698D5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C41B5"/>
    <w:multiLevelType w:val="multilevel"/>
    <w:tmpl w:val="F828B2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1A20DC"/>
    <w:multiLevelType w:val="hybridMultilevel"/>
    <w:tmpl w:val="702A5760"/>
    <w:lvl w:ilvl="0" w:tplc="7A1E5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26281"/>
    <w:multiLevelType w:val="multilevel"/>
    <w:tmpl w:val="73505B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3C6AA2"/>
    <w:multiLevelType w:val="hybridMultilevel"/>
    <w:tmpl w:val="BA6A1596"/>
    <w:lvl w:ilvl="0" w:tplc="1DEE9CF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619"/>
    <w:rsid w:val="00016446"/>
    <w:rsid w:val="00087403"/>
    <w:rsid w:val="00180C09"/>
    <w:rsid w:val="0041224B"/>
    <w:rsid w:val="00424F7C"/>
    <w:rsid w:val="004A3895"/>
    <w:rsid w:val="005D5C09"/>
    <w:rsid w:val="0064175A"/>
    <w:rsid w:val="0066695D"/>
    <w:rsid w:val="00687838"/>
    <w:rsid w:val="006B0784"/>
    <w:rsid w:val="006D178B"/>
    <w:rsid w:val="008910D6"/>
    <w:rsid w:val="00952863"/>
    <w:rsid w:val="00B0707A"/>
    <w:rsid w:val="00C50619"/>
    <w:rsid w:val="00D03FD4"/>
    <w:rsid w:val="00D14D11"/>
    <w:rsid w:val="00D6057E"/>
    <w:rsid w:val="00D61724"/>
    <w:rsid w:val="00E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1644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446"/>
    <w:pPr>
      <w:widowControl w:val="0"/>
      <w:shd w:val="clear" w:color="auto" w:fill="FFFFFF"/>
      <w:spacing w:before="120" w:after="0" w:line="274" w:lineRule="exact"/>
      <w:jc w:val="both"/>
    </w:pPr>
    <w:rPr>
      <w:rFonts w:ascii="Arial" w:eastAsia="Arial" w:hAnsi="Arial" w:cs="Arial"/>
      <w:lang w:eastAsia="en-US"/>
    </w:rPr>
  </w:style>
  <w:style w:type="character" w:customStyle="1" w:styleId="a4">
    <w:name w:val="Другое_"/>
    <w:basedOn w:val="a0"/>
    <w:link w:val="a5"/>
    <w:rsid w:val="006669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15pt">
    <w:name w:val="Другое + Arial;11;5 pt"/>
    <w:basedOn w:val="a4"/>
    <w:rsid w:val="0066695D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rial13pt">
    <w:name w:val="Другое + Arial;13 pt;Курсив"/>
    <w:basedOn w:val="a4"/>
    <w:rsid w:val="0066695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5">
    <w:name w:val="Другое"/>
    <w:basedOn w:val="a"/>
    <w:link w:val="a4"/>
    <w:rsid w:val="006669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66695D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95D"/>
    <w:pPr>
      <w:widowControl w:val="0"/>
      <w:shd w:val="clear" w:color="auto" w:fill="FFFFFF"/>
      <w:spacing w:before="360" w:after="0" w:line="264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431-4C8A-475A-882D-6606AE6E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2020-12-25T07:56:00Z</cp:lastPrinted>
  <dcterms:created xsi:type="dcterms:W3CDTF">2020-12-16T06:19:00Z</dcterms:created>
  <dcterms:modified xsi:type="dcterms:W3CDTF">2020-12-25T08:04:00Z</dcterms:modified>
</cp:coreProperties>
</file>